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651" w:rsidRDefault="00420651" w:rsidP="00420651">
      <w:pPr>
        <w:pStyle w:val="Heading1"/>
        <w:ind w:left="0" w:firstLine="0"/>
        <w:jc w:val="center"/>
      </w:pPr>
      <w:bookmarkStart w:id="0" w:name="_Toc115815244"/>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0"/>
    </w:p>
    <w:p w:rsidR="00420651" w:rsidRDefault="00420651" w:rsidP="00420651"/>
    <w:tbl>
      <w:tblPr>
        <w:tblW w:w="1565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 w:author="dcherkesov" w:date="2013-10-21T17:24:00Z">
          <w:tblPr>
            <w:tblW w:w="1519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68"/>
        <w:gridCol w:w="902"/>
        <w:gridCol w:w="3341"/>
        <w:gridCol w:w="4298"/>
        <w:gridCol w:w="540"/>
        <w:gridCol w:w="540"/>
        <w:gridCol w:w="1219"/>
        <w:gridCol w:w="1299"/>
        <w:gridCol w:w="1080"/>
        <w:gridCol w:w="1269"/>
        <w:tblGridChange w:id="2">
          <w:tblGrid>
            <w:gridCol w:w="1168"/>
            <w:gridCol w:w="902"/>
            <w:gridCol w:w="3341"/>
            <w:gridCol w:w="4298"/>
            <w:gridCol w:w="540"/>
            <w:gridCol w:w="540"/>
            <w:gridCol w:w="1219"/>
            <w:gridCol w:w="1299"/>
            <w:gridCol w:w="1080"/>
            <w:gridCol w:w="810"/>
          </w:tblGrid>
        </w:tblGridChange>
      </w:tblGrid>
      <w:tr w:rsidR="00420651" w:rsidTr="007D7D71">
        <w:trPr>
          <w:cantSplit/>
          <w:tblHeader/>
          <w:trPrChange w:id="3" w:author="dcherkesov" w:date="2013-10-21T17:24:00Z">
            <w:trPr>
              <w:cantSplit/>
              <w:tblHeader/>
            </w:trPr>
          </w:trPrChange>
        </w:trPr>
        <w:tc>
          <w:tcPr>
            <w:tcW w:w="1168" w:type="dxa"/>
            <w:tcBorders>
              <w:top w:val="single" w:sz="4" w:space="0" w:color="auto"/>
              <w:left w:val="single" w:sz="4" w:space="0" w:color="auto"/>
              <w:bottom w:val="single" w:sz="4" w:space="0" w:color="auto"/>
              <w:right w:val="single" w:sz="4" w:space="0" w:color="auto"/>
            </w:tcBorders>
            <w:tcPrChange w:id="4"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420651" w:rsidRPr="00F53E9F" w:rsidRDefault="00420651" w:rsidP="00420651">
            <w:pPr>
              <w:pStyle w:val="TableHead0"/>
              <w:keepNext w:val="0"/>
              <w:rPr>
                <w:sz w:val="16"/>
                <w:szCs w:val="16"/>
                <w:lang w:val="en-US"/>
              </w:rPr>
            </w:pPr>
            <w:r w:rsidRPr="00F53E9F">
              <w:rPr>
                <w:rFonts w:ascii="Arial" w:hAnsi="Arial" w:cs="Arial"/>
                <w:sz w:val="16"/>
                <w:szCs w:val="16"/>
                <w:lang w:val="en-US"/>
              </w:rPr>
              <w:t>Code</w:t>
            </w:r>
          </w:p>
        </w:tc>
        <w:tc>
          <w:tcPr>
            <w:tcW w:w="902" w:type="dxa"/>
            <w:tcBorders>
              <w:top w:val="single" w:sz="4" w:space="0" w:color="auto"/>
              <w:left w:val="single" w:sz="4" w:space="0" w:color="auto"/>
              <w:bottom w:val="single" w:sz="4" w:space="0" w:color="auto"/>
              <w:right w:val="single" w:sz="4" w:space="0" w:color="auto"/>
            </w:tcBorders>
            <w:tcPrChange w:id="5"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Question</w:t>
            </w:r>
          </w:p>
        </w:tc>
        <w:tc>
          <w:tcPr>
            <w:tcW w:w="3341" w:type="dxa"/>
            <w:tcBorders>
              <w:top w:val="single" w:sz="4" w:space="0" w:color="auto"/>
              <w:left w:val="single" w:sz="4" w:space="0" w:color="auto"/>
              <w:bottom w:val="single" w:sz="4" w:space="0" w:color="auto"/>
              <w:right w:val="single" w:sz="4" w:space="0" w:color="auto"/>
            </w:tcBorders>
            <w:tcPrChange w:id="6"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Title</w:t>
            </w:r>
          </w:p>
        </w:tc>
        <w:tc>
          <w:tcPr>
            <w:tcW w:w="4298" w:type="dxa"/>
            <w:tcBorders>
              <w:top w:val="single" w:sz="4" w:space="0" w:color="auto"/>
              <w:left w:val="single" w:sz="4" w:space="0" w:color="auto"/>
              <w:bottom w:val="single" w:sz="4" w:space="0" w:color="auto"/>
              <w:right w:val="single" w:sz="4" w:space="0" w:color="auto"/>
            </w:tcBorders>
            <w:tcPrChange w:id="7"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420651" w:rsidRDefault="00420651" w:rsidP="00420651">
            <w:pPr>
              <w:pStyle w:val="TableHead0"/>
              <w:keepNext w:val="0"/>
              <w:rPr>
                <w:rFonts w:ascii="Arial" w:hAnsi="Arial" w:cs="Arial"/>
                <w:sz w:val="16"/>
                <w:szCs w:val="16"/>
              </w:rPr>
            </w:pPr>
            <w:r>
              <w:rPr>
                <w:rFonts w:ascii="Arial" w:hAnsi="Arial" w:cs="Arial"/>
                <w:sz w:val="16"/>
                <w:szCs w:val="16"/>
              </w:rPr>
              <w:t>Description</w:t>
            </w:r>
          </w:p>
        </w:tc>
        <w:tc>
          <w:tcPr>
            <w:tcW w:w="540" w:type="dxa"/>
            <w:tcBorders>
              <w:top w:val="single" w:sz="4" w:space="0" w:color="auto"/>
              <w:left w:val="single" w:sz="4" w:space="0" w:color="auto"/>
              <w:bottom w:val="single" w:sz="4" w:space="0" w:color="auto"/>
              <w:right w:val="single" w:sz="4" w:space="0" w:color="auto"/>
            </w:tcBorders>
            <w:tcPrChange w:id="8"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Pr>
                <w:rFonts w:ascii="Arial" w:hAnsi="Arial" w:cs="Arial"/>
                <w:sz w:val="16"/>
                <w:szCs w:val="16"/>
                <w:lang w:val="ru-RU"/>
              </w:rPr>
              <w:t xml:space="preserve"> </w:t>
            </w:r>
            <w:r>
              <w:rPr>
                <w:rFonts w:ascii="Arial" w:hAnsi="Arial" w:cs="Arial"/>
                <w:sz w:val="16"/>
                <w:szCs w:val="16"/>
              </w:rPr>
              <w:t>status</w:t>
            </w:r>
          </w:p>
        </w:tc>
        <w:tc>
          <w:tcPr>
            <w:tcW w:w="540" w:type="dxa"/>
            <w:tcBorders>
              <w:top w:val="single" w:sz="4" w:space="0" w:color="auto"/>
              <w:left w:val="single" w:sz="4" w:space="0" w:color="auto"/>
              <w:bottom w:val="single" w:sz="4" w:space="0" w:color="auto"/>
              <w:right w:val="single" w:sz="4" w:space="0" w:color="auto"/>
            </w:tcBorders>
            <w:tcPrChange w:id="9"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sidRPr="00E56269">
              <w:rPr>
                <w:rFonts w:ascii="Arial" w:hAnsi="Arial" w:cs="Arial"/>
                <w:sz w:val="16"/>
                <w:szCs w:val="16"/>
                <w:lang w:val="en-US"/>
              </w:rPr>
              <w:t xml:space="preserve"> </w:t>
            </w:r>
            <w:r>
              <w:rPr>
                <w:rFonts w:ascii="Arial" w:hAnsi="Arial" w:cs="Arial"/>
                <w:sz w:val="16"/>
                <w:szCs w:val="16"/>
              </w:rPr>
              <w:t>class</w:t>
            </w:r>
          </w:p>
        </w:tc>
        <w:tc>
          <w:tcPr>
            <w:tcW w:w="1219" w:type="dxa"/>
            <w:tcBorders>
              <w:top w:val="single" w:sz="4" w:space="0" w:color="auto"/>
              <w:left w:val="single" w:sz="4" w:space="0" w:color="auto"/>
              <w:bottom w:val="single" w:sz="4" w:space="0" w:color="auto"/>
              <w:right w:val="single" w:sz="4" w:space="0" w:color="auto"/>
            </w:tcBorders>
            <w:tcPrChange w:id="10"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420651" w:rsidRDefault="00420651" w:rsidP="00420651">
            <w:pPr>
              <w:pStyle w:val="TableHead0"/>
              <w:keepNext w:val="0"/>
              <w:rPr>
                <w:rFonts w:ascii="Arial" w:hAnsi="Arial" w:cs="Arial"/>
                <w:sz w:val="16"/>
                <w:szCs w:val="16"/>
              </w:rPr>
            </w:pPr>
            <w:r>
              <w:rPr>
                <w:rFonts w:ascii="Arial" w:hAnsi="Arial" w:cs="Arial"/>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Change w:id="11"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420651" w:rsidRPr="00207CAC" w:rsidRDefault="00420651" w:rsidP="00420651">
            <w:pPr>
              <w:pStyle w:val="TableHead0"/>
              <w:keepNext w:val="0"/>
              <w:rPr>
                <w:sz w:val="16"/>
                <w:szCs w:val="16"/>
              </w:rPr>
            </w:pPr>
            <w:r w:rsidRPr="00AB3593">
              <w:rPr>
                <w:rFonts w:ascii="Arial" w:hAnsi="Arial" w:cs="Arial"/>
                <w:sz w:val="16"/>
                <w:szCs w:val="16"/>
              </w:rPr>
              <w:t>Editor</w:t>
            </w:r>
          </w:p>
        </w:tc>
        <w:tc>
          <w:tcPr>
            <w:tcW w:w="1080" w:type="dxa"/>
            <w:tcBorders>
              <w:top w:val="single" w:sz="4" w:space="0" w:color="auto"/>
              <w:left w:val="single" w:sz="4" w:space="0" w:color="auto"/>
              <w:bottom w:val="single" w:sz="4" w:space="0" w:color="auto"/>
              <w:right w:val="single" w:sz="4" w:space="0" w:color="auto"/>
            </w:tcBorders>
            <w:tcPrChange w:id="12"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420651" w:rsidRDefault="00420651" w:rsidP="00420651">
            <w:pPr>
              <w:pStyle w:val="TableHead0"/>
              <w:keepNext w:val="0"/>
              <w:rPr>
                <w:rFonts w:ascii="Arial" w:hAnsi="Arial" w:cs="Arial"/>
                <w:sz w:val="16"/>
                <w:szCs w:val="16"/>
              </w:rPr>
            </w:pPr>
            <w:r>
              <w:rPr>
                <w:rFonts w:ascii="Arial" w:hAnsi="Arial" w:cs="Arial"/>
                <w:sz w:val="16"/>
                <w:szCs w:val="16"/>
              </w:rPr>
              <w:t>Latest Draft Text</w:t>
            </w:r>
          </w:p>
        </w:tc>
        <w:tc>
          <w:tcPr>
            <w:tcW w:w="1269" w:type="dxa"/>
            <w:tcBorders>
              <w:top w:val="single" w:sz="4" w:space="0" w:color="auto"/>
              <w:left w:val="single" w:sz="4" w:space="0" w:color="auto"/>
              <w:bottom w:val="single" w:sz="4" w:space="0" w:color="auto"/>
              <w:right w:val="single" w:sz="4" w:space="0" w:color="auto"/>
            </w:tcBorders>
            <w:tcPrChange w:id="13"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420651" w:rsidRDefault="00420651" w:rsidP="00420651">
            <w:pPr>
              <w:pStyle w:val="TableHead0"/>
              <w:keepNext w:val="0"/>
              <w:rPr>
                <w:rFonts w:ascii="Arial" w:hAnsi="Arial" w:cs="Arial"/>
                <w:sz w:val="16"/>
                <w:szCs w:val="16"/>
              </w:rPr>
            </w:pPr>
            <w:r>
              <w:rPr>
                <w:rFonts w:ascii="Arial" w:hAnsi="Arial" w:cs="Arial"/>
                <w:sz w:val="16"/>
                <w:szCs w:val="16"/>
              </w:rPr>
              <w:t>Dependencies</w:t>
            </w:r>
            <w:r w:rsidR="00E23F90">
              <w:rPr>
                <w:rFonts w:ascii="Arial" w:hAnsi="Arial" w:cs="Arial"/>
                <w:sz w:val="16"/>
                <w:szCs w:val="16"/>
              </w:rPr>
              <w:t xml:space="preserve"> within ITU doc</w:t>
            </w:r>
          </w:p>
        </w:tc>
      </w:tr>
      <w:tr w:rsidR="00047D5F" w:rsidTr="007D7D71">
        <w:trPr>
          <w:cantSplit/>
          <w:trPrChange w:id="14"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15"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047D5F" w:rsidRPr="00F53E9F" w:rsidRDefault="00047D5F" w:rsidP="00684647">
            <w:pPr>
              <w:spacing w:before="0" w:line="200" w:lineRule="exact"/>
              <w:rPr>
                <w:sz w:val="16"/>
                <w:szCs w:val="16"/>
              </w:rPr>
            </w:pPr>
            <w:r w:rsidRPr="00F53E9F">
              <w:rPr>
                <w:sz w:val="16"/>
                <w:szCs w:val="16"/>
              </w:rPr>
              <w:t>E.101</w:t>
            </w:r>
          </w:p>
        </w:tc>
        <w:tc>
          <w:tcPr>
            <w:tcW w:w="902" w:type="dxa"/>
            <w:tcBorders>
              <w:top w:val="single" w:sz="4" w:space="0" w:color="auto"/>
              <w:left w:val="single" w:sz="4" w:space="0" w:color="auto"/>
              <w:bottom w:val="single" w:sz="4" w:space="0" w:color="auto"/>
              <w:right w:val="single" w:sz="4" w:space="0" w:color="auto"/>
            </w:tcBorders>
            <w:tcPrChange w:id="16"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047D5F" w:rsidRPr="00471E0F" w:rsidRDefault="00047D5F" w:rsidP="00684647">
            <w:pPr>
              <w:spacing w:before="0" w:line="200" w:lineRule="exact"/>
              <w:jc w:val="center"/>
              <w:rPr>
                <w:sz w:val="16"/>
                <w:szCs w:val="16"/>
              </w:rPr>
            </w:pPr>
            <w:del w:id="17" w:author="dcherkesov" w:date="2013-10-16T17:07:00Z">
              <w:r w:rsidDel="00A70E58">
                <w:rPr>
                  <w:sz w:val="16"/>
                  <w:szCs w:val="16"/>
                </w:rPr>
                <w:delText>6</w:delText>
              </w:r>
            </w:del>
            <w:ins w:id="18" w:author="dcherkesov" w:date="2013-10-16T17:07:00Z">
              <w:r w:rsidR="00A70E58">
                <w:rPr>
                  <w:sz w:val="16"/>
                  <w:szCs w:val="16"/>
                </w:rPr>
                <w:t>1</w:t>
              </w:r>
            </w:ins>
            <w:r>
              <w:rPr>
                <w:sz w:val="16"/>
                <w:szCs w:val="16"/>
              </w:rPr>
              <w:t>/2</w:t>
            </w:r>
          </w:p>
        </w:tc>
        <w:tc>
          <w:tcPr>
            <w:tcW w:w="3341" w:type="dxa"/>
            <w:tcBorders>
              <w:top w:val="single" w:sz="4" w:space="0" w:color="auto"/>
              <w:left w:val="single" w:sz="4" w:space="0" w:color="auto"/>
              <w:bottom w:val="single" w:sz="4" w:space="0" w:color="auto"/>
              <w:right w:val="single" w:sz="4" w:space="0" w:color="auto"/>
            </w:tcBorders>
            <w:tcPrChange w:id="19"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047D5F" w:rsidRPr="00471E0F" w:rsidRDefault="00047D5F" w:rsidP="00684647">
            <w:pPr>
              <w:spacing w:before="0" w:line="200" w:lineRule="exact"/>
              <w:rPr>
                <w:sz w:val="16"/>
                <w:szCs w:val="16"/>
              </w:rPr>
            </w:pPr>
            <w:r>
              <w:rPr>
                <w:sz w:val="16"/>
                <w:szCs w:val="16"/>
              </w:rPr>
              <w:t xml:space="preserve">Definitions of terms used for </w:t>
            </w:r>
            <w:r w:rsidR="00C25EF9">
              <w:rPr>
                <w:sz w:val="16"/>
                <w:szCs w:val="16"/>
              </w:rPr>
              <w:t>identifiers (names, numbers, addresses and other identifiers) for public telecommunication services and networks in the E-series Recommendations</w:t>
            </w:r>
          </w:p>
        </w:tc>
        <w:tc>
          <w:tcPr>
            <w:tcW w:w="4298" w:type="dxa"/>
            <w:tcBorders>
              <w:top w:val="single" w:sz="4" w:space="0" w:color="auto"/>
              <w:left w:val="single" w:sz="4" w:space="0" w:color="auto"/>
              <w:bottom w:val="single" w:sz="4" w:space="0" w:color="auto"/>
              <w:right w:val="single" w:sz="4" w:space="0" w:color="auto"/>
            </w:tcBorders>
            <w:tcPrChange w:id="20"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047D5F" w:rsidRPr="00A22317" w:rsidRDefault="00C25EF9" w:rsidP="00684647">
            <w:pPr>
              <w:spacing w:before="0" w:line="200" w:lineRule="exact"/>
              <w:rPr>
                <w:sz w:val="16"/>
                <w:szCs w:val="16"/>
              </w:rPr>
            </w:pPr>
            <w:r>
              <w:rPr>
                <w:sz w:val="16"/>
                <w:szCs w:val="16"/>
              </w:rPr>
              <w:t xml:space="preserve">The purpose </w:t>
            </w:r>
            <w:r w:rsidR="00E23F90">
              <w:rPr>
                <w:sz w:val="16"/>
                <w:szCs w:val="16"/>
              </w:rPr>
              <w:t xml:space="preserve">of </w:t>
            </w:r>
            <w:r>
              <w:rPr>
                <w:sz w:val="16"/>
                <w:szCs w:val="16"/>
              </w:rPr>
              <w:t>this Recommendation is to define basic terms in the area of identifiers covering names, numbers, addresses and other identifiers in ITU-T E-series Recommendations</w:t>
            </w:r>
            <w:ins w:id="21" w:author="dcherkesov" w:date="2013-10-21T12:09:00Z">
              <w:r w:rsidR="008964EA">
                <w:rPr>
                  <w:sz w:val="16"/>
                  <w:szCs w:val="16"/>
                </w:rPr>
                <w:t>.</w:t>
              </w:r>
            </w:ins>
          </w:p>
        </w:tc>
        <w:tc>
          <w:tcPr>
            <w:tcW w:w="540" w:type="dxa"/>
            <w:tcBorders>
              <w:top w:val="single" w:sz="4" w:space="0" w:color="auto"/>
              <w:left w:val="single" w:sz="4" w:space="0" w:color="auto"/>
              <w:bottom w:val="single" w:sz="4" w:space="0" w:color="auto"/>
              <w:right w:val="single" w:sz="4" w:space="0" w:color="auto"/>
            </w:tcBorders>
            <w:tcPrChange w:id="22"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047D5F" w:rsidRPr="00A22317" w:rsidRDefault="00B76558" w:rsidP="00684647">
            <w:pPr>
              <w:spacing w:before="0" w:line="200" w:lineRule="exact"/>
              <w:jc w:val="center"/>
              <w:rPr>
                <w:sz w:val="16"/>
                <w:szCs w:val="16"/>
              </w:rPr>
            </w:pPr>
            <w:ins w:id="23" w:author="dcherkesov" w:date="2014-06-05T18:25:00Z">
              <w:r>
                <w:rPr>
                  <w:sz w:val="16"/>
                  <w:szCs w:val="16"/>
                </w:rPr>
                <w:t>4</w:t>
              </w:r>
            </w:ins>
          </w:p>
        </w:tc>
        <w:tc>
          <w:tcPr>
            <w:tcW w:w="540" w:type="dxa"/>
            <w:tcBorders>
              <w:top w:val="single" w:sz="4" w:space="0" w:color="auto"/>
              <w:left w:val="single" w:sz="4" w:space="0" w:color="auto"/>
              <w:bottom w:val="single" w:sz="4" w:space="0" w:color="auto"/>
              <w:right w:val="single" w:sz="4" w:space="0" w:color="auto"/>
            </w:tcBorders>
            <w:tcPrChange w:id="24"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047D5F" w:rsidRPr="00A22317" w:rsidRDefault="00047D5F" w:rsidP="00684647">
            <w:pPr>
              <w:spacing w:before="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Change w:id="25"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047D5F" w:rsidRPr="00047D5F" w:rsidRDefault="00C25EF9" w:rsidP="00684647">
            <w:pPr>
              <w:spacing w:before="0" w:line="200" w:lineRule="exact"/>
              <w:jc w:val="center"/>
              <w:rPr>
                <w:sz w:val="16"/>
                <w:szCs w:val="16"/>
                <w:lang w:val="en-US"/>
              </w:rPr>
            </w:pPr>
            <w:r>
              <w:rPr>
                <w:sz w:val="16"/>
                <w:szCs w:val="16"/>
                <w:lang w:val="en-US"/>
              </w:rPr>
              <w:t>2009.11</w:t>
            </w:r>
          </w:p>
        </w:tc>
        <w:tc>
          <w:tcPr>
            <w:tcW w:w="1299" w:type="dxa"/>
            <w:tcBorders>
              <w:top w:val="single" w:sz="4" w:space="0" w:color="auto"/>
              <w:left w:val="single" w:sz="4" w:space="0" w:color="auto"/>
              <w:bottom w:val="single" w:sz="4" w:space="0" w:color="auto"/>
              <w:right w:val="single" w:sz="4" w:space="0" w:color="auto"/>
            </w:tcBorders>
            <w:tcPrChange w:id="26"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047D5F" w:rsidRPr="00207CAC" w:rsidRDefault="00047D5F" w:rsidP="00684647">
            <w:pPr>
              <w:spacing w:before="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Change w:id="27"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047D5F" w:rsidRPr="00471E0F" w:rsidRDefault="00C25EF9" w:rsidP="00684647">
            <w:pPr>
              <w:spacing w:before="0" w:line="200" w:lineRule="exact"/>
              <w:jc w:val="center"/>
              <w:rPr>
                <w:sz w:val="16"/>
                <w:szCs w:val="16"/>
              </w:rPr>
            </w:pPr>
            <w:del w:id="28" w:author="dcherkesov" w:date="2014-06-05T17:10:00Z">
              <w:r w:rsidDel="00143F8E">
                <w:rPr>
                  <w:sz w:val="16"/>
                  <w:szCs w:val="16"/>
                </w:rPr>
                <w:delText>TD45R2(Plen)</w:delText>
              </w:r>
            </w:del>
          </w:p>
        </w:tc>
        <w:tc>
          <w:tcPr>
            <w:tcW w:w="1269" w:type="dxa"/>
            <w:tcBorders>
              <w:top w:val="single" w:sz="4" w:space="0" w:color="auto"/>
              <w:left w:val="single" w:sz="4" w:space="0" w:color="auto"/>
              <w:bottom w:val="single" w:sz="4" w:space="0" w:color="auto"/>
              <w:right w:val="single" w:sz="4" w:space="0" w:color="auto"/>
            </w:tcBorders>
            <w:tcPrChange w:id="29"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047D5F" w:rsidRDefault="00CB5568" w:rsidP="00684647">
            <w:pPr>
              <w:spacing w:before="0"/>
              <w:rPr>
                <w:sz w:val="16"/>
                <w:szCs w:val="16"/>
              </w:rPr>
            </w:pPr>
            <w:r w:rsidRPr="00684647">
              <w:rPr>
                <w:sz w:val="16"/>
                <w:szCs w:val="16"/>
              </w:rPr>
              <w:t>E.118, E.161.1, E.164, E.190, E.191, E.191.1, E.195, E.212, E.910, Y.2091</w:t>
            </w:r>
          </w:p>
        </w:tc>
      </w:tr>
      <w:tr w:rsidR="00A70E58" w:rsidTr="007D7D71">
        <w:trPr>
          <w:cantSplit/>
          <w:ins w:id="30" w:author="dcherkesov" w:date="2013-10-16T17:08:00Z"/>
          <w:trPrChange w:id="31"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32"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312303" w:rsidRDefault="00A70E58">
            <w:pPr>
              <w:spacing w:before="20" w:after="20" w:line="200" w:lineRule="exact"/>
              <w:rPr>
                <w:ins w:id="33" w:author="dcherkesov" w:date="2013-10-16T17:08:00Z"/>
                <w:sz w:val="16"/>
                <w:szCs w:val="16"/>
              </w:rPr>
            </w:pPr>
            <w:ins w:id="34" w:author="dcherkesov" w:date="2013-10-16T17:08:00Z">
              <w:r>
                <w:rPr>
                  <w:sz w:val="16"/>
                  <w:szCs w:val="16"/>
                </w:rPr>
                <w:t>E.101 Amd1</w:t>
              </w:r>
            </w:ins>
          </w:p>
        </w:tc>
        <w:tc>
          <w:tcPr>
            <w:tcW w:w="902" w:type="dxa"/>
            <w:tcBorders>
              <w:top w:val="single" w:sz="4" w:space="0" w:color="auto"/>
              <w:left w:val="single" w:sz="4" w:space="0" w:color="auto"/>
              <w:bottom w:val="single" w:sz="4" w:space="0" w:color="auto"/>
              <w:right w:val="single" w:sz="4" w:space="0" w:color="auto"/>
            </w:tcBorders>
            <w:tcPrChange w:id="35"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A70E58" w:rsidRPr="00471E0F" w:rsidRDefault="00A70E58" w:rsidP="009A6934">
            <w:pPr>
              <w:spacing w:before="20" w:after="20" w:line="200" w:lineRule="exact"/>
              <w:jc w:val="center"/>
              <w:rPr>
                <w:ins w:id="36" w:author="dcherkesov" w:date="2013-10-16T17:08:00Z"/>
                <w:sz w:val="16"/>
                <w:szCs w:val="16"/>
              </w:rPr>
            </w:pPr>
            <w:ins w:id="37" w:author="dcherkesov" w:date="2013-10-16T17:08:00Z">
              <w:r>
                <w:rPr>
                  <w:sz w:val="16"/>
                  <w:szCs w:val="16"/>
                </w:rPr>
                <w:t>1/2</w:t>
              </w:r>
            </w:ins>
          </w:p>
        </w:tc>
        <w:tc>
          <w:tcPr>
            <w:tcW w:w="3341" w:type="dxa"/>
            <w:tcBorders>
              <w:top w:val="single" w:sz="4" w:space="0" w:color="auto"/>
              <w:left w:val="single" w:sz="4" w:space="0" w:color="auto"/>
              <w:bottom w:val="single" w:sz="4" w:space="0" w:color="auto"/>
              <w:right w:val="single" w:sz="4" w:space="0" w:color="auto"/>
            </w:tcBorders>
            <w:tcPrChange w:id="38"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A70E58" w:rsidRPr="00471E0F" w:rsidRDefault="00A70E58" w:rsidP="009A6934">
            <w:pPr>
              <w:spacing w:before="20" w:after="20" w:line="200" w:lineRule="exact"/>
              <w:rPr>
                <w:ins w:id="39" w:author="dcherkesov" w:date="2013-10-16T17:08:00Z"/>
                <w:sz w:val="16"/>
                <w:szCs w:val="16"/>
              </w:rPr>
            </w:pPr>
          </w:p>
        </w:tc>
        <w:tc>
          <w:tcPr>
            <w:tcW w:w="4298" w:type="dxa"/>
            <w:tcBorders>
              <w:top w:val="single" w:sz="4" w:space="0" w:color="auto"/>
              <w:left w:val="single" w:sz="4" w:space="0" w:color="auto"/>
              <w:bottom w:val="single" w:sz="4" w:space="0" w:color="auto"/>
              <w:right w:val="single" w:sz="4" w:space="0" w:color="auto"/>
            </w:tcBorders>
            <w:tcPrChange w:id="40"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745818" w:rsidRDefault="005B229D">
            <w:pPr>
              <w:spacing w:before="0" w:line="200" w:lineRule="exact"/>
              <w:rPr>
                <w:ins w:id="41" w:author="dcherkesov" w:date="2013-10-16T17:08:00Z"/>
                <w:sz w:val="16"/>
                <w:szCs w:val="16"/>
              </w:rPr>
              <w:pPrChange w:id="42" w:author="dcherkesov" w:date="2013-10-16T17:13:00Z">
                <w:pPr>
                  <w:spacing w:before="20" w:after="20" w:line="200" w:lineRule="exact"/>
                </w:pPr>
              </w:pPrChange>
            </w:pPr>
            <w:ins w:id="43" w:author="dcherkesov" w:date="2013-10-16T17:13:00Z">
              <w:r w:rsidRPr="005B229D">
                <w:rPr>
                  <w:sz w:val="16"/>
                  <w:szCs w:val="16"/>
                  <w:rPrChange w:id="44" w:author="dcherkesov" w:date="2013-10-16T17:13:00Z">
                    <w:rPr/>
                  </w:rPrChange>
                </w:rPr>
                <w:t xml:space="preserve">Provides an alphabetical list </w:t>
              </w:r>
            </w:ins>
            <w:ins w:id="45" w:author="dcherkesov" w:date="2013-10-16T18:14:00Z">
              <w:r w:rsidR="007E393B">
                <w:rPr>
                  <w:sz w:val="16"/>
                  <w:szCs w:val="16"/>
                </w:rPr>
                <w:t xml:space="preserve">(Table of Contents) </w:t>
              </w:r>
            </w:ins>
            <w:ins w:id="46" w:author="dcherkesov" w:date="2013-10-16T17:13:00Z">
              <w:r w:rsidRPr="005B229D">
                <w:rPr>
                  <w:sz w:val="16"/>
                  <w:szCs w:val="16"/>
                  <w:rPrChange w:id="47" w:author="dcherkesov" w:date="2013-10-16T17:13:00Z">
                    <w:rPr>
                      <w:lang w:val="en-US"/>
                    </w:rPr>
                  </w:rPrChange>
                </w:rPr>
                <w:t>of terms that were defined in the main body of the Recommendation</w:t>
              </w:r>
              <w:r w:rsidR="00A70E58">
                <w:rPr>
                  <w:sz w:val="16"/>
                  <w:szCs w:val="16"/>
                </w:rPr>
                <w:t xml:space="preserve"> E.101</w:t>
              </w:r>
            </w:ins>
            <w:ins w:id="48" w:author="dcherkesov" w:date="2013-10-21T12:09:00Z">
              <w:r w:rsidR="008964EA">
                <w:rPr>
                  <w:sz w:val="16"/>
                  <w:szCs w:val="16"/>
                </w:rPr>
                <w:t>.</w:t>
              </w:r>
            </w:ins>
          </w:p>
        </w:tc>
        <w:tc>
          <w:tcPr>
            <w:tcW w:w="540" w:type="dxa"/>
            <w:tcBorders>
              <w:top w:val="single" w:sz="4" w:space="0" w:color="auto"/>
              <w:left w:val="single" w:sz="4" w:space="0" w:color="auto"/>
              <w:bottom w:val="single" w:sz="4" w:space="0" w:color="auto"/>
              <w:right w:val="single" w:sz="4" w:space="0" w:color="auto"/>
            </w:tcBorders>
            <w:tcPrChange w:id="49"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A70E58" w:rsidRPr="00A22317" w:rsidRDefault="00A70E58" w:rsidP="009A6934">
            <w:pPr>
              <w:spacing w:before="20" w:after="20" w:line="200" w:lineRule="exact"/>
              <w:jc w:val="center"/>
              <w:rPr>
                <w:ins w:id="50" w:author="dcherkesov" w:date="2013-10-16T17:08:00Z"/>
                <w:sz w:val="16"/>
                <w:szCs w:val="16"/>
              </w:rPr>
            </w:pPr>
          </w:p>
        </w:tc>
        <w:tc>
          <w:tcPr>
            <w:tcW w:w="540" w:type="dxa"/>
            <w:tcBorders>
              <w:top w:val="single" w:sz="4" w:space="0" w:color="auto"/>
              <w:left w:val="single" w:sz="4" w:space="0" w:color="auto"/>
              <w:bottom w:val="single" w:sz="4" w:space="0" w:color="auto"/>
              <w:right w:val="single" w:sz="4" w:space="0" w:color="auto"/>
            </w:tcBorders>
            <w:tcPrChange w:id="51"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A70E58" w:rsidRPr="00A22317" w:rsidRDefault="00A70E58" w:rsidP="009A6934">
            <w:pPr>
              <w:spacing w:before="20" w:after="20" w:line="200" w:lineRule="exact"/>
              <w:jc w:val="center"/>
              <w:rPr>
                <w:ins w:id="52" w:author="dcherkesov" w:date="2013-10-16T17:08:00Z"/>
                <w:sz w:val="16"/>
                <w:szCs w:val="16"/>
              </w:rPr>
            </w:pPr>
          </w:p>
        </w:tc>
        <w:tc>
          <w:tcPr>
            <w:tcW w:w="1219" w:type="dxa"/>
            <w:tcBorders>
              <w:top w:val="single" w:sz="4" w:space="0" w:color="auto"/>
              <w:left w:val="single" w:sz="4" w:space="0" w:color="auto"/>
              <w:bottom w:val="single" w:sz="4" w:space="0" w:color="auto"/>
              <w:right w:val="single" w:sz="4" w:space="0" w:color="auto"/>
            </w:tcBorders>
            <w:tcPrChange w:id="53"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A70E58" w:rsidRPr="00A70E58" w:rsidRDefault="00A70E58" w:rsidP="009A6934">
            <w:pPr>
              <w:spacing w:before="20" w:after="20" w:line="200" w:lineRule="exact"/>
              <w:jc w:val="center"/>
              <w:rPr>
                <w:ins w:id="54" w:author="dcherkesov" w:date="2013-10-16T17:08:00Z"/>
                <w:sz w:val="16"/>
                <w:szCs w:val="16"/>
                <w:lang w:val="en-US"/>
                <w:rPrChange w:id="55" w:author="dcherkesov" w:date="2013-10-16T17:08:00Z">
                  <w:rPr>
                    <w:ins w:id="56" w:author="dcherkesov" w:date="2013-10-16T17:08:00Z"/>
                    <w:sz w:val="16"/>
                    <w:szCs w:val="16"/>
                    <w:lang w:val="ru-RU"/>
                  </w:rPr>
                </w:rPrChange>
              </w:rPr>
            </w:pPr>
            <w:ins w:id="57" w:author="dcherkesov" w:date="2013-10-16T17:08:00Z">
              <w:r>
                <w:rPr>
                  <w:sz w:val="16"/>
                  <w:szCs w:val="16"/>
                  <w:lang w:val="en-US"/>
                </w:rPr>
                <w:t>2011.06</w:t>
              </w:r>
            </w:ins>
          </w:p>
        </w:tc>
        <w:tc>
          <w:tcPr>
            <w:tcW w:w="1299" w:type="dxa"/>
            <w:tcBorders>
              <w:top w:val="single" w:sz="4" w:space="0" w:color="auto"/>
              <w:left w:val="single" w:sz="4" w:space="0" w:color="auto"/>
              <w:bottom w:val="single" w:sz="4" w:space="0" w:color="auto"/>
              <w:right w:val="single" w:sz="4" w:space="0" w:color="auto"/>
            </w:tcBorders>
            <w:tcPrChange w:id="58"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A70E58" w:rsidRPr="00207CAC" w:rsidRDefault="00A70E58" w:rsidP="009A6934">
            <w:pPr>
              <w:spacing w:before="20" w:after="20" w:line="200" w:lineRule="exact"/>
              <w:rPr>
                <w:ins w:id="59" w:author="dcherkesov" w:date="2013-10-16T17:08:00Z"/>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Change w:id="60"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A70E58" w:rsidRPr="00471E0F" w:rsidRDefault="00A70E58" w:rsidP="009A6934">
            <w:pPr>
              <w:spacing w:before="20" w:after="20" w:line="200" w:lineRule="exact"/>
              <w:jc w:val="center"/>
              <w:rPr>
                <w:ins w:id="61" w:author="dcherkesov" w:date="2013-10-16T17:08:00Z"/>
                <w:sz w:val="16"/>
                <w:szCs w:val="16"/>
              </w:rPr>
            </w:pPr>
          </w:p>
        </w:tc>
        <w:tc>
          <w:tcPr>
            <w:tcW w:w="1269" w:type="dxa"/>
            <w:tcBorders>
              <w:top w:val="single" w:sz="4" w:space="0" w:color="auto"/>
              <w:left w:val="single" w:sz="4" w:space="0" w:color="auto"/>
              <w:bottom w:val="single" w:sz="4" w:space="0" w:color="auto"/>
              <w:right w:val="single" w:sz="4" w:space="0" w:color="auto"/>
            </w:tcBorders>
            <w:tcPrChange w:id="62"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A70E58" w:rsidRDefault="00A70E58" w:rsidP="00090FCD">
            <w:pPr>
              <w:spacing w:before="20" w:after="20" w:line="200" w:lineRule="exact"/>
              <w:jc w:val="center"/>
              <w:rPr>
                <w:ins w:id="63" w:author="dcherkesov" w:date="2013-10-16T17:08:00Z"/>
                <w:sz w:val="16"/>
                <w:szCs w:val="16"/>
              </w:rPr>
            </w:pPr>
          </w:p>
        </w:tc>
      </w:tr>
      <w:tr w:rsidR="009A6934" w:rsidTr="007D7D71">
        <w:trPr>
          <w:cantSplit/>
          <w:trPrChange w:id="64"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65"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t>E.410</w:t>
            </w:r>
          </w:p>
        </w:tc>
        <w:tc>
          <w:tcPr>
            <w:tcW w:w="902" w:type="dxa"/>
            <w:tcBorders>
              <w:top w:val="single" w:sz="4" w:space="0" w:color="auto"/>
              <w:left w:val="single" w:sz="4" w:space="0" w:color="auto"/>
              <w:bottom w:val="single" w:sz="4" w:space="0" w:color="auto"/>
              <w:right w:val="single" w:sz="4" w:space="0" w:color="auto"/>
            </w:tcBorders>
            <w:tcPrChange w:id="66"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67"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International network management - General information</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8"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745818" w:rsidRDefault="009A6934">
            <w:pPr>
              <w:rPr>
                <w:sz w:val="16"/>
                <w:szCs w:val="16"/>
                <w:rPrChange w:id="69" w:author="dcherkesov" w:date="2013-10-21T12:08:00Z">
                  <w:rPr>
                    <w:sz w:val="16"/>
                    <w:szCs w:val="16"/>
                    <w:highlight w:val="yellow"/>
                  </w:rPr>
                </w:rPrChange>
              </w:rPr>
              <w:pPrChange w:id="70" w:author="dcherkesov" w:date="2013-10-21T12:08:00Z">
                <w:pPr>
                  <w:spacing w:before="20" w:after="20" w:line="200" w:lineRule="exact"/>
                </w:pPr>
              </w:pPrChange>
            </w:pPr>
            <w:r w:rsidRPr="00A22317">
              <w:rPr>
                <w:sz w:val="16"/>
                <w:szCs w:val="16"/>
              </w:rPr>
              <w:t xml:space="preserve">This Recommendation provides </w:t>
            </w:r>
            <w:r>
              <w:rPr>
                <w:sz w:val="16"/>
                <w:szCs w:val="16"/>
              </w:rPr>
              <w:t xml:space="preserve">general </w:t>
            </w:r>
            <w:r w:rsidR="005B229D" w:rsidRPr="005B229D">
              <w:rPr>
                <w:sz w:val="16"/>
                <w:szCs w:val="16"/>
                <w:rPrChange w:id="71" w:author="dcherkesov" w:date="2013-10-21T12:08:00Z">
                  <w:rPr>
                    <w:sz w:val="16"/>
                    <w:szCs w:val="16"/>
                    <w:lang w:val="en-US"/>
                  </w:rPr>
                </w:rPrChange>
              </w:rPr>
              <w:t>guidelines on network management</w:t>
            </w:r>
            <w:ins w:id="72" w:author="dcherkesov" w:date="2013-10-21T12:08:00Z">
              <w:r w:rsidR="005B229D" w:rsidRPr="005B229D">
                <w:rPr>
                  <w:sz w:val="16"/>
                  <w:szCs w:val="16"/>
                  <w:rPrChange w:id="73" w:author="dcherkesov" w:date="2013-10-21T12:08:00Z">
                    <w:rPr>
                      <w:sz w:val="16"/>
                      <w:szCs w:val="16"/>
                      <w:lang w:val="en-US"/>
                    </w:rPr>
                  </w:rPrChange>
                </w:rPr>
                <w:t xml:space="preserve">. Introduction of international network management </w:t>
              </w:r>
              <w:r w:rsidR="008964EA">
                <w:rPr>
                  <w:sz w:val="16"/>
                  <w:szCs w:val="16"/>
                </w:rPr>
                <w:t>as</w:t>
              </w:r>
              <w:r w:rsidR="005B229D" w:rsidRPr="005B229D">
                <w:rPr>
                  <w:sz w:val="16"/>
                  <w:szCs w:val="16"/>
                  <w:rPrChange w:id="74" w:author="dcherkesov" w:date="2013-10-21T12:08:00Z">
                    <w:rPr/>
                  </w:rPrChange>
                </w:rPr>
                <w:t xml:space="preserve"> the function of supervising the international network and taking action when necessary to control the flow of traffic.</w:t>
              </w:r>
              <w:r w:rsidR="005B229D" w:rsidRPr="005B229D">
                <w:rPr>
                  <w:sz w:val="16"/>
                  <w:szCs w:val="16"/>
                  <w:rPrChange w:id="75" w:author="dcherkesov" w:date="2013-10-21T12:08:00Z">
                    <w:rPr/>
                  </w:rPrChange>
                </w:rPr>
                <w:br w:type="page"/>
                <w:t>Network management requires real-time monitoring and measurement of current network status and performance, and the ability to take prompt action to control the flow of traffic</w:t>
              </w:r>
            </w:ins>
            <w:ins w:id="76" w:author="dcherkesov" w:date="2013-10-21T12:09:00Z">
              <w:r w:rsidR="008964EA">
                <w:rPr>
                  <w:sz w:val="16"/>
                  <w:szCs w:val="16"/>
                </w:rPr>
                <w:t>.</w:t>
              </w:r>
            </w:ins>
            <w:ins w:id="77" w:author="dcherkesov" w:date="2013-10-21T12:14:00Z">
              <w:r w:rsidR="00A938D4">
                <w:rPr>
                  <w:sz w:val="16"/>
                  <w:szCs w:val="16"/>
                </w:rPr>
                <w:t xml:space="preserve"> Provides terminology for network management.</w:t>
              </w:r>
            </w:ins>
          </w:p>
        </w:tc>
        <w:tc>
          <w:tcPr>
            <w:tcW w:w="540" w:type="dxa"/>
            <w:tcBorders>
              <w:top w:val="single" w:sz="4" w:space="0" w:color="auto"/>
              <w:left w:val="single" w:sz="4" w:space="0" w:color="auto"/>
              <w:bottom w:val="single" w:sz="4" w:space="0" w:color="auto"/>
              <w:right w:val="single" w:sz="4" w:space="0" w:color="auto"/>
            </w:tcBorders>
            <w:tcPrChange w:id="78"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rPr>
            </w:pPr>
            <w:r w:rsidRPr="00A22317">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Change w:id="79"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80"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8964EA" w:rsidRDefault="005B229D" w:rsidP="009A6934">
            <w:pPr>
              <w:spacing w:before="20" w:after="20" w:line="200" w:lineRule="exact"/>
              <w:jc w:val="center"/>
              <w:rPr>
                <w:sz w:val="16"/>
                <w:szCs w:val="16"/>
                <w:lang w:val="en-US"/>
                <w:rPrChange w:id="81" w:author="dcherkesov" w:date="2013-10-21T12:08:00Z">
                  <w:rPr>
                    <w:sz w:val="16"/>
                    <w:szCs w:val="16"/>
                    <w:lang w:val="ru-RU"/>
                  </w:rPr>
                </w:rPrChange>
              </w:rPr>
            </w:pPr>
            <w:r w:rsidRPr="005B229D">
              <w:rPr>
                <w:sz w:val="16"/>
                <w:szCs w:val="16"/>
                <w:lang w:val="en-US"/>
                <w:rPrChange w:id="82" w:author="dcherkesov" w:date="2013-10-21T12:08:00Z">
                  <w:rPr>
                    <w:sz w:val="16"/>
                    <w:szCs w:val="16"/>
                    <w:lang w:val="ru-RU"/>
                  </w:rPr>
                </w:rPrChange>
              </w:rPr>
              <w:t>1998.03</w:t>
            </w:r>
          </w:p>
        </w:tc>
        <w:tc>
          <w:tcPr>
            <w:tcW w:w="1299" w:type="dxa"/>
            <w:tcBorders>
              <w:top w:val="single" w:sz="4" w:space="0" w:color="auto"/>
              <w:left w:val="single" w:sz="4" w:space="0" w:color="auto"/>
              <w:bottom w:val="single" w:sz="4" w:space="0" w:color="auto"/>
              <w:right w:val="single" w:sz="4" w:space="0" w:color="auto"/>
            </w:tcBorders>
            <w:tcPrChange w:id="83"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lang w:val="da-DK"/>
              </w:rPr>
            </w:pPr>
            <w:del w:id="84" w:author="dcherkesov" w:date="2013-10-16T17:24:00Z">
              <w:r w:rsidRPr="00207CAC" w:rsidDel="00A70E58">
                <w:rPr>
                  <w:sz w:val="16"/>
                  <w:szCs w:val="16"/>
                  <w:lang w:val="da-DK"/>
                </w:rPr>
                <w:delText xml:space="preserve">Q5/2 </w:delText>
              </w:r>
            </w:del>
          </w:p>
        </w:tc>
        <w:tc>
          <w:tcPr>
            <w:tcW w:w="1080" w:type="dxa"/>
            <w:tcBorders>
              <w:top w:val="single" w:sz="4" w:space="0" w:color="auto"/>
              <w:left w:val="single" w:sz="4" w:space="0" w:color="auto"/>
              <w:bottom w:val="single" w:sz="4" w:space="0" w:color="auto"/>
              <w:right w:val="single" w:sz="4" w:space="0" w:color="auto"/>
            </w:tcBorders>
            <w:tcPrChange w:id="85"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86"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9A6934" w:rsidRDefault="00A938D4" w:rsidP="00090FCD">
            <w:pPr>
              <w:spacing w:before="20" w:after="20" w:line="200" w:lineRule="exact"/>
              <w:jc w:val="center"/>
              <w:rPr>
                <w:sz w:val="16"/>
                <w:szCs w:val="16"/>
              </w:rPr>
            </w:pPr>
            <w:ins w:id="87" w:author="dcherkesov" w:date="2013-10-21T12:14:00Z">
              <w:r>
                <w:rPr>
                  <w:sz w:val="16"/>
                  <w:szCs w:val="16"/>
                </w:rPr>
                <w:t>E.600</w:t>
              </w:r>
            </w:ins>
          </w:p>
        </w:tc>
      </w:tr>
      <w:tr w:rsidR="009A6934" w:rsidTr="007D7D71">
        <w:trPr>
          <w:cantSplit/>
          <w:trPrChange w:id="88"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89"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t>E.411</w:t>
            </w:r>
          </w:p>
        </w:tc>
        <w:tc>
          <w:tcPr>
            <w:tcW w:w="902" w:type="dxa"/>
            <w:tcBorders>
              <w:top w:val="single" w:sz="4" w:space="0" w:color="auto"/>
              <w:left w:val="single" w:sz="4" w:space="0" w:color="auto"/>
              <w:bottom w:val="single" w:sz="4" w:space="0" w:color="auto"/>
              <w:right w:val="single" w:sz="4" w:space="0" w:color="auto"/>
            </w:tcBorders>
            <w:tcPrChange w:id="90"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91"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International network management - Operational guidance</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92"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312303" w:rsidRDefault="009A6934">
            <w:pPr>
              <w:spacing w:before="20" w:after="20" w:line="200" w:lineRule="exact"/>
              <w:rPr>
                <w:sz w:val="16"/>
                <w:szCs w:val="16"/>
              </w:rPr>
            </w:pPr>
            <w:r w:rsidRPr="00DD3D66">
              <w:rPr>
                <w:sz w:val="16"/>
                <w:szCs w:val="16"/>
              </w:rPr>
              <w:t>This Recommendation provides operational guideline for network management</w:t>
            </w:r>
            <w:ins w:id="93" w:author="dcherkesov" w:date="2013-10-21T12:18:00Z">
              <w:r w:rsidR="00431775">
                <w:rPr>
                  <w:sz w:val="16"/>
                  <w:szCs w:val="16"/>
                </w:rPr>
                <w:t xml:space="preserve">, </w:t>
              </w:r>
              <w:r w:rsidR="005B229D" w:rsidRPr="005B229D">
                <w:rPr>
                  <w:sz w:val="16"/>
                  <w:szCs w:val="16"/>
                  <w:rPrChange w:id="94" w:author="dcherkesov" w:date="2013-10-21T12:18:00Z">
                    <w:rPr/>
                  </w:rPrChange>
                </w:rPr>
                <w:t>including a description of status and performance parameters, traffic controls and the criteria for their application</w:t>
              </w:r>
            </w:ins>
            <w:ins w:id="95" w:author="dcherkesov" w:date="2013-10-21T12:20:00Z">
              <w:r w:rsidR="00431775">
                <w:rPr>
                  <w:sz w:val="16"/>
                  <w:szCs w:val="16"/>
                </w:rPr>
                <w:t>. S</w:t>
              </w:r>
              <w:r w:rsidR="005B229D" w:rsidRPr="005B229D">
                <w:rPr>
                  <w:sz w:val="16"/>
                  <w:szCs w:val="16"/>
                  <w:rPrChange w:id="96" w:author="dcherkesov" w:date="2013-10-21T12:20:00Z">
                    <w:rPr/>
                  </w:rPrChange>
                </w:rPr>
                <w:t>ome guidance on beginning network management is provided, along with information on developing a network management centre and the use of common channel signalling for network management purposes.</w:t>
              </w:r>
            </w:ins>
          </w:p>
        </w:tc>
        <w:tc>
          <w:tcPr>
            <w:tcW w:w="540" w:type="dxa"/>
            <w:tcBorders>
              <w:top w:val="single" w:sz="4" w:space="0" w:color="auto"/>
              <w:left w:val="single" w:sz="4" w:space="0" w:color="auto"/>
              <w:bottom w:val="single" w:sz="4" w:space="0" w:color="auto"/>
              <w:right w:val="single" w:sz="4" w:space="0" w:color="auto"/>
            </w:tcBorders>
            <w:tcPrChange w:id="97"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Change w:id="98"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99"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431775" w:rsidRDefault="005B229D" w:rsidP="009A6934">
            <w:pPr>
              <w:spacing w:before="20" w:after="20" w:line="200" w:lineRule="exact"/>
              <w:jc w:val="center"/>
              <w:rPr>
                <w:sz w:val="16"/>
                <w:szCs w:val="16"/>
                <w:lang w:val="en-US"/>
                <w:rPrChange w:id="100" w:author="dcherkesov" w:date="2013-10-21T12:18:00Z">
                  <w:rPr>
                    <w:sz w:val="16"/>
                    <w:szCs w:val="16"/>
                    <w:lang w:val="ru-RU"/>
                  </w:rPr>
                </w:rPrChange>
              </w:rPr>
            </w:pPr>
            <w:r w:rsidRPr="005B229D">
              <w:rPr>
                <w:sz w:val="16"/>
                <w:szCs w:val="16"/>
                <w:lang w:val="en-US"/>
                <w:rPrChange w:id="101" w:author="dcherkesov" w:date="2013-10-21T12:18:00Z">
                  <w:rPr>
                    <w:sz w:val="16"/>
                    <w:szCs w:val="16"/>
                    <w:lang w:val="ru-RU"/>
                  </w:rPr>
                </w:rPrChange>
              </w:rPr>
              <w:t>2000.03</w:t>
            </w:r>
          </w:p>
        </w:tc>
        <w:tc>
          <w:tcPr>
            <w:tcW w:w="1299" w:type="dxa"/>
            <w:tcBorders>
              <w:top w:val="single" w:sz="4" w:space="0" w:color="auto"/>
              <w:left w:val="single" w:sz="4" w:space="0" w:color="auto"/>
              <w:bottom w:val="single" w:sz="4" w:space="0" w:color="auto"/>
              <w:right w:val="single" w:sz="4" w:space="0" w:color="auto"/>
            </w:tcBorders>
            <w:tcPrChange w:id="102"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rPr>
            </w:pPr>
            <w:del w:id="103" w:author="dcherkesov" w:date="2013-10-16T17:24:00Z">
              <w:r w:rsidRPr="00207CAC" w:rsidDel="00A70E58">
                <w:rPr>
                  <w:sz w:val="16"/>
                  <w:szCs w:val="16"/>
                  <w:lang w:val="da-DK"/>
                </w:rPr>
                <w:delText>Q5/2</w:delText>
              </w:r>
            </w:del>
          </w:p>
        </w:tc>
        <w:tc>
          <w:tcPr>
            <w:tcW w:w="1080" w:type="dxa"/>
            <w:tcBorders>
              <w:top w:val="single" w:sz="4" w:space="0" w:color="auto"/>
              <w:left w:val="single" w:sz="4" w:space="0" w:color="auto"/>
              <w:bottom w:val="single" w:sz="4" w:space="0" w:color="auto"/>
              <w:right w:val="single" w:sz="4" w:space="0" w:color="auto"/>
            </w:tcBorders>
            <w:tcPrChange w:id="104"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105"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745818" w:rsidRDefault="005B229D">
            <w:pPr>
              <w:spacing w:before="0"/>
              <w:rPr>
                <w:sz w:val="16"/>
                <w:szCs w:val="16"/>
              </w:rPr>
              <w:pPrChange w:id="106" w:author="dcherkesov" w:date="2013-10-21T12:17:00Z">
                <w:pPr>
                  <w:spacing w:before="20" w:after="20" w:line="200" w:lineRule="exact"/>
                  <w:jc w:val="center"/>
                </w:pPr>
              </w:pPrChange>
            </w:pPr>
            <w:ins w:id="107" w:author="dcherkesov" w:date="2013-10-21T12:16:00Z">
              <w:r w:rsidRPr="005B229D">
                <w:rPr>
                  <w:sz w:val="16"/>
                  <w:szCs w:val="16"/>
                  <w:rPrChange w:id="108" w:author="dcherkesov" w:date="2013-10-21T12:17:00Z">
                    <w:rPr/>
                  </w:rPrChange>
                </w:rPr>
                <w:t>Q.1204</w:t>
              </w:r>
            </w:ins>
            <w:ins w:id="109" w:author="dcherkesov" w:date="2013-10-21T12:17:00Z">
              <w:r w:rsidR="00A938D4">
                <w:rPr>
                  <w:sz w:val="16"/>
                  <w:szCs w:val="16"/>
                </w:rPr>
                <w:t>,</w:t>
              </w:r>
            </w:ins>
            <w:ins w:id="110" w:author="dcherkesov" w:date="2013-10-21T12:16:00Z">
              <w:r w:rsidRPr="005B229D">
                <w:rPr>
                  <w:sz w:val="16"/>
                  <w:szCs w:val="16"/>
                  <w:rPrChange w:id="111" w:author="dcherkesov" w:date="2013-10-21T12:17:00Z">
                    <w:rPr/>
                  </w:rPrChange>
                </w:rPr>
                <w:t xml:space="preserve"> Q.1205</w:t>
              </w:r>
            </w:ins>
          </w:p>
        </w:tc>
      </w:tr>
      <w:tr w:rsidR="00C26555" w:rsidTr="007D7D71">
        <w:trPr>
          <w:cantSplit/>
          <w:ins w:id="112" w:author="dcherkesov" w:date="2013-10-21T12:22:00Z"/>
          <w:trPrChange w:id="113"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114"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C26555" w:rsidRPr="00F53E9F" w:rsidRDefault="00C26555" w:rsidP="00312303">
            <w:pPr>
              <w:spacing w:before="20" w:after="20" w:line="200" w:lineRule="exact"/>
              <w:rPr>
                <w:ins w:id="115" w:author="dcherkesov" w:date="2013-10-21T12:22:00Z"/>
                <w:sz w:val="16"/>
                <w:szCs w:val="16"/>
              </w:rPr>
            </w:pPr>
            <w:ins w:id="116" w:author="dcherkesov" w:date="2013-10-21T12:22:00Z">
              <w:r w:rsidRPr="00F53E9F">
                <w:rPr>
                  <w:sz w:val="16"/>
                  <w:szCs w:val="16"/>
                </w:rPr>
                <w:t>E.411</w:t>
              </w:r>
              <w:r>
                <w:rPr>
                  <w:sz w:val="16"/>
                  <w:szCs w:val="16"/>
                </w:rPr>
                <w:t xml:space="preserve"> Amd1</w:t>
              </w:r>
            </w:ins>
          </w:p>
        </w:tc>
        <w:tc>
          <w:tcPr>
            <w:tcW w:w="902" w:type="dxa"/>
            <w:tcBorders>
              <w:top w:val="single" w:sz="4" w:space="0" w:color="auto"/>
              <w:left w:val="single" w:sz="4" w:space="0" w:color="auto"/>
              <w:bottom w:val="single" w:sz="4" w:space="0" w:color="auto"/>
              <w:right w:val="single" w:sz="4" w:space="0" w:color="auto"/>
            </w:tcBorders>
            <w:tcPrChange w:id="117"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C26555" w:rsidRPr="00471E0F" w:rsidRDefault="00C26555" w:rsidP="00312303">
            <w:pPr>
              <w:spacing w:before="20" w:after="20" w:line="200" w:lineRule="exact"/>
              <w:jc w:val="center"/>
              <w:rPr>
                <w:ins w:id="118" w:author="dcherkesov" w:date="2013-10-21T12:22:00Z"/>
                <w:sz w:val="16"/>
                <w:szCs w:val="16"/>
              </w:rPr>
            </w:pPr>
            <w:ins w:id="119" w:author="dcherkesov" w:date="2013-10-21T12:22:00Z">
              <w:r w:rsidRPr="00471E0F">
                <w:rPr>
                  <w:sz w:val="16"/>
                  <w:szCs w:val="16"/>
                </w:rPr>
                <w:t>5/2</w:t>
              </w:r>
            </w:ins>
          </w:p>
        </w:tc>
        <w:tc>
          <w:tcPr>
            <w:tcW w:w="3341" w:type="dxa"/>
            <w:tcBorders>
              <w:top w:val="single" w:sz="4" w:space="0" w:color="auto"/>
              <w:left w:val="single" w:sz="4" w:space="0" w:color="auto"/>
              <w:bottom w:val="single" w:sz="4" w:space="0" w:color="auto"/>
              <w:right w:val="single" w:sz="4" w:space="0" w:color="auto"/>
            </w:tcBorders>
            <w:tcPrChange w:id="120"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C26555" w:rsidRPr="00471E0F" w:rsidRDefault="00C26555" w:rsidP="00312303">
            <w:pPr>
              <w:spacing w:before="20" w:after="20" w:line="200" w:lineRule="exact"/>
              <w:rPr>
                <w:ins w:id="121" w:author="dcherkesov" w:date="2013-10-21T12:22:00Z"/>
                <w:sz w:val="16"/>
                <w:szCs w:val="16"/>
              </w:rPr>
            </w:pPr>
            <w:ins w:id="122" w:author="dcherkesov" w:date="2013-10-21T12:22:00Z">
              <w:r w:rsidRPr="00471E0F">
                <w:rPr>
                  <w:sz w:val="16"/>
                  <w:szCs w:val="16"/>
                </w:rPr>
                <w:t>International network management - Operational guidance</w:t>
              </w:r>
              <w:r>
                <w:rPr>
                  <w:sz w:val="16"/>
                  <w:szCs w:val="16"/>
                </w:rPr>
                <w:t xml:space="preserve">. Amendment 1 </w:t>
              </w:r>
            </w:ins>
          </w:p>
        </w:tc>
        <w:tc>
          <w:tcPr>
            <w:tcW w:w="4298" w:type="dxa"/>
            <w:tcBorders>
              <w:top w:val="single" w:sz="4" w:space="0" w:color="auto"/>
              <w:left w:val="single" w:sz="4" w:space="0" w:color="auto"/>
              <w:bottom w:val="single" w:sz="4" w:space="0" w:color="auto"/>
              <w:right w:val="single" w:sz="4" w:space="0" w:color="auto"/>
            </w:tcBorders>
            <w:tcPrChange w:id="123"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312303" w:rsidRDefault="00C26555">
            <w:pPr>
              <w:spacing w:before="20" w:after="20" w:line="200" w:lineRule="exact"/>
              <w:rPr>
                <w:ins w:id="124" w:author="dcherkesov" w:date="2013-10-21T12:22:00Z"/>
                <w:sz w:val="16"/>
                <w:szCs w:val="16"/>
              </w:rPr>
            </w:pPr>
            <w:ins w:id="125" w:author="dcherkesov" w:date="2013-10-21T12:23:00Z">
              <w:r>
                <w:rPr>
                  <w:sz w:val="16"/>
                  <w:szCs w:val="16"/>
                </w:rPr>
                <w:t>M</w:t>
              </w:r>
              <w:r w:rsidR="005B229D" w:rsidRPr="005B229D">
                <w:rPr>
                  <w:sz w:val="16"/>
                  <w:szCs w:val="16"/>
                  <w:rPrChange w:id="126" w:author="dcherkesov" w:date="2013-10-21T12:23:00Z">
                    <w:rPr/>
                  </w:rPrChange>
                </w:rPr>
                <w:t>ake</w:t>
              </w:r>
              <w:r>
                <w:rPr>
                  <w:sz w:val="16"/>
                  <w:szCs w:val="16"/>
                </w:rPr>
                <w:t>s</w:t>
              </w:r>
              <w:r w:rsidR="005B229D" w:rsidRPr="005B229D">
                <w:rPr>
                  <w:sz w:val="16"/>
                  <w:szCs w:val="16"/>
                  <w:rPrChange w:id="127" w:author="dcherkesov" w:date="2013-10-21T12:23:00Z">
                    <w:rPr/>
                  </w:rPrChange>
                </w:rPr>
                <w:t xml:space="preserve">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w:t>
              </w:r>
              <w:r>
                <w:rPr>
                  <w:sz w:val="16"/>
                  <w:szCs w:val="16"/>
                </w:rPr>
                <w:t xml:space="preserve"> </w:t>
              </w:r>
            </w:ins>
            <w:ins w:id="128" w:author="dcherkesov" w:date="2013-10-21T12:24:00Z">
              <w:r>
                <w:rPr>
                  <w:sz w:val="16"/>
                  <w:szCs w:val="16"/>
                </w:rPr>
                <w:t>A</w:t>
              </w:r>
            </w:ins>
            <w:ins w:id="129" w:author="dcherkesov" w:date="2013-10-21T12:23:00Z">
              <w:r w:rsidR="005B229D" w:rsidRPr="005B229D">
                <w:rPr>
                  <w:sz w:val="16"/>
                  <w:szCs w:val="16"/>
                  <w:rPrChange w:id="130" w:author="dcherkesov" w:date="2013-10-21T12:23:00Z">
                    <w:rPr/>
                  </w:rPrChange>
                </w:rPr>
                <w:t xml:space="preserve">dd </w:t>
              </w:r>
            </w:ins>
            <w:ins w:id="131" w:author="dcherkesov" w:date="2013-10-21T12:24:00Z">
              <w:r>
                <w:rPr>
                  <w:sz w:val="16"/>
                  <w:szCs w:val="16"/>
                </w:rPr>
                <w:t xml:space="preserve">list of </w:t>
              </w:r>
            </w:ins>
            <w:ins w:id="132" w:author="dcherkesov" w:date="2013-10-21T12:23:00Z">
              <w:r w:rsidR="005B229D" w:rsidRPr="005B229D">
                <w:rPr>
                  <w:sz w:val="16"/>
                  <w:szCs w:val="16"/>
                  <w:rPrChange w:id="133" w:author="dcherkesov" w:date="2013-10-21T12:23:00Z">
                    <w:rPr/>
                  </w:rPrChange>
                </w:rPr>
                <w:t>references</w:t>
              </w:r>
            </w:ins>
            <w:ins w:id="134" w:author="dcherkesov" w:date="2013-10-21T12:24:00Z">
              <w:r>
                <w:rPr>
                  <w:sz w:val="16"/>
                  <w:szCs w:val="16"/>
                </w:rPr>
                <w:t xml:space="preserve"> (Recommendations).</w:t>
              </w:r>
            </w:ins>
          </w:p>
        </w:tc>
        <w:tc>
          <w:tcPr>
            <w:tcW w:w="540" w:type="dxa"/>
            <w:tcBorders>
              <w:top w:val="single" w:sz="4" w:space="0" w:color="auto"/>
              <w:left w:val="single" w:sz="4" w:space="0" w:color="auto"/>
              <w:bottom w:val="single" w:sz="4" w:space="0" w:color="auto"/>
              <w:right w:val="single" w:sz="4" w:space="0" w:color="auto"/>
            </w:tcBorders>
            <w:tcPrChange w:id="135"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C26555" w:rsidRPr="00A22317" w:rsidRDefault="00C26555" w:rsidP="00312303">
            <w:pPr>
              <w:spacing w:before="20" w:after="20" w:line="200" w:lineRule="exact"/>
              <w:jc w:val="center"/>
              <w:rPr>
                <w:ins w:id="136" w:author="dcherkesov" w:date="2013-10-21T12:22:00Z"/>
                <w:sz w:val="16"/>
                <w:szCs w:val="16"/>
              </w:rPr>
            </w:pPr>
            <w:ins w:id="137" w:author="dcherkesov" w:date="2013-10-21T12:22:00Z">
              <w:r w:rsidRPr="00A22317">
                <w:rPr>
                  <w:sz w:val="16"/>
                  <w:szCs w:val="16"/>
                </w:rPr>
                <w:t>4</w:t>
              </w:r>
            </w:ins>
          </w:p>
        </w:tc>
        <w:tc>
          <w:tcPr>
            <w:tcW w:w="540" w:type="dxa"/>
            <w:tcBorders>
              <w:top w:val="single" w:sz="4" w:space="0" w:color="auto"/>
              <w:left w:val="single" w:sz="4" w:space="0" w:color="auto"/>
              <w:bottom w:val="single" w:sz="4" w:space="0" w:color="auto"/>
              <w:right w:val="single" w:sz="4" w:space="0" w:color="auto"/>
            </w:tcBorders>
            <w:tcPrChange w:id="138"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C26555" w:rsidRPr="00A22317" w:rsidRDefault="00C26555" w:rsidP="00312303">
            <w:pPr>
              <w:spacing w:before="20" w:after="20" w:line="200" w:lineRule="exact"/>
              <w:jc w:val="center"/>
              <w:rPr>
                <w:ins w:id="139" w:author="dcherkesov" w:date="2013-10-21T12:22:00Z"/>
                <w:sz w:val="16"/>
                <w:szCs w:val="16"/>
              </w:rPr>
            </w:pPr>
            <w:ins w:id="140" w:author="dcherkesov" w:date="2013-10-21T12:22:00Z">
              <w:r w:rsidRPr="00A22317">
                <w:rPr>
                  <w:sz w:val="16"/>
                  <w:szCs w:val="16"/>
                </w:rPr>
                <w:t>H</w:t>
              </w:r>
            </w:ins>
          </w:p>
        </w:tc>
        <w:tc>
          <w:tcPr>
            <w:tcW w:w="1219" w:type="dxa"/>
            <w:tcBorders>
              <w:top w:val="single" w:sz="4" w:space="0" w:color="auto"/>
              <w:left w:val="single" w:sz="4" w:space="0" w:color="auto"/>
              <w:bottom w:val="single" w:sz="4" w:space="0" w:color="auto"/>
              <w:right w:val="single" w:sz="4" w:space="0" w:color="auto"/>
            </w:tcBorders>
            <w:tcPrChange w:id="141"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745818" w:rsidRDefault="00C26555">
            <w:pPr>
              <w:spacing w:before="20" w:after="20" w:line="200" w:lineRule="exact"/>
              <w:jc w:val="center"/>
              <w:rPr>
                <w:ins w:id="142" w:author="dcherkesov" w:date="2013-10-21T12:22:00Z"/>
                <w:sz w:val="16"/>
                <w:szCs w:val="16"/>
                <w:lang w:val="en-US"/>
              </w:rPr>
            </w:pPr>
            <w:ins w:id="143" w:author="dcherkesov" w:date="2013-10-21T12:22:00Z">
              <w:r w:rsidRPr="00431775">
                <w:rPr>
                  <w:sz w:val="16"/>
                  <w:szCs w:val="16"/>
                  <w:lang w:val="en-US"/>
                </w:rPr>
                <w:t>200</w:t>
              </w:r>
            </w:ins>
            <w:ins w:id="144" w:author="dcherkesov" w:date="2014-06-05T17:13:00Z">
              <w:r w:rsidR="00143F8E">
                <w:rPr>
                  <w:sz w:val="16"/>
                  <w:szCs w:val="16"/>
                  <w:lang w:val="en-US"/>
                </w:rPr>
                <w:t>1</w:t>
              </w:r>
            </w:ins>
            <w:ins w:id="145" w:author="dcherkesov" w:date="2013-10-21T12:22:00Z">
              <w:r w:rsidRPr="00431775">
                <w:rPr>
                  <w:sz w:val="16"/>
                  <w:szCs w:val="16"/>
                  <w:lang w:val="en-US"/>
                </w:rPr>
                <w:t>.03</w:t>
              </w:r>
            </w:ins>
          </w:p>
        </w:tc>
        <w:tc>
          <w:tcPr>
            <w:tcW w:w="1299" w:type="dxa"/>
            <w:tcBorders>
              <w:top w:val="single" w:sz="4" w:space="0" w:color="auto"/>
              <w:left w:val="single" w:sz="4" w:space="0" w:color="auto"/>
              <w:bottom w:val="single" w:sz="4" w:space="0" w:color="auto"/>
              <w:right w:val="single" w:sz="4" w:space="0" w:color="auto"/>
            </w:tcBorders>
            <w:tcPrChange w:id="146"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C26555" w:rsidRPr="00207CAC" w:rsidRDefault="00C26555" w:rsidP="00312303">
            <w:pPr>
              <w:spacing w:before="20" w:after="20" w:line="200" w:lineRule="exact"/>
              <w:rPr>
                <w:ins w:id="147" w:author="dcherkesov" w:date="2013-10-21T12:22:00Z"/>
                <w:sz w:val="16"/>
                <w:szCs w:val="16"/>
              </w:rPr>
            </w:pPr>
          </w:p>
        </w:tc>
        <w:tc>
          <w:tcPr>
            <w:tcW w:w="1080" w:type="dxa"/>
            <w:tcBorders>
              <w:top w:val="single" w:sz="4" w:space="0" w:color="auto"/>
              <w:left w:val="single" w:sz="4" w:space="0" w:color="auto"/>
              <w:bottom w:val="single" w:sz="4" w:space="0" w:color="auto"/>
              <w:right w:val="single" w:sz="4" w:space="0" w:color="auto"/>
            </w:tcBorders>
            <w:tcPrChange w:id="148"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C26555" w:rsidRPr="00471E0F" w:rsidRDefault="00C26555" w:rsidP="00312303">
            <w:pPr>
              <w:spacing w:before="20" w:after="20" w:line="200" w:lineRule="exact"/>
              <w:jc w:val="center"/>
              <w:rPr>
                <w:ins w:id="149" w:author="dcherkesov" w:date="2013-10-21T12:22:00Z"/>
                <w:sz w:val="16"/>
                <w:szCs w:val="16"/>
              </w:rPr>
            </w:pPr>
          </w:p>
        </w:tc>
        <w:tc>
          <w:tcPr>
            <w:tcW w:w="1269" w:type="dxa"/>
            <w:tcBorders>
              <w:top w:val="single" w:sz="4" w:space="0" w:color="auto"/>
              <w:left w:val="single" w:sz="4" w:space="0" w:color="auto"/>
              <w:bottom w:val="single" w:sz="4" w:space="0" w:color="auto"/>
              <w:right w:val="single" w:sz="4" w:space="0" w:color="auto"/>
            </w:tcBorders>
            <w:tcPrChange w:id="150"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312303" w:rsidRDefault="005B229D">
            <w:pPr>
              <w:spacing w:before="0"/>
              <w:rPr>
                <w:ins w:id="151" w:author="dcherkesov" w:date="2013-10-21T12:22:00Z"/>
                <w:sz w:val="16"/>
                <w:szCs w:val="16"/>
              </w:rPr>
            </w:pPr>
            <w:ins w:id="152" w:author="dcherkesov" w:date="2013-10-21T12:26:00Z">
              <w:r w:rsidRPr="005B229D">
                <w:rPr>
                  <w:sz w:val="16"/>
                  <w:szCs w:val="16"/>
                  <w:rPrChange w:id="153" w:author="dcherkesov" w:date="2013-10-21T12:27:00Z">
                    <w:rPr/>
                  </w:rPrChange>
                </w:rPr>
                <w:t>Q.730, Q.763, Q.764</w:t>
              </w:r>
            </w:ins>
            <w:ins w:id="154" w:author="dcherkesov" w:date="2013-10-21T12:27:00Z">
              <w:r w:rsidRPr="005B229D">
                <w:rPr>
                  <w:sz w:val="16"/>
                  <w:szCs w:val="16"/>
                  <w:rPrChange w:id="155" w:author="dcherkesov" w:date="2013-10-21T12:27:00Z">
                    <w:rPr/>
                  </w:rPrChange>
                </w:rPr>
                <w:t>, Q.769, Sup5 to the Q-Series</w:t>
              </w:r>
            </w:ins>
          </w:p>
        </w:tc>
      </w:tr>
      <w:tr w:rsidR="009A6934" w:rsidRPr="00AE5796" w:rsidTr="007D7D71">
        <w:trPr>
          <w:cantSplit/>
          <w:trPrChange w:id="156"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157"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lastRenderedPageBreak/>
              <w:t>E.412</w:t>
            </w:r>
          </w:p>
        </w:tc>
        <w:tc>
          <w:tcPr>
            <w:tcW w:w="902" w:type="dxa"/>
            <w:tcBorders>
              <w:top w:val="single" w:sz="4" w:space="0" w:color="auto"/>
              <w:left w:val="single" w:sz="4" w:space="0" w:color="auto"/>
              <w:bottom w:val="single" w:sz="4" w:space="0" w:color="auto"/>
              <w:right w:val="single" w:sz="4" w:space="0" w:color="auto"/>
            </w:tcBorders>
            <w:tcPrChange w:id="158"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159"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Network management controls</w:t>
            </w:r>
          </w:p>
        </w:tc>
        <w:tc>
          <w:tcPr>
            <w:tcW w:w="4298" w:type="dxa"/>
            <w:tcBorders>
              <w:top w:val="single" w:sz="4" w:space="0" w:color="auto"/>
              <w:left w:val="single" w:sz="4" w:space="0" w:color="auto"/>
              <w:bottom w:val="single" w:sz="4" w:space="0" w:color="auto"/>
              <w:right w:val="single" w:sz="4" w:space="0" w:color="auto"/>
            </w:tcBorders>
            <w:tcPrChange w:id="160"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745818" w:rsidRDefault="009A6934">
            <w:pPr>
              <w:spacing w:before="0"/>
              <w:rPr>
                <w:sz w:val="16"/>
                <w:szCs w:val="16"/>
              </w:rPr>
              <w:pPrChange w:id="161" w:author="dcherkesov" w:date="2013-10-21T12:31:00Z">
                <w:pPr>
                  <w:spacing w:before="20" w:after="20" w:line="200" w:lineRule="exact"/>
                </w:pPr>
              </w:pPrChange>
            </w:pPr>
            <w:r w:rsidRPr="00DD3D66">
              <w:rPr>
                <w:sz w:val="16"/>
                <w:szCs w:val="16"/>
              </w:rPr>
              <w:t>This Recommendation provides specifications on network management controls</w:t>
            </w:r>
            <w:ins w:id="162" w:author="dcherkesov" w:date="2013-10-21T12:31:00Z">
              <w:r w:rsidR="002379E7">
                <w:rPr>
                  <w:sz w:val="16"/>
                  <w:szCs w:val="16"/>
                </w:rPr>
                <w:t xml:space="preserve"> - </w:t>
              </w:r>
              <w:r w:rsidR="005B229D" w:rsidRPr="005B229D">
                <w:rPr>
                  <w:sz w:val="16"/>
                  <w:szCs w:val="16"/>
                  <w:rPrChange w:id="163" w:author="dcherkesov" w:date="2013-10-21T12:31:00Z">
                    <w:rPr/>
                  </w:rPrChange>
                </w:rPr>
                <w:t xml:space="preserve">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ins>
            <w:del w:id="164" w:author="dcherkesov" w:date="2013-10-17T10:35:00Z">
              <w:r w:rsidRPr="00DD3D66" w:rsidDel="00F72DD6">
                <w:rPr>
                  <w:sz w:val="16"/>
                  <w:szCs w:val="16"/>
                </w:rPr>
                <w:delText xml:space="preserve"> </w:delText>
              </w:r>
            </w:del>
          </w:p>
        </w:tc>
        <w:tc>
          <w:tcPr>
            <w:tcW w:w="540" w:type="dxa"/>
            <w:tcBorders>
              <w:top w:val="single" w:sz="4" w:space="0" w:color="auto"/>
              <w:left w:val="single" w:sz="4" w:space="0" w:color="auto"/>
              <w:bottom w:val="single" w:sz="4" w:space="0" w:color="auto"/>
              <w:right w:val="single" w:sz="4" w:space="0" w:color="auto"/>
            </w:tcBorders>
            <w:tcPrChange w:id="165"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fr-FR"/>
              </w:rPr>
            </w:pPr>
            <w:r w:rsidRPr="00A22317">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Change w:id="166"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fr-FR"/>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167"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9A6934" w:rsidRDefault="009A6934" w:rsidP="009A6934">
            <w:pPr>
              <w:spacing w:before="20" w:after="20" w:line="200" w:lineRule="exact"/>
              <w:jc w:val="center"/>
              <w:rPr>
                <w:sz w:val="16"/>
                <w:szCs w:val="16"/>
                <w:lang w:val="ru-RU"/>
              </w:rPr>
            </w:pPr>
            <w:r>
              <w:rPr>
                <w:sz w:val="16"/>
                <w:szCs w:val="16"/>
                <w:lang w:val="ru-RU"/>
              </w:rPr>
              <w:t>2003.01</w:t>
            </w:r>
          </w:p>
        </w:tc>
        <w:tc>
          <w:tcPr>
            <w:tcW w:w="1299" w:type="dxa"/>
            <w:tcBorders>
              <w:top w:val="single" w:sz="4" w:space="0" w:color="auto"/>
              <w:left w:val="single" w:sz="4" w:space="0" w:color="auto"/>
              <w:bottom w:val="single" w:sz="4" w:space="0" w:color="auto"/>
              <w:right w:val="single" w:sz="4" w:space="0" w:color="auto"/>
            </w:tcBorders>
            <w:tcPrChange w:id="168"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lang w:val="fr-FR"/>
              </w:rPr>
            </w:pPr>
            <w:del w:id="169" w:author="dcherkesov" w:date="2013-10-16T17:24:00Z">
              <w:r w:rsidRPr="00207CAC" w:rsidDel="00A70E58">
                <w:rPr>
                  <w:sz w:val="16"/>
                  <w:szCs w:val="16"/>
                  <w:lang w:val="da-DK"/>
                </w:rPr>
                <w:delText>Q5/2</w:delText>
              </w:r>
            </w:del>
            <w:ins w:id="170" w:author="dcherkesov" w:date="2014-06-05T17:26:00Z">
              <w:r w:rsidR="00AE5796">
                <w:rPr>
                  <w:sz w:val="16"/>
                  <w:szCs w:val="16"/>
                  <w:lang w:val="ru-RU"/>
                </w:rPr>
                <w:t xml:space="preserve"> нет раздела </w:t>
              </w:r>
              <w:r w:rsidR="00AE5796">
                <w:rPr>
                  <w:sz w:val="16"/>
                  <w:szCs w:val="16"/>
                  <w:lang w:val="en-US"/>
                </w:rPr>
                <w:t>References???</w:t>
              </w:r>
            </w:ins>
          </w:p>
        </w:tc>
        <w:tc>
          <w:tcPr>
            <w:tcW w:w="1080" w:type="dxa"/>
            <w:tcBorders>
              <w:top w:val="single" w:sz="4" w:space="0" w:color="auto"/>
              <w:left w:val="single" w:sz="4" w:space="0" w:color="auto"/>
              <w:bottom w:val="single" w:sz="4" w:space="0" w:color="auto"/>
              <w:right w:val="single" w:sz="4" w:space="0" w:color="auto"/>
            </w:tcBorders>
            <w:tcPrChange w:id="171"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172"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745818" w:rsidRPr="00745818" w:rsidRDefault="002379E7">
            <w:pPr>
              <w:spacing w:before="20" w:after="20" w:line="200" w:lineRule="exact"/>
              <w:jc w:val="center"/>
              <w:rPr>
                <w:sz w:val="16"/>
                <w:szCs w:val="16"/>
              </w:rPr>
            </w:pPr>
            <w:ins w:id="173" w:author="dcherkesov" w:date="2013-10-21T12:35:00Z">
              <w:r>
                <w:rPr>
                  <w:sz w:val="16"/>
                  <w:szCs w:val="16"/>
                </w:rPr>
                <w:t>E</w:t>
              </w:r>
              <w:r w:rsidR="005B229D" w:rsidRPr="00745818">
                <w:rPr>
                  <w:sz w:val="16"/>
                  <w:szCs w:val="16"/>
                </w:rPr>
                <w:t xml:space="preserve">.160, </w:t>
              </w:r>
            </w:ins>
            <w:ins w:id="174" w:author="dcherkesov" w:date="2013-10-21T12:38:00Z">
              <w:r>
                <w:rPr>
                  <w:sz w:val="16"/>
                  <w:szCs w:val="16"/>
                </w:rPr>
                <w:t>E</w:t>
              </w:r>
              <w:r w:rsidR="005B229D" w:rsidRPr="00745818">
                <w:rPr>
                  <w:sz w:val="16"/>
                  <w:szCs w:val="16"/>
                </w:rPr>
                <w:t xml:space="preserve">.170, </w:t>
              </w:r>
            </w:ins>
            <w:ins w:id="175" w:author="dcherkesov" w:date="2013-10-21T12:34:00Z">
              <w:r>
                <w:rPr>
                  <w:sz w:val="16"/>
                  <w:szCs w:val="16"/>
                </w:rPr>
                <w:t>E</w:t>
              </w:r>
              <w:r w:rsidR="005B229D" w:rsidRPr="00745818">
                <w:rPr>
                  <w:sz w:val="16"/>
                  <w:szCs w:val="16"/>
                </w:rPr>
                <w:t xml:space="preserve">.172, </w:t>
              </w:r>
            </w:ins>
            <w:ins w:id="176" w:author="dcherkesov" w:date="2013-10-21T12:33:00Z">
              <w:r>
                <w:rPr>
                  <w:sz w:val="16"/>
                  <w:szCs w:val="16"/>
                </w:rPr>
                <w:t>E</w:t>
              </w:r>
              <w:r w:rsidR="005B229D" w:rsidRPr="00745818">
                <w:rPr>
                  <w:sz w:val="16"/>
                  <w:szCs w:val="16"/>
                </w:rPr>
                <w:t xml:space="preserve">.410, </w:t>
              </w:r>
            </w:ins>
            <w:ins w:id="177" w:author="dcherkesov" w:date="2013-10-21T12:34:00Z">
              <w:r>
                <w:rPr>
                  <w:sz w:val="16"/>
                  <w:szCs w:val="16"/>
                </w:rPr>
                <w:t>E</w:t>
              </w:r>
              <w:r w:rsidR="005B229D" w:rsidRPr="00745818">
                <w:rPr>
                  <w:sz w:val="16"/>
                  <w:szCs w:val="16"/>
                </w:rPr>
                <w:t xml:space="preserve">.502, </w:t>
              </w:r>
            </w:ins>
            <w:ins w:id="178" w:author="dcherkesov" w:date="2013-10-21T12:33:00Z">
              <w:r>
                <w:rPr>
                  <w:sz w:val="16"/>
                  <w:szCs w:val="16"/>
                </w:rPr>
                <w:t>Q</w:t>
              </w:r>
              <w:r w:rsidR="005B229D" w:rsidRPr="00745818">
                <w:rPr>
                  <w:sz w:val="16"/>
                  <w:szCs w:val="16"/>
                </w:rPr>
                <w:t xml:space="preserve">.542, </w:t>
              </w:r>
            </w:ins>
            <w:ins w:id="179" w:author="dcherkesov" w:date="2013-10-21T12:40:00Z">
              <w:r>
                <w:rPr>
                  <w:sz w:val="16"/>
                  <w:szCs w:val="16"/>
                </w:rPr>
                <w:t>Q</w:t>
              </w:r>
              <w:r w:rsidR="005B229D" w:rsidRPr="00745818">
                <w:rPr>
                  <w:sz w:val="16"/>
                  <w:szCs w:val="16"/>
                </w:rPr>
                <w:t xml:space="preserve">.700, </w:t>
              </w:r>
            </w:ins>
            <w:ins w:id="180" w:author="dcherkesov" w:date="2013-10-21T12:34:00Z">
              <w:r>
                <w:rPr>
                  <w:sz w:val="16"/>
                  <w:szCs w:val="16"/>
                </w:rPr>
                <w:t>Q</w:t>
              </w:r>
              <w:r w:rsidR="005B229D" w:rsidRPr="00745818">
                <w:rPr>
                  <w:sz w:val="16"/>
                  <w:szCs w:val="16"/>
                </w:rPr>
                <w:t xml:space="preserve">.763, </w:t>
              </w:r>
            </w:ins>
            <w:ins w:id="181" w:author="dcherkesov" w:date="2013-10-21T12:36:00Z">
              <w:r>
                <w:rPr>
                  <w:sz w:val="16"/>
                  <w:szCs w:val="16"/>
                </w:rPr>
                <w:t>Q</w:t>
              </w:r>
              <w:r w:rsidR="005B229D" w:rsidRPr="00745818">
                <w:rPr>
                  <w:sz w:val="16"/>
                  <w:szCs w:val="16"/>
                </w:rPr>
                <w:t>.764</w:t>
              </w:r>
            </w:ins>
            <w:ins w:id="182" w:author="dcherkesov" w:date="2013-10-21T12:37:00Z">
              <w:r w:rsidR="005B229D" w:rsidRPr="00745818">
                <w:rPr>
                  <w:sz w:val="16"/>
                  <w:szCs w:val="16"/>
                </w:rPr>
                <w:t xml:space="preserve">, </w:t>
              </w:r>
              <w:r>
                <w:rPr>
                  <w:sz w:val="16"/>
                  <w:szCs w:val="16"/>
                </w:rPr>
                <w:t>Q</w:t>
              </w:r>
              <w:r w:rsidR="005B229D" w:rsidRPr="00745818">
                <w:rPr>
                  <w:sz w:val="16"/>
                  <w:szCs w:val="16"/>
                </w:rPr>
                <w:t>.850</w:t>
              </w:r>
            </w:ins>
            <w:ins w:id="183" w:author="dcherkesov" w:date="2013-10-21T12:38:00Z">
              <w:r w:rsidR="005B229D" w:rsidRPr="00745818">
                <w:rPr>
                  <w:sz w:val="16"/>
                  <w:szCs w:val="16"/>
                </w:rPr>
                <w:t xml:space="preserve">, </w:t>
              </w:r>
              <w:r>
                <w:rPr>
                  <w:sz w:val="16"/>
                  <w:szCs w:val="16"/>
                </w:rPr>
                <w:t>Q</w:t>
              </w:r>
              <w:r w:rsidR="005B229D" w:rsidRPr="00745818">
                <w:rPr>
                  <w:sz w:val="16"/>
                  <w:szCs w:val="16"/>
                </w:rPr>
                <w:t xml:space="preserve">.1204, </w:t>
              </w:r>
            </w:ins>
            <w:ins w:id="184" w:author="dcherkesov" w:date="2013-10-21T12:39:00Z">
              <w:r>
                <w:rPr>
                  <w:sz w:val="16"/>
                  <w:szCs w:val="16"/>
                </w:rPr>
                <w:t>Q</w:t>
              </w:r>
              <w:r w:rsidR="005B229D" w:rsidRPr="00745818">
                <w:rPr>
                  <w:sz w:val="16"/>
                  <w:szCs w:val="16"/>
                </w:rPr>
                <w:t xml:space="preserve">.1205, </w:t>
              </w:r>
            </w:ins>
            <w:ins w:id="185" w:author="dcherkesov" w:date="2013-10-21T12:38:00Z">
              <w:r>
                <w:rPr>
                  <w:sz w:val="16"/>
                  <w:szCs w:val="16"/>
                </w:rPr>
                <w:t>Q</w:t>
              </w:r>
              <w:r w:rsidR="005B229D" w:rsidRPr="00745818">
                <w:rPr>
                  <w:sz w:val="16"/>
                  <w:szCs w:val="16"/>
                </w:rPr>
                <w:t>.1214</w:t>
              </w:r>
            </w:ins>
            <w:ins w:id="186" w:author="dcherkesov" w:date="2014-06-05T17:25:00Z">
              <w:r w:rsidR="005B229D" w:rsidRPr="00745818">
                <w:rPr>
                  <w:sz w:val="16"/>
                  <w:szCs w:val="16"/>
                </w:rPr>
                <w:t xml:space="preserve"> </w:t>
              </w:r>
            </w:ins>
          </w:p>
        </w:tc>
      </w:tr>
      <w:tr w:rsidR="005E2DE3" w:rsidTr="007D7D71">
        <w:trPr>
          <w:cantSplit/>
          <w:trPrChange w:id="187"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188"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5E2DE3" w:rsidRPr="00F53E9F" w:rsidRDefault="005E2DE3" w:rsidP="009A6934">
            <w:pPr>
              <w:spacing w:before="20" w:after="20" w:line="200" w:lineRule="exact"/>
              <w:rPr>
                <w:sz w:val="16"/>
                <w:szCs w:val="16"/>
              </w:rPr>
            </w:pPr>
            <w:r w:rsidRPr="00F53E9F">
              <w:rPr>
                <w:sz w:val="16"/>
                <w:szCs w:val="16"/>
              </w:rPr>
              <w:t>E.412.1</w:t>
            </w:r>
          </w:p>
        </w:tc>
        <w:tc>
          <w:tcPr>
            <w:tcW w:w="902" w:type="dxa"/>
            <w:tcBorders>
              <w:top w:val="single" w:sz="4" w:space="0" w:color="auto"/>
              <w:left w:val="single" w:sz="4" w:space="0" w:color="auto"/>
              <w:bottom w:val="single" w:sz="4" w:space="0" w:color="auto"/>
              <w:right w:val="single" w:sz="4" w:space="0" w:color="auto"/>
            </w:tcBorders>
            <w:tcPrChange w:id="189"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5E2DE3" w:rsidRPr="00471E0F" w:rsidRDefault="005E2DE3"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190"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5E2DE3" w:rsidRPr="00471E0F" w:rsidRDefault="005E2DE3" w:rsidP="009A6934">
            <w:pPr>
              <w:spacing w:before="20" w:after="20" w:line="200" w:lineRule="exact"/>
              <w:rPr>
                <w:sz w:val="16"/>
                <w:szCs w:val="16"/>
              </w:rPr>
            </w:pPr>
            <w:r>
              <w:rPr>
                <w:sz w:val="16"/>
                <w:szCs w:val="16"/>
              </w:rPr>
              <w:t>Assessing the impact of resource discontinuity in transport networks on service availability</w:t>
            </w:r>
          </w:p>
        </w:tc>
        <w:tc>
          <w:tcPr>
            <w:tcW w:w="4298" w:type="dxa"/>
            <w:tcBorders>
              <w:top w:val="single" w:sz="4" w:space="0" w:color="auto"/>
              <w:left w:val="single" w:sz="4" w:space="0" w:color="auto"/>
              <w:bottom w:val="single" w:sz="4" w:space="0" w:color="auto"/>
              <w:right w:val="single" w:sz="4" w:space="0" w:color="auto"/>
            </w:tcBorders>
            <w:tcPrChange w:id="191"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5E2DE3" w:rsidRPr="00DD3D66" w:rsidRDefault="00E23F90" w:rsidP="009A6934">
            <w:pPr>
              <w:spacing w:before="20" w:after="20" w:line="200" w:lineRule="exact"/>
              <w:rPr>
                <w:sz w:val="16"/>
                <w:szCs w:val="16"/>
              </w:rPr>
            </w:pPr>
            <w:r w:rsidRPr="00DD3D66">
              <w:rPr>
                <w:sz w:val="16"/>
                <w:szCs w:val="16"/>
              </w:rPr>
              <w:t xml:space="preserve">This Recommendation </w:t>
            </w:r>
            <w:r w:rsidRPr="00684647">
              <w:rPr>
                <w:rFonts w:hint="eastAsia"/>
                <w:sz w:val="16"/>
                <w:szCs w:val="16"/>
              </w:rPr>
              <w:t xml:space="preserve">provides two indexes for </w:t>
            </w:r>
            <w:r w:rsidRPr="00684647">
              <w:rPr>
                <w:sz w:val="16"/>
                <w:szCs w:val="16"/>
              </w:rPr>
              <w:t>assessing the impact of resource discontinuities in</w:t>
            </w:r>
            <w:r w:rsidRPr="00684647">
              <w:rPr>
                <w:rFonts w:hint="eastAsia"/>
                <w:sz w:val="16"/>
                <w:szCs w:val="16"/>
              </w:rPr>
              <w:t xml:space="preserve"> transport </w:t>
            </w:r>
            <w:r w:rsidRPr="00684647">
              <w:rPr>
                <w:sz w:val="16"/>
                <w:szCs w:val="16"/>
              </w:rPr>
              <w:t>network</w:t>
            </w:r>
            <w:r w:rsidRPr="00684647">
              <w:rPr>
                <w:rFonts w:hint="eastAsia"/>
                <w:sz w:val="16"/>
                <w:szCs w:val="16"/>
              </w:rPr>
              <w:t xml:space="preserve">s. </w:t>
            </w:r>
            <w:r w:rsidRPr="00684647">
              <w:rPr>
                <w:sz w:val="16"/>
                <w:szCs w:val="16"/>
              </w:rPr>
              <w:t>T</w:t>
            </w:r>
            <w:r w:rsidRPr="00684647">
              <w:rPr>
                <w:rFonts w:hint="eastAsia"/>
                <w:sz w:val="16"/>
                <w:szCs w:val="16"/>
              </w:rPr>
              <w:t xml:space="preserve">hese two indexes are </w:t>
            </w:r>
            <w:r w:rsidRPr="00684647">
              <w:rPr>
                <w:sz w:val="16"/>
                <w:szCs w:val="16"/>
              </w:rPr>
              <w:t>called the "s</w:t>
            </w:r>
            <w:r w:rsidRPr="00684647">
              <w:rPr>
                <w:rFonts w:hint="eastAsia"/>
                <w:sz w:val="16"/>
                <w:szCs w:val="16"/>
              </w:rPr>
              <w:t xml:space="preserve">ervice </w:t>
            </w:r>
            <w:r w:rsidRPr="00684647">
              <w:rPr>
                <w:sz w:val="16"/>
                <w:szCs w:val="16"/>
              </w:rPr>
              <w:t>o</w:t>
            </w:r>
            <w:r w:rsidRPr="00684647">
              <w:rPr>
                <w:rFonts w:hint="eastAsia"/>
                <w:sz w:val="16"/>
                <w:szCs w:val="16"/>
              </w:rPr>
              <w:t xml:space="preserve">utage </w:t>
            </w:r>
            <w:r w:rsidRPr="00684647">
              <w:rPr>
                <w:sz w:val="16"/>
                <w:szCs w:val="16"/>
              </w:rPr>
              <w:t>i</w:t>
            </w:r>
            <w:r w:rsidRPr="00684647">
              <w:rPr>
                <w:rFonts w:hint="eastAsia"/>
                <w:sz w:val="16"/>
                <w:szCs w:val="16"/>
              </w:rPr>
              <w:t>ndex (SOI)</w:t>
            </w:r>
            <w:r w:rsidRPr="00684647">
              <w:rPr>
                <w:sz w:val="16"/>
                <w:szCs w:val="16"/>
              </w:rPr>
              <w:t>"</w:t>
            </w:r>
            <w:r w:rsidRPr="00684647">
              <w:rPr>
                <w:rFonts w:hint="eastAsia"/>
                <w:sz w:val="16"/>
                <w:szCs w:val="16"/>
              </w:rPr>
              <w:t xml:space="preserve"> and </w:t>
            </w:r>
            <w:r w:rsidRPr="00684647">
              <w:rPr>
                <w:sz w:val="16"/>
                <w:szCs w:val="16"/>
              </w:rPr>
              <w:t>the "s</w:t>
            </w:r>
            <w:r w:rsidRPr="00684647">
              <w:rPr>
                <w:rFonts w:hint="eastAsia"/>
                <w:sz w:val="16"/>
                <w:szCs w:val="16"/>
              </w:rPr>
              <w:t xml:space="preserve">ervice </w:t>
            </w:r>
            <w:r w:rsidRPr="00684647">
              <w:rPr>
                <w:sz w:val="16"/>
                <w:szCs w:val="16"/>
              </w:rPr>
              <w:t>a</w:t>
            </w:r>
            <w:r w:rsidRPr="00684647">
              <w:rPr>
                <w:rFonts w:hint="eastAsia"/>
                <w:sz w:val="16"/>
                <w:szCs w:val="16"/>
              </w:rPr>
              <w:t xml:space="preserve">ffected </w:t>
            </w:r>
            <w:r w:rsidRPr="00684647">
              <w:rPr>
                <w:sz w:val="16"/>
                <w:szCs w:val="16"/>
              </w:rPr>
              <w:t>i</w:t>
            </w:r>
            <w:r w:rsidRPr="00684647">
              <w:rPr>
                <w:rFonts w:hint="eastAsia"/>
                <w:sz w:val="16"/>
                <w:szCs w:val="16"/>
              </w:rPr>
              <w:t>ndex (SAI)</w:t>
            </w:r>
            <w:r w:rsidRPr="00684647">
              <w:rPr>
                <w:sz w:val="16"/>
                <w:szCs w:val="16"/>
              </w:rPr>
              <w:t>" on the availability of services for users.</w:t>
            </w:r>
            <w:r w:rsidRPr="00684647">
              <w:rPr>
                <w:rFonts w:hint="eastAsia"/>
                <w:sz w:val="16"/>
                <w:szCs w:val="16"/>
              </w:rPr>
              <w:t xml:space="preserve"> </w:t>
            </w:r>
            <w:r w:rsidRPr="00684647">
              <w:rPr>
                <w:sz w:val="16"/>
                <w:szCs w:val="16"/>
              </w:rPr>
              <w:t xml:space="preserve">They </w:t>
            </w:r>
            <w:r w:rsidRPr="00684647">
              <w:rPr>
                <w:rFonts w:hint="eastAsia"/>
                <w:sz w:val="16"/>
                <w:szCs w:val="16"/>
              </w:rPr>
              <w:t>can be</w:t>
            </w:r>
            <w:r w:rsidRPr="00684647">
              <w:rPr>
                <w:sz w:val="16"/>
                <w:szCs w:val="16"/>
              </w:rPr>
              <w:t xml:space="preserve"> used to guide a network</w:t>
            </w:r>
            <w:r w:rsidRPr="00684647">
              <w:rPr>
                <w:rFonts w:hint="eastAsia"/>
                <w:sz w:val="16"/>
                <w:szCs w:val="16"/>
              </w:rPr>
              <w:t xml:space="preserve"> operator to arrange the OAM </w:t>
            </w:r>
            <w:r w:rsidRPr="00684647">
              <w:rPr>
                <w:sz w:val="16"/>
                <w:szCs w:val="16"/>
              </w:rPr>
              <w:t>resources</w:t>
            </w:r>
            <w:r w:rsidRPr="00684647">
              <w:rPr>
                <w:rFonts w:hint="eastAsia"/>
                <w:sz w:val="16"/>
                <w:szCs w:val="16"/>
              </w:rPr>
              <w:t xml:space="preserve"> so that better services can be provided.</w:t>
            </w:r>
          </w:p>
        </w:tc>
        <w:tc>
          <w:tcPr>
            <w:tcW w:w="540" w:type="dxa"/>
            <w:tcBorders>
              <w:top w:val="single" w:sz="4" w:space="0" w:color="auto"/>
              <w:left w:val="single" w:sz="4" w:space="0" w:color="auto"/>
              <w:bottom w:val="single" w:sz="4" w:space="0" w:color="auto"/>
              <w:right w:val="single" w:sz="4" w:space="0" w:color="auto"/>
            </w:tcBorders>
            <w:tcPrChange w:id="192"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5E2DE3" w:rsidRPr="00A22317" w:rsidRDefault="005E2DE3" w:rsidP="009A6934">
            <w:pPr>
              <w:spacing w:before="20" w:after="20" w:line="200" w:lineRule="exact"/>
              <w:jc w:val="center"/>
              <w:rPr>
                <w:sz w:val="16"/>
                <w:szCs w:val="16"/>
                <w:lang w:val="es-ES"/>
              </w:rPr>
            </w:pPr>
            <w:r>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Change w:id="193"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5E2DE3" w:rsidRPr="00A22317" w:rsidRDefault="00E23F90" w:rsidP="009A6934">
            <w:pPr>
              <w:spacing w:before="20" w:after="20" w:line="200" w:lineRule="exact"/>
              <w:jc w:val="center"/>
              <w:rPr>
                <w:sz w:val="16"/>
                <w:szCs w:val="16"/>
              </w:rPr>
            </w:pPr>
            <w:r>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194"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5E2DE3" w:rsidRPr="005E2DE3" w:rsidRDefault="005E2DE3" w:rsidP="009A6934">
            <w:pPr>
              <w:spacing w:before="20" w:after="20" w:line="200" w:lineRule="exact"/>
              <w:jc w:val="center"/>
              <w:rPr>
                <w:sz w:val="16"/>
                <w:szCs w:val="16"/>
                <w:lang w:val="en-US"/>
              </w:rPr>
            </w:pPr>
            <w:r>
              <w:rPr>
                <w:sz w:val="16"/>
                <w:szCs w:val="16"/>
                <w:lang w:val="en-US"/>
              </w:rPr>
              <w:t>2007.12</w:t>
            </w:r>
          </w:p>
        </w:tc>
        <w:tc>
          <w:tcPr>
            <w:tcW w:w="1299" w:type="dxa"/>
            <w:tcBorders>
              <w:top w:val="single" w:sz="4" w:space="0" w:color="auto"/>
              <w:left w:val="single" w:sz="4" w:space="0" w:color="auto"/>
              <w:bottom w:val="single" w:sz="4" w:space="0" w:color="auto"/>
              <w:right w:val="single" w:sz="4" w:space="0" w:color="auto"/>
            </w:tcBorders>
            <w:tcPrChange w:id="195"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5E2DE3" w:rsidRPr="00207CAC" w:rsidRDefault="005E2DE3"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Change w:id="196"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5E2DE3" w:rsidRPr="00471E0F" w:rsidRDefault="005E2DE3"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197"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5E2DE3" w:rsidRDefault="00E23F90" w:rsidP="00684647">
            <w:pPr>
              <w:spacing w:before="20" w:after="20" w:line="200" w:lineRule="exact"/>
              <w:rPr>
                <w:sz w:val="16"/>
                <w:szCs w:val="16"/>
              </w:rPr>
            </w:pPr>
            <w:r w:rsidRPr="00684647">
              <w:rPr>
                <w:rFonts w:hint="eastAsia"/>
                <w:sz w:val="16"/>
                <w:szCs w:val="16"/>
              </w:rPr>
              <w:t>G.805</w:t>
            </w:r>
            <w:r w:rsidRPr="00684647">
              <w:rPr>
                <w:sz w:val="16"/>
                <w:szCs w:val="16"/>
              </w:rPr>
              <w:t xml:space="preserve">, </w:t>
            </w:r>
            <w:r w:rsidRPr="00684647">
              <w:rPr>
                <w:rFonts w:hint="eastAsia"/>
                <w:sz w:val="16"/>
                <w:szCs w:val="16"/>
              </w:rPr>
              <w:t>M.3320</w:t>
            </w:r>
          </w:p>
        </w:tc>
      </w:tr>
      <w:tr w:rsidR="009A6934" w:rsidTr="007D7D71">
        <w:trPr>
          <w:cantSplit/>
          <w:trPrChange w:id="198"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199"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t>E.413</w:t>
            </w:r>
          </w:p>
        </w:tc>
        <w:tc>
          <w:tcPr>
            <w:tcW w:w="902" w:type="dxa"/>
            <w:tcBorders>
              <w:top w:val="single" w:sz="4" w:space="0" w:color="auto"/>
              <w:left w:val="single" w:sz="4" w:space="0" w:color="auto"/>
              <w:bottom w:val="single" w:sz="4" w:space="0" w:color="auto"/>
              <w:right w:val="single" w:sz="4" w:space="0" w:color="auto"/>
            </w:tcBorders>
            <w:tcPrChange w:id="200"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201"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Planning</w:t>
            </w:r>
          </w:p>
        </w:tc>
        <w:tc>
          <w:tcPr>
            <w:tcW w:w="4298" w:type="dxa"/>
            <w:tcBorders>
              <w:top w:val="single" w:sz="4" w:space="0" w:color="auto"/>
              <w:left w:val="single" w:sz="4" w:space="0" w:color="auto"/>
              <w:bottom w:val="single" w:sz="4" w:space="0" w:color="auto"/>
              <w:right w:val="single" w:sz="4" w:space="0" w:color="auto"/>
            </w:tcBorders>
            <w:tcPrChange w:id="202"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9A6934" w:rsidRPr="00DD3D66" w:rsidRDefault="009A6934" w:rsidP="009A6934">
            <w:pPr>
              <w:spacing w:before="20" w:after="20" w:line="200" w:lineRule="exact"/>
              <w:rPr>
                <w:sz w:val="16"/>
                <w:szCs w:val="16"/>
              </w:rPr>
            </w:pPr>
            <w:r w:rsidRPr="00DD3D66">
              <w:rPr>
                <w:sz w:val="16"/>
                <w:szCs w:val="16"/>
              </w:rPr>
              <w:t>This Recommendation provides guidance on planning for network management</w:t>
            </w:r>
          </w:p>
        </w:tc>
        <w:tc>
          <w:tcPr>
            <w:tcW w:w="540" w:type="dxa"/>
            <w:tcBorders>
              <w:top w:val="single" w:sz="4" w:space="0" w:color="auto"/>
              <w:left w:val="single" w:sz="4" w:space="0" w:color="auto"/>
              <w:bottom w:val="single" w:sz="4" w:space="0" w:color="auto"/>
              <w:right w:val="single" w:sz="4" w:space="0" w:color="auto"/>
            </w:tcBorders>
            <w:tcPrChange w:id="203"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s-ES"/>
              </w:rPr>
            </w:pPr>
            <w:r w:rsidRPr="00A22317">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Change w:id="204"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s-E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205"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Change w:id="206"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lang w:val="es-ES"/>
              </w:rPr>
            </w:pPr>
            <w:del w:id="207" w:author="dcherkesov" w:date="2013-10-21T16:55:00Z">
              <w:r w:rsidRPr="00207CAC" w:rsidDel="00D30040">
                <w:rPr>
                  <w:sz w:val="16"/>
                  <w:szCs w:val="16"/>
                  <w:lang w:val="da-DK"/>
                </w:rPr>
                <w:delText>Q5/2</w:delText>
              </w:r>
            </w:del>
          </w:p>
        </w:tc>
        <w:tc>
          <w:tcPr>
            <w:tcW w:w="1080" w:type="dxa"/>
            <w:tcBorders>
              <w:top w:val="single" w:sz="4" w:space="0" w:color="auto"/>
              <w:left w:val="single" w:sz="4" w:space="0" w:color="auto"/>
              <w:bottom w:val="single" w:sz="4" w:space="0" w:color="auto"/>
              <w:right w:val="single" w:sz="4" w:space="0" w:color="auto"/>
            </w:tcBorders>
            <w:tcPrChange w:id="208"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209"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9A6934" w:rsidRDefault="001330BF" w:rsidP="009A6934">
            <w:pPr>
              <w:spacing w:before="20" w:after="20" w:line="200" w:lineRule="exact"/>
              <w:jc w:val="center"/>
              <w:rPr>
                <w:sz w:val="16"/>
                <w:szCs w:val="16"/>
              </w:rPr>
            </w:pPr>
            <w:ins w:id="210" w:author="dcherkesov" w:date="2013-10-21T13:12:00Z">
              <w:r>
                <w:rPr>
                  <w:sz w:val="16"/>
                  <w:szCs w:val="16"/>
                </w:rPr>
                <w:t xml:space="preserve">E.410, E.411, E.412, </w:t>
              </w:r>
            </w:ins>
            <w:ins w:id="211" w:author="dcherkesov" w:date="2013-10-21T13:11:00Z">
              <w:r>
                <w:rPr>
                  <w:sz w:val="16"/>
                  <w:szCs w:val="16"/>
                </w:rPr>
                <w:t>E.414</w:t>
              </w:r>
            </w:ins>
            <w:ins w:id="212" w:author="dcherkesov" w:date="2013-10-21T13:12:00Z">
              <w:r>
                <w:rPr>
                  <w:sz w:val="16"/>
                  <w:szCs w:val="16"/>
                </w:rPr>
                <w:t>, M.725</w:t>
              </w:r>
            </w:ins>
          </w:p>
        </w:tc>
      </w:tr>
      <w:tr w:rsidR="009A6934" w:rsidTr="007D7D71">
        <w:trPr>
          <w:cantSplit/>
          <w:trPrChange w:id="213"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214"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t>E.414</w:t>
            </w:r>
          </w:p>
        </w:tc>
        <w:tc>
          <w:tcPr>
            <w:tcW w:w="902" w:type="dxa"/>
            <w:tcBorders>
              <w:top w:val="single" w:sz="4" w:space="0" w:color="auto"/>
              <w:left w:val="single" w:sz="4" w:space="0" w:color="auto"/>
              <w:bottom w:val="single" w:sz="4" w:space="0" w:color="auto"/>
              <w:right w:val="single" w:sz="4" w:space="0" w:color="auto"/>
            </w:tcBorders>
            <w:tcPrChange w:id="215"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216"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Organization</w:t>
            </w:r>
          </w:p>
        </w:tc>
        <w:tc>
          <w:tcPr>
            <w:tcW w:w="4298" w:type="dxa"/>
            <w:tcBorders>
              <w:top w:val="single" w:sz="4" w:space="0" w:color="auto"/>
              <w:left w:val="single" w:sz="4" w:space="0" w:color="auto"/>
              <w:bottom w:val="single" w:sz="4" w:space="0" w:color="auto"/>
              <w:right w:val="single" w:sz="4" w:space="0" w:color="auto"/>
            </w:tcBorders>
            <w:tcPrChange w:id="217"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organisations</w:t>
            </w:r>
          </w:p>
        </w:tc>
        <w:tc>
          <w:tcPr>
            <w:tcW w:w="540" w:type="dxa"/>
            <w:tcBorders>
              <w:top w:val="single" w:sz="4" w:space="0" w:color="auto"/>
              <w:left w:val="single" w:sz="4" w:space="0" w:color="auto"/>
              <w:bottom w:val="single" w:sz="4" w:space="0" w:color="auto"/>
              <w:right w:val="single" w:sz="4" w:space="0" w:color="auto"/>
            </w:tcBorders>
            <w:tcPrChange w:id="218"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Change w:id="219"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220"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Change w:id="221"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rPr>
            </w:pPr>
            <w:del w:id="222" w:author="dcherkesov" w:date="2013-10-21T16:55:00Z">
              <w:r w:rsidRPr="00207CAC" w:rsidDel="00D30040">
                <w:rPr>
                  <w:sz w:val="16"/>
                  <w:szCs w:val="16"/>
                  <w:lang w:val="da-DK"/>
                </w:rPr>
                <w:delText>Q5/2</w:delText>
              </w:r>
            </w:del>
          </w:p>
        </w:tc>
        <w:tc>
          <w:tcPr>
            <w:tcW w:w="1080" w:type="dxa"/>
            <w:tcBorders>
              <w:top w:val="single" w:sz="4" w:space="0" w:color="auto"/>
              <w:left w:val="single" w:sz="4" w:space="0" w:color="auto"/>
              <w:bottom w:val="single" w:sz="4" w:space="0" w:color="auto"/>
              <w:right w:val="single" w:sz="4" w:space="0" w:color="auto"/>
            </w:tcBorders>
            <w:tcPrChange w:id="223"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224"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9A6934" w:rsidRDefault="00312303" w:rsidP="009A6934">
            <w:pPr>
              <w:spacing w:before="20" w:after="20" w:line="200" w:lineRule="exact"/>
              <w:jc w:val="center"/>
              <w:rPr>
                <w:sz w:val="16"/>
                <w:szCs w:val="16"/>
              </w:rPr>
            </w:pPr>
            <w:ins w:id="225" w:author="dcherkesov" w:date="2013-10-21T13:15:00Z">
              <w:r>
                <w:rPr>
                  <w:sz w:val="16"/>
                  <w:szCs w:val="16"/>
                </w:rPr>
                <w:t>E.411, E.412,</w:t>
              </w:r>
            </w:ins>
            <w:ins w:id="226" w:author="dcherkesov" w:date="2013-10-21T13:16:00Z">
              <w:r>
                <w:rPr>
                  <w:sz w:val="16"/>
                  <w:szCs w:val="16"/>
                </w:rPr>
                <w:t xml:space="preserve"> M.710</w:t>
              </w:r>
            </w:ins>
          </w:p>
        </w:tc>
      </w:tr>
      <w:tr w:rsidR="009A6934" w:rsidTr="007D7D71">
        <w:trPr>
          <w:cantSplit/>
          <w:trPrChange w:id="227"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228"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t>E.415</w:t>
            </w:r>
          </w:p>
        </w:tc>
        <w:tc>
          <w:tcPr>
            <w:tcW w:w="902" w:type="dxa"/>
            <w:tcBorders>
              <w:top w:val="single" w:sz="4" w:space="0" w:color="auto"/>
              <w:left w:val="single" w:sz="4" w:space="0" w:color="auto"/>
              <w:bottom w:val="single" w:sz="4" w:space="0" w:color="auto"/>
              <w:right w:val="single" w:sz="4" w:space="0" w:color="auto"/>
            </w:tcBorders>
            <w:tcPrChange w:id="229"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230"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International network management guidance for common channel signalling system No.7</w:t>
            </w:r>
          </w:p>
        </w:tc>
        <w:tc>
          <w:tcPr>
            <w:tcW w:w="4298" w:type="dxa"/>
            <w:tcBorders>
              <w:top w:val="single" w:sz="4" w:space="0" w:color="auto"/>
              <w:left w:val="single" w:sz="4" w:space="0" w:color="auto"/>
              <w:bottom w:val="single" w:sz="4" w:space="0" w:color="auto"/>
              <w:right w:val="single" w:sz="4" w:space="0" w:color="auto"/>
            </w:tcBorders>
            <w:tcPrChange w:id="231"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of common channel signalling system No.7</w:t>
            </w:r>
            <w:ins w:id="232" w:author="dcherkesov" w:date="2013-10-21T16:56:00Z">
              <w:r w:rsidR="00D30040">
                <w:rPr>
                  <w:sz w:val="16"/>
                  <w:szCs w:val="16"/>
                </w:rPr>
                <w:t xml:space="preserve">. </w:t>
              </w:r>
              <w:r w:rsidR="005B229D" w:rsidRPr="005B229D">
                <w:rPr>
                  <w:sz w:val="16"/>
                  <w:szCs w:val="16"/>
                  <w:rPrChange w:id="233" w:author="dcherkesov" w:date="2013-10-21T16:56:00Z">
                    <w:rPr/>
                  </w:rPrChange>
                </w:rPr>
                <w:t>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ins>
          </w:p>
        </w:tc>
        <w:tc>
          <w:tcPr>
            <w:tcW w:w="540" w:type="dxa"/>
            <w:tcBorders>
              <w:top w:val="single" w:sz="4" w:space="0" w:color="auto"/>
              <w:left w:val="single" w:sz="4" w:space="0" w:color="auto"/>
              <w:bottom w:val="single" w:sz="4" w:space="0" w:color="auto"/>
              <w:right w:val="single" w:sz="4" w:space="0" w:color="auto"/>
            </w:tcBorders>
            <w:tcPrChange w:id="234"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Change w:id="235"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236"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D30040" w:rsidRDefault="005B229D" w:rsidP="009A6934">
            <w:pPr>
              <w:spacing w:before="20" w:after="20" w:line="200" w:lineRule="exact"/>
              <w:jc w:val="center"/>
              <w:rPr>
                <w:sz w:val="16"/>
                <w:szCs w:val="16"/>
                <w:lang w:val="en-US"/>
                <w:rPrChange w:id="237" w:author="dcherkesov" w:date="2013-10-21T16:56:00Z">
                  <w:rPr>
                    <w:sz w:val="16"/>
                    <w:szCs w:val="16"/>
                    <w:lang w:val="ru-RU"/>
                  </w:rPr>
                </w:rPrChange>
              </w:rPr>
            </w:pPr>
            <w:r w:rsidRPr="005B229D">
              <w:rPr>
                <w:sz w:val="16"/>
                <w:szCs w:val="16"/>
                <w:lang w:val="en-US"/>
                <w:rPrChange w:id="238" w:author="dcherkesov" w:date="2013-10-21T16:56:00Z">
                  <w:rPr>
                    <w:sz w:val="16"/>
                    <w:szCs w:val="16"/>
                    <w:lang w:val="ru-RU"/>
                  </w:rPr>
                </w:rPrChange>
              </w:rPr>
              <w:t>1991.08</w:t>
            </w:r>
          </w:p>
        </w:tc>
        <w:tc>
          <w:tcPr>
            <w:tcW w:w="1299" w:type="dxa"/>
            <w:tcBorders>
              <w:top w:val="single" w:sz="4" w:space="0" w:color="auto"/>
              <w:left w:val="single" w:sz="4" w:space="0" w:color="auto"/>
              <w:bottom w:val="single" w:sz="4" w:space="0" w:color="auto"/>
              <w:right w:val="single" w:sz="4" w:space="0" w:color="auto"/>
            </w:tcBorders>
            <w:tcPrChange w:id="239"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rPr>
            </w:pPr>
            <w:del w:id="240" w:author="dcherkesov" w:date="2013-10-21T16:55:00Z">
              <w:r w:rsidRPr="00207CAC" w:rsidDel="00D30040">
                <w:rPr>
                  <w:sz w:val="16"/>
                  <w:szCs w:val="16"/>
                  <w:lang w:val="da-DK"/>
                </w:rPr>
                <w:delText>Q5/2</w:delText>
              </w:r>
            </w:del>
          </w:p>
        </w:tc>
        <w:tc>
          <w:tcPr>
            <w:tcW w:w="1080" w:type="dxa"/>
            <w:tcBorders>
              <w:top w:val="single" w:sz="4" w:space="0" w:color="auto"/>
              <w:left w:val="single" w:sz="4" w:space="0" w:color="auto"/>
              <w:bottom w:val="single" w:sz="4" w:space="0" w:color="auto"/>
              <w:right w:val="single" w:sz="4" w:space="0" w:color="auto"/>
            </w:tcBorders>
            <w:tcPrChange w:id="241"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242"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9A6934" w:rsidRDefault="00B74134" w:rsidP="009A6934">
            <w:pPr>
              <w:spacing w:before="20" w:after="20" w:line="200" w:lineRule="exact"/>
              <w:jc w:val="center"/>
              <w:rPr>
                <w:sz w:val="16"/>
                <w:szCs w:val="16"/>
              </w:rPr>
            </w:pPr>
            <w:ins w:id="243" w:author="dcherkesov" w:date="2013-10-21T13:26:00Z">
              <w:r>
                <w:rPr>
                  <w:sz w:val="16"/>
                  <w:szCs w:val="16"/>
                </w:rPr>
                <w:t xml:space="preserve">E.502, </w:t>
              </w:r>
              <w:r w:rsidR="00312303">
                <w:rPr>
                  <w:sz w:val="16"/>
                  <w:szCs w:val="16"/>
                </w:rPr>
                <w:t>Q.704</w:t>
              </w:r>
              <w:r>
                <w:rPr>
                  <w:sz w:val="16"/>
                  <w:szCs w:val="16"/>
                </w:rPr>
                <w:t>, Q.791</w:t>
              </w:r>
            </w:ins>
          </w:p>
        </w:tc>
      </w:tr>
      <w:tr w:rsidR="009A6934" w:rsidTr="007D7D71">
        <w:trPr>
          <w:cantSplit/>
          <w:trPrChange w:id="244"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245"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t>E.416</w:t>
            </w:r>
          </w:p>
        </w:tc>
        <w:tc>
          <w:tcPr>
            <w:tcW w:w="902" w:type="dxa"/>
            <w:tcBorders>
              <w:top w:val="single" w:sz="4" w:space="0" w:color="auto"/>
              <w:left w:val="single" w:sz="4" w:space="0" w:color="auto"/>
              <w:bottom w:val="single" w:sz="4" w:space="0" w:color="auto"/>
              <w:right w:val="single" w:sz="4" w:space="0" w:color="auto"/>
            </w:tcBorders>
            <w:tcPrChange w:id="246"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247"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Network Management Principles and Functions for B-ISDN Traffic</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248"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745818" w:rsidRDefault="009A6934">
            <w:pPr>
              <w:rPr>
                <w:sz w:val="16"/>
                <w:szCs w:val="16"/>
              </w:rPr>
              <w:pPrChange w:id="249" w:author="dcherkesov" w:date="2014-06-05T17:29:00Z">
                <w:pPr>
                  <w:spacing w:before="20" w:after="20" w:line="200" w:lineRule="exact"/>
                </w:pPr>
              </w:pPrChange>
            </w:pPr>
            <w:r w:rsidRPr="00DD3D66">
              <w:rPr>
                <w:sz w:val="16"/>
                <w:szCs w:val="16"/>
              </w:rPr>
              <w:t>This Recommendation provides network management principles and functions for B-ISDN traffic</w:t>
            </w:r>
            <w:ins w:id="250" w:author="dcherkesov" w:date="2013-10-21T17:27:00Z">
              <w:r w:rsidR="00740B56">
                <w:rPr>
                  <w:sz w:val="16"/>
                  <w:szCs w:val="16"/>
                </w:rPr>
                <w:t>.</w:t>
              </w:r>
            </w:ins>
            <w:ins w:id="251" w:author="dcherkesov" w:date="2014-06-05T17:28:00Z">
              <w:r w:rsidR="00AE5796">
                <w:rPr>
                  <w:sz w:val="16"/>
                  <w:szCs w:val="16"/>
                </w:rPr>
                <w:t xml:space="preserve"> </w:t>
              </w:r>
            </w:ins>
            <w:ins w:id="252" w:author="dcherkesov" w:date="2014-06-05T17:29:00Z">
              <w:r w:rsidR="00AE5796">
                <w:rPr>
                  <w:sz w:val="16"/>
                  <w:szCs w:val="16"/>
                </w:rPr>
                <w:t>It</w:t>
              </w:r>
            </w:ins>
            <w:ins w:id="253" w:author="dcherkesov" w:date="2014-06-05T17:28:00Z">
              <w:r w:rsidR="005B229D" w:rsidRPr="005B229D">
                <w:rPr>
                  <w:sz w:val="16"/>
                  <w:szCs w:val="16"/>
                  <w:rPrChange w:id="254" w:author="dcherkesov" w:date="2014-06-05T17:28:00Z">
                    <w:rPr/>
                  </w:rPrChange>
                </w:rPr>
                <w:t xml:space="preserve"> is intended to support and define the role of network management (NM) in the B</w:t>
              </w:r>
              <w:r w:rsidR="005B229D" w:rsidRPr="005B229D">
                <w:rPr>
                  <w:sz w:val="16"/>
                  <w:szCs w:val="16"/>
                  <w:rPrChange w:id="255" w:author="dcherkesov" w:date="2014-06-05T17:28:00Z">
                    <w:rPr/>
                  </w:rPrChange>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ins>
          </w:p>
        </w:tc>
        <w:tc>
          <w:tcPr>
            <w:tcW w:w="540" w:type="dxa"/>
            <w:tcBorders>
              <w:top w:val="single" w:sz="4" w:space="0" w:color="auto"/>
              <w:left w:val="single" w:sz="4" w:space="0" w:color="auto"/>
              <w:bottom w:val="single" w:sz="4" w:space="0" w:color="auto"/>
              <w:right w:val="single" w:sz="4" w:space="0" w:color="auto"/>
            </w:tcBorders>
            <w:tcPrChange w:id="256"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Change w:id="257"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258"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9A6934" w:rsidRDefault="009A6934" w:rsidP="009A6934">
            <w:pPr>
              <w:spacing w:before="20" w:after="20" w:line="200" w:lineRule="exact"/>
              <w:jc w:val="center"/>
              <w:rPr>
                <w:sz w:val="16"/>
                <w:szCs w:val="16"/>
                <w:lang w:val="ru-RU"/>
              </w:rPr>
            </w:pPr>
            <w:r>
              <w:rPr>
                <w:sz w:val="16"/>
                <w:szCs w:val="16"/>
                <w:lang w:val="ru-RU"/>
              </w:rPr>
              <w:t>2000.03</w:t>
            </w:r>
          </w:p>
        </w:tc>
        <w:tc>
          <w:tcPr>
            <w:tcW w:w="1299" w:type="dxa"/>
            <w:tcBorders>
              <w:top w:val="single" w:sz="4" w:space="0" w:color="auto"/>
              <w:left w:val="single" w:sz="4" w:space="0" w:color="auto"/>
              <w:bottom w:val="single" w:sz="4" w:space="0" w:color="auto"/>
              <w:right w:val="single" w:sz="4" w:space="0" w:color="auto"/>
            </w:tcBorders>
            <w:tcPrChange w:id="259"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rPr>
            </w:pPr>
            <w:del w:id="260" w:author="dcherkesov" w:date="2013-10-21T16:55:00Z">
              <w:r w:rsidRPr="00207CAC" w:rsidDel="00D30040">
                <w:rPr>
                  <w:sz w:val="16"/>
                  <w:szCs w:val="16"/>
                  <w:lang w:val="da-DK"/>
                </w:rPr>
                <w:delText>Q5/2</w:delText>
              </w:r>
            </w:del>
          </w:p>
        </w:tc>
        <w:tc>
          <w:tcPr>
            <w:tcW w:w="1080" w:type="dxa"/>
            <w:tcBorders>
              <w:top w:val="single" w:sz="4" w:space="0" w:color="auto"/>
              <w:left w:val="single" w:sz="4" w:space="0" w:color="auto"/>
              <w:bottom w:val="single" w:sz="4" w:space="0" w:color="auto"/>
              <w:right w:val="single" w:sz="4" w:space="0" w:color="auto"/>
            </w:tcBorders>
            <w:tcPrChange w:id="261"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262"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745818" w:rsidRDefault="004E6583">
            <w:pPr>
              <w:spacing w:before="20" w:after="20" w:line="200" w:lineRule="exact"/>
              <w:rPr>
                <w:sz w:val="16"/>
                <w:szCs w:val="16"/>
              </w:rPr>
              <w:pPrChange w:id="263" w:author="dcherkesov" w:date="2013-10-21T17:22:00Z">
                <w:pPr>
                  <w:spacing w:before="20" w:after="20" w:line="200" w:lineRule="exact"/>
                  <w:jc w:val="center"/>
                </w:pPr>
              </w:pPrChange>
            </w:pPr>
            <w:ins w:id="264" w:author="dcherkesov" w:date="2013-10-21T17:22:00Z">
              <w:r w:rsidRPr="00D57357">
                <w:rPr>
                  <w:sz w:val="16"/>
                  <w:szCs w:val="16"/>
                </w:rPr>
                <w:t>E.410, E.411, E.412, E.413, E.414, E.415, E.735, E.736, E.800, I.113, I.150, I.311, I.320, I.321, I.356, I.357, I.358, I.361, I.363, I.371, I.380, I.413, I.610, M.3610, Q.822, Q.823</w:t>
              </w:r>
            </w:ins>
          </w:p>
        </w:tc>
      </w:tr>
      <w:tr w:rsidR="009A6934" w:rsidTr="007D7D71">
        <w:trPr>
          <w:cantSplit/>
          <w:trPrChange w:id="265"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266"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t>E.417</w:t>
            </w:r>
          </w:p>
        </w:tc>
        <w:tc>
          <w:tcPr>
            <w:tcW w:w="902" w:type="dxa"/>
            <w:tcBorders>
              <w:top w:val="single" w:sz="4" w:space="0" w:color="auto"/>
              <w:left w:val="single" w:sz="4" w:space="0" w:color="auto"/>
              <w:bottom w:val="single" w:sz="4" w:space="0" w:color="auto"/>
              <w:right w:val="single" w:sz="4" w:space="0" w:color="auto"/>
            </w:tcBorders>
            <w:tcPrChange w:id="267"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268"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Framework for the network management of IP-Based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269"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IP-based networks</w:t>
            </w:r>
            <w:ins w:id="270" w:author="dcherkesov" w:date="2013-10-21T17:27:00Z">
              <w:r w:rsidR="00740B56">
                <w:rPr>
                  <w:sz w:val="16"/>
                  <w:szCs w:val="16"/>
                </w:rPr>
                <w:t xml:space="preserve">. </w:t>
              </w:r>
              <w:r w:rsidR="005B229D" w:rsidRPr="005B229D">
                <w:rPr>
                  <w:sz w:val="16"/>
                  <w:szCs w:val="16"/>
                  <w:rPrChange w:id="271" w:author="dcherkesov" w:date="2013-10-21T17:27:00Z">
                    <w:rPr/>
                  </w:rPrChange>
                </w:rPr>
                <w:t>Network Management (NM) goals, principles and functions that are intended for use with IP-based equipment are defined.</w:t>
              </w:r>
            </w:ins>
            <w:ins w:id="272" w:author="dcherkesov" w:date="2013-10-21T17:28:00Z">
              <w:r w:rsidR="00740B56">
                <w:rPr>
                  <w:sz w:val="16"/>
                  <w:szCs w:val="16"/>
                </w:rPr>
                <w:t xml:space="preserve"> </w:t>
              </w:r>
              <w:r w:rsidR="005B229D" w:rsidRPr="005B229D">
                <w:rPr>
                  <w:sz w:val="16"/>
                  <w:szCs w:val="16"/>
                  <w:rPrChange w:id="273" w:author="dcherkesov" w:date="2013-10-21T17:28:00Z">
                    <w:rPr/>
                  </w:rPrChange>
                </w:rPr>
                <w:t>The major part of this Recommendation suggests ways to monitor traffic and provides some indication of parameters for promptly detecting abnormal network traffic conditions.</w:t>
              </w:r>
            </w:ins>
          </w:p>
        </w:tc>
        <w:tc>
          <w:tcPr>
            <w:tcW w:w="540" w:type="dxa"/>
            <w:tcBorders>
              <w:top w:val="single" w:sz="4" w:space="0" w:color="auto"/>
              <w:left w:val="single" w:sz="4" w:space="0" w:color="auto"/>
              <w:bottom w:val="single" w:sz="4" w:space="0" w:color="auto"/>
              <w:right w:val="single" w:sz="4" w:space="0" w:color="auto"/>
            </w:tcBorders>
            <w:tcPrChange w:id="274"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Change w:id="275"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276"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740B56" w:rsidRDefault="005B229D" w:rsidP="009A6934">
            <w:pPr>
              <w:spacing w:before="20" w:after="20" w:line="200" w:lineRule="exact"/>
              <w:jc w:val="center"/>
              <w:rPr>
                <w:sz w:val="16"/>
                <w:szCs w:val="16"/>
                <w:lang w:val="en-US"/>
                <w:rPrChange w:id="277" w:author="dcherkesov" w:date="2013-10-21T17:27:00Z">
                  <w:rPr>
                    <w:sz w:val="16"/>
                    <w:szCs w:val="16"/>
                    <w:lang w:val="ru-RU"/>
                  </w:rPr>
                </w:rPrChange>
              </w:rPr>
            </w:pPr>
            <w:r w:rsidRPr="005B229D">
              <w:rPr>
                <w:sz w:val="16"/>
                <w:szCs w:val="16"/>
                <w:lang w:val="en-US"/>
                <w:rPrChange w:id="278" w:author="dcherkesov" w:date="2013-10-21T17:27:00Z">
                  <w:rPr>
                    <w:sz w:val="16"/>
                    <w:szCs w:val="16"/>
                    <w:lang w:val="ru-RU"/>
                  </w:rPr>
                </w:rPrChange>
              </w:rPr>
              <w:t>2005.02</w:t>
            </w:r>
          </w:p>
        </w:tc>
        <w:tc>
          <w:tcPr>
            <w:tcW w:w="1299" w:type="dxa"/>
            <w:tcBorders>
              <w:top w:val="single" w:sz="4" w:space="0" w:color="auto"/>
              <w:left w:val="single" w:sz="4" w:space="0" w:color="auto"/>
              <w:bottom w:val="single" w:sz="4" w:space="0" w:color="auto"/>
              <w:right w:val="single" w:sz="4" w:space="0" w:color="auto"/>
            </w:tcBorders>
            <w:tcPrChange w:id="279"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rPr>
            </w:pPr>
            <w:del w:id="280" w:author="dcherkesov" w:date="2013-10-21T16:55:00Z">
              <w:r w:rsidRPr="00207CAC" w:rsidDel="00D30040">
                <w:rPr>
                  <w:sz w:val="16"/>
                  <w:szCs w:val="16"/>
                  <w:lang w:val="da-DK"/>
                </w:rPr>
                <w:delText>Q5/2</w:delText>
              </w:r>
            </w:del>
          </w:p>
        </w:tc>
        <w:tc>
          <w:tcPr>
            <w:tcW w:w="1080" w:type="dxa"/>
            <w:tcBorders>
              <w:top w:val="single" w:sz="4" w:space="0" w:color="auto"/>
              <w:left w:val="single" w:sz="4" w:space="0" w:color="auto"/>
              <w:bottom w:val="single" w:sz="4" w:space="0" w:color="auto"/>
              <w:right w:val="single" w:sz="4" w:space="0" w:color="auto"/>
            </w:tcBorders>
            <w:tcPrChange w:id="281"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282"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9A6934" w:rsidRDefault="009A6934" w:rsidP="009A6934">
            <w:pPr>
              <w:spacing w:before="20" w:after="20" w:line="200" w:lineRule="exact"/>
              <w:jc w:val="center"/>
              <w:rPr>
                <w:sz w:val="16"/>
                <w:szCs w:val="16"/>
              </w:rPr>
            </w:pPr>
          </w:p>
        </w:tc>
      </w:tr>
      <w:tr w:rsidR="009A6934" w:rsidTr="007D7D71">
        <w:trPr>
          <w:cantSplit/>
          <w:trPrChange w:id="283"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284"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9A6934" w:rsidP="009A6934">
            <w:pPr>
              <w:spacing w:before="20" w:after="20" w:line="200" w:lineRule="exact"/>
              <w:rPr>
                <w:sz w:val="16"/>
                <w:szCs w:val="16"/>
              </w:rPr>
            </w:pPr>
            <w:r w:rsidRPr="00F53E9F">
              <w:rPr>
                <w:sz w:val="16"/>
                <w:szCs w:val="16"/>
              </w:rPr>
              <w:t>E.418</w:t>
            </w:r>
          </w:p>
        </w:tc>
        <w:tc>
          <w:tcPr>
            <w:tcW w:w="902" w:type="dxa"/>
            <w:tcBorders>
              <w:top w:val="single" w:sz="4" w:space="0" w:color="auto"/>
              <w:left w:val="single" w:sz="4" w:space="0" w:color="auto"/>
              <w:bottom w:val="single" w:sz="4" w:space="0" w:color="auto"/>
              <w:right w:val="single" w:sz="4" w:space="0" w:color="auto"/>
            </w:tcBorders>
            <w:tcPrChange w:id="285"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286"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Framework for network management of IMT-2000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287"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IMT-2000 networks</w:t>
            </w:r>
            <w:ins w:id="288" w:author="dcherkesov" w:date="2013-10-21T17:41:00Z">
              <w:r w:rsidR="003E5EE6">
                <w:rPr>
                  <w:sz w:val="16"/>
                  <w:szCs w:val="16"/>
                </w:rPr>
                <w:t xml:space="preserve">. </w:t>
              </w:r>
              <w:r w:rsidR="005B229D" w:rsidRPr="005B229D">
                <w:rPr>
                  <w:sz w:val="16"/>
                  <w:szCs w:val="16"/>
                  <w:rPrChange w:id="289" w:author="dcherkesov" w:date="2013-10-21T17:41:00Z">
                    <w:rPr>
                      <w:lang w:val="en-US"/>
                    </w:rPr>
                  </w:rPrChange>
                </w:rPr>
                <w:t>It is intended to give some guidance to identify data that is needed to check the status/performance of</w:t>
              </w:r>
              <w:r w:rsidR="003E5EE6">
                <w:rPr>
                  <w:sz w:val="16"/>
                  <w:szCs w:val="16"/>
                </w:rPr>
                <w:t xml:space="preserve"> such</w:t>
              </w:r>
              <w:r w:rsidR="005B229D" w:rsidRPr="005B229D">
                <w:rPr>
                  <w:sz w:val="16"/>
                  <w:szCs w:val="16"/>
                  <w:rPrChange w:id="290" w:author="dcherkesov" w:date="2013-10-21T17:41:00Z">
                    <w:rPr>
                      <w:lang w:val="en-US"/>
                    </w:rPr>
                  </w:rPrChange>
                </w:rPr>
                <w:t xml:space="preserve"> networks</w:t>
              </w:r>
              <w:r w:rsidR="003E5EE6">
                <w:rPr>
                  <w:sz w:val="16"/>
                  <w:szCs w:val="16"/>
                </w:rPr>
                <w:t>.</w:t>
              </w:r>
            </w:ins>
          </w:p>
        </w:tc>
        <w:tc>
          <w:tcPr>
            <w:tcW w:w="540" w:type="dxa"/>
            <w:tcBorders>
              <w:top w:val="single" w:sz="4" w:space="0" w:color="auto"/>
              <w:left w:val="single" w:sz="4" w:space="0" w:color="auto"/>
              <w:bottom w:val="single" w:sz="4" w:space="0" w:color="auto"/>
              <w:right w:val="single" w:sz="4" w:space="0" w:color="auto"/>
            </w:tcBorders>
            <w:tcPrChange w:id="291"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Change w:id="292"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293"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3E5EE6" w:rsidRDefault="005B229D" w:rsidP="009A6934">
            <w:pPr>
              <w:spacing w:before="20" w:after="20" w:line="200" w:lineRule="exact"/>
              <w:jc w:val="center"/>
              <w:rPr>
                <w:sz w:val="16"/>
                <w:szCs w:val="16"/>
                <w:lang w:val="en-US"/>
                <w:rPrChange w:id="294" w:author="dcherkesov" w:date="2013-10-21T17:41:00Z">
                  <w:rPr>
                    <w:sz w:val="16"/>
                    <w:szCs w:val="16"/>
                    <w:lang w:val="ru-RU"/>
                  </w:rPr>
                </w:rPrChange>
              </w:rPr>
            </w:pPr>
            <w:r w:rsidRPr="005B229D">
              <w:rPr>
                <w:sz w:val="16"/>
                <w:szCs w:val="16"/>
                <w:lang w:val="en-US"/>
                <w:rPrChange w:id="295" w:author="dcherkesov" w:date="2013-10-21T17:41:00Z">
                  <w:rPr>
                    <w:sz w:val="16"/>
                    <w:szCs w:val="16"/>
                    <w:lang w:val="ru-RU"/>
                  </w:rPr>
                </w:rPrChange>
              </w:rPr>
              <w:t>2003.05</w:t>
            </w:r>
          </w:p>
        </w:tc>
        <w:tc>
          <w:tcPr>
            <w:tcW w:w="1299" w:type="dxa"/>
            <w:tcBorders>
              <w:top w:val="single" w:sz="4" w:space="0" w:color="auto"/>
              <w:left w:val="single" w:sz="4" w:space="0" w:color="auto"/>
              <w:bottom w:val="single" w:sz="4" w:space="0" w:color="auto"/>
              <w:right w:val="single" w:sz="4" w:space="0" w:color="auto"/>
            </w:tcBorders>
            <w:tcPrChange w:id="296"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rPr>
            </w:pPr>
            <w:r w:rsidRPr="00207CAC">
              <w:rPr>
                <w:sz w:val="16"/>
                <w:szCs w:val="16"/>
                <w:lang w:val="da-DK"/>
              </w:rPr>
              <w:t xml:space="preserve">Hyeong Seok Choi </w:t>
            </w:r>
            <w:r w:rsidR="005B229D">
              <w:fldChar w:fldCharType="begin"/>
            </w:r>
            <w:r w:rsidR="000A0B68">
              <w:instrText>HYPERLINK "mailto:thomas@ktf.com"</w:instrText>
            </w:r>
            <w:r w:rsidR="005B229D">
              <w:fldChar w:fldCharType="separate"/>
            </w:r>
            <w:r w:rsidRPr="00207CAC">
              <w:rPr>
                <w:sz w:val="16"/>
                <w:szCs w:val="16"/>
                <w:lang w:val="da-DK"/>
              </w:rPr>
              <w:t>thomas@ktf.com</w:t>
            </w:r>
            <w:r w:rsidR="005B229D">
              <w:fldChar w:fldCharType="end"/>
            </w:r>
          </w:p>
        </w:tc>
        <w:tc>
          <w:tcPr>
            <w:tcW w:w="1080" w:type="dxa"/>
            <w:tcBorders>
              <w:top w:val="single" w:sz="4" w:space="0" w:color="auto"/>
              <w:left w:val="single" w:sz="4" w:space="0" w:color="auto"/>
              <w:bottom w:val="single" w:sz="4" w:space="0" w:color="auto"/>
              <w:right w:val="single" w:sz="4" w:space="0" w:color="auto"/>
            </w:tcBorders>
            <w:tcPrChange w:id="297"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298"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9A6934" w:rsidRDefault="009A6934" w:rsidP="009A6934">
            <w:pPr>
              <w:spacing w:before="20" w:after="20" w:line="200" w:lineRule="exact"/>
              <w:jc w:val="center"/>
              <w:rPr>
                <w:sz w:val="16"/>
                <w:szCs w:val="16"/>
              </w:rPr>
            </w:pPr>
          </w:p>
        </w:tc>
      </w:tr>
      <w:tr w:rsidR="009A6934" w:rsidTr="007D7D71">
        <w:trPr>
          <w:cantSplit/>
          <w:trPrChange w:id="299"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300"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0120B0" w:rsidP="009A6934">
            <w:pPr>
              <w:spacing w:before="20" w:after="20" w:line="200" w:lineRule="exact"/>
              <w:rPr>
                <w:sz w:val="16"/>
                <w:szCs w:val="16"/>
              </w:rPr>
            </w:pPr>
            <w:r w:rsidRPr="00F53E9F">
              <w:rPr>
                <w:sz w:val="16"/>
                <w:szCs w:val="16"/>
              </w:rPr>
              <w:t>E.419</w:t>
            </w:r>
          </w:p>
        </w:tc>
        <w:tc>
          <w:tcPr>
            <w:tcW w:w="902" w:type="dxa"/>
            <w:tcBorders>
              <w:top w:val="single" w:sz="4" w:space="0" w:color="auto"/>
              <w:left w:val="single" w:sz="4" w:space="0" w:color="auto"/>
              <w:bottom w:val="single" w:sz="4" w:space="0" w:color="auto"/>
              <w:right w:val="single" w:sz="4" w:space="0" w:color="auto"/>
            </w:tcBorders>
            <w:tcPrChange w:id="301"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302"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rPr>
                <w:sz w:val="16"/>
                <w:szCs w:val="16"/>
              </w:rPr>
            </w:pPr>
            <w:r w:rsidRPr="00471E0F">
              <w:rPr>
                <w:sz w:val="16"/>
                <w:szCs w:val="16"/>
              </w:rPr>
              <w:t>Business oriented Key Performance Indicators for management of networks and services</w:t>
            </w:r>
          </w:p>
        </w:tc>
        <w:tc>
          <w:tcPr>
            <w:tcW w:w="4298" w:type="dxa"/>
            <w:tcBorders>
              <w:top w:val="single" w:sz="4" w:space="0" w:color="auto"/>
              <w:left w:val="single" w:sz="4" w:space="0" w:color="auto"/>
              <w:bottom w:val="single" w:sz="4" w:space="0" w:color="auto"/>
              <w:right w:val="single" w:sz="4" w:space="0" w:color="auto"/>
            </w:tcBorders>
            <w:tcPrChange w:id="303"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9A6934" w:rsidRPr="00DD3D66" w:rsidRDefault="009A6934" w:rsidP="009A6934">
            <w:pPr>
              <w:spacing w:before="20" w:after="20" w:line="200" w:lineRule="exact"/>
              <w:rPr>
                <w:sz w:val="16"/>
                <w:szCs w:val="16"/>
              </w:rPr>
            </w:pPr>
            <w:r w:rsidRPr="00DD3D66">
              <w:rPr>
                <w:sz w:val="16"/>
                <w:szCs w:val="16"/>
              </w:rPr>
              <w:t>This Recommendation provides information on business oriented KPI’s for management of network and services</w:t>
            </w:r>
          </w:p>
        </w:tc>
        <w:tc>
          <w:tcPr>
            <w:tcW w:w="540" w:type="dxa"/>
            <w:tcBorders>
              <w:top w:val="single" w:sz="4" w:space="0" w:color="auto"/>
              <w:left w:val="single" w:sz="4" w:space="0" w:color="auto"/>
              <w:bottom w:val="single" w:sz="4" w:space="0" w:color="auto"/>
              <w:right w:val="single" w:sz="4" w:space="0" w:color="auto"/>
            </w:tcBorders>
            <w:tcPrChange w:id="304"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Change w:id="305"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306"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471E0F" w:rsidRDefault="000120B0" w:rsidP="009A6934">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Change w:id="307"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Change w:id="308"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Change w:id="309"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9A6934" w:rsidRDefault="009A6934" w:rsidP="009A6934">
            <w:pPr>
              <w:spacing w:before="20" w:after="20" w:line="200" w:lineRule="exact"/>
              <w:jc w:val="center"/>
              <w:rPr>
                <w:sz w:val="16"/>
                <w:szCs w:val="16"/>
              </w:rPr>
            </w:pPr>
          </w:p>
        </w:tc>
      </w:tr>
      <w:tr w:rsidR="009A6934" w:rsidRPr="00471E0F" w:rsidTr="007D7D71">
        <w:trPr>
          <w:cantSplit/>
          <w:trPrChange w:id="310"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311"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9A6934" w:rsidRPr="00F53E9F" w:rsidRDefault="000120B0" w:rsidP="009A6934">
            <w:pPr>
              <w:spacing w:before="20" w:after="20" w:line="200" w:lineRule="exact"/>
              <w:rPr>
                <w:sz w:val="16"/>
                <w:szCs w:val="16"/>
              </w:rPr>
            </w:pPr>
            <w:r w:rsidRPr="00F53E9F">
              <w:rPr>
                <w:sz w:val="16"/>
                <w:szCs w:val="16"/>
              </w:rPr>
              <w:t>E.480</w:t>
            </w:r>
          </w:p>
        </w:tc>
        <w:tc>
          <w:tcPr>
            <w:tcW w:w="902" w:type="dxa"/>
            <w:tcBorders>
              <w:top w:val="single" w:sz="4" w:space="0" w:color="auto"/>
              <w:left w:val="single" w:sz="4" w:space="0" w:color="auto"/>
              <w:bottom w:val="single" w:sz="4" w:space="0" w:color="auto"/>
              <w:right w:val="single" w:sz="4" w:space="0" w:color="auto"/>
            </w:tcBorders>
            <w:tcPrChange w:id="312"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313"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9A6934" w:rsidRPr="00471E0F" w:rsidRDefault="000120B0" w:rsidP="009A6934">
            <w:pPr>
              <w:spacing w:before="20" w:after="20" w:line="200" w:lineRule="exact"/>
              <w:rPr>
                <w:sz w:val="16"/>
                <w:szCs w:val="16"/>
              </w:rPr>
            </w:pPr>
            <w:r w:rsidRPr="00A6559B">
              <w:rPr>
                <w:sz w:val="16"/>
                <w:szCs w:val="16"/>
              </w:rPr>
              <w:t xml:space="preserve">Framework for service management operational requirements - </w:t>
            </w:r>
            <w:r w:rsidR="009A6934" w:rsidRPr="00471E0F">
              <w:rPr>
                <w:sz w:val="16"/>
                <w:szCs w:val="16"/>
              </w:rPr>
              <w:t>Service Management</w:t>
            </w:r>
          </w:p>
        </w:tc>
        <w:tc>
          <w:tcPr>
            <w:tcW w:w="4298" w:type="dxa"/>
            <w:tcBorders>
              <w:top w:val="single" w:sz="4" w:space="0" w:color="auto"/>
              <w:left w:val="single" w:sz="4" w:space="0" w:color="auto"/>
              <w:bottom w:val="single" w:sz="4" w:space="0" w:color="auto"/>
              <w:right w:val="single" w:sz="4" w:space="0" w:color="auto"/>
            </w:tcBorders>
            <w:tcPrChange w:id="314"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9A6934" w:rsidRPr="00690C19" w:rsidRDefault="009A6934" w:rsidP="009A6934">
            <w:pPr>
              <w:spacing w:before="20" w:after="20" w:line="200" w:lineRule="exact"/>
              <w:rPr>
                <w:sz w:val="16"/>
                <w:szCs w:val="16"/>
              </w:rPr>
            </w:pPr>
            <w:r w:rsidRPr="00690C19">
              <w:rPr>
                <w:sz w:val="16"/>
                <w:szCs w:val="16"/>
              </w:rPr>
              <w:t>This recommendation provides explanations on the role of service management</w:t>
            </w:r>
            <w:r>
              <w:rPr>
                <w:sz w:val="16"/>
                <w:szCs w:val="16"/>
              </w:rPr>
              <w:t>,</w:t>
            </w:r>
            <w:r w:rsidRPr="00690C19">
              <w:rPr>
                <w:sz w:val="16"/>
                <w:szCs w:val="16"/>
              </w:rPr>
              <w:t xml:space="preserve"> explains the service management principles and functions</w:t>
            </w:r>
            <w:r>
              <w:rPr>
                <w:sz w:val="16"/>
                <w:szCs w:val="16"/>
              </w:rPr>
              <w:t xml:space="preserve"> and</w:t>
            </w:r>
            <w:r w:rsidRPr="00690C19">
              <w:rPr>
                <w:sz w:val="16"/>
                <w:szCs w:val="16"/>
              </w:rPr>
              <w:t xml:space="preserve"> provides a framework for further analysis of the operational activities associated with service management.</w:t>
            </w:r>
          </w:p>
        </w:tc>
        <w:tc>
          <w:tcPr>
            <w:tcW w:w="540" w:type="dxa"/>
            <w:tcBorders>
              <w:top w:val="single" w:sz="4" w:space="0" w:color="auto"/>
              <w:left w:val="single" w:sz="4" w:space="0" w:color="auto"/>
              <w:bottom w:val="single" w:sz="4" w:space="0" w:color="auto"/>
              <w:right w:val="single" w:sz="4" w:space="0" w:color="auto"/>
            </w:tcBorders>
            <w:tcPrChange w:id="315"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Change w:id="316"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317"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9A6934" w:rsidRPr="00D32795" w:rsidRDefault="009A6934" w:rsidP="009A6934">
            <w:pPr>
              <w:spacing w:before="20" w:after="20" w:line="200" w:lineRule="exact"/>
              <w:jc w:val="center"/>
              <w:rPr>
                <w:sz w:val="16"/>
                <w:szCs w:val="16"/>
                <w:lang w:val="ru-RU"/>
              </w:rPr>
            </w:pPr>
            <w:r w:rsidRPr="00471E0F">
              <w:rPr>
                <w:sz w:val="16"/>
                <w:szCs w:val="16"/>
                <w:lang w:val="en-US"/>
              </w:rPr>
              <w:t>2006</w:t>
            </w:r>
            <w:r w:rsidR="000120B0">
              <w:rPr>
                <w:sz w:val="16"/>
                <w:szCs w:val="16"/>
                <w:lang w:val="en-US"/>
              </w:rPr>
              <w:t>.0</w:t>
            </w:r>
            <w:r w:rsidR="00D32795">
              <w:rPr>
                <w:sz w:val="16"/>
                <w:szCs w:val="16"/>
                <w:lang w:val="ru-RU"/>
              </w:rPr>
              <w:t>9</w:t>
            </w:r>
          </w:p>
        </w:tc>
        <w:tc>
          <w:tcPr>
            <w:tcW w:w="1299" w:type="dxa"/>
            <w:tcBorders>
              <w:top w:val="single" w:sz="4" w:space="0" w:color="auto"/>
              <w:left w:val="single" w:sz="4" w:space="0" w:color="auto"/>
              <w:bottom w:val="single" w:sz="4" w:space="0" w:color="auto"/>
              <w:right w:val="single" w:sz="4" w:space="0" w:color="auto"/>
            </w:tcBorders>
            <w:tcPrChange w:id="318"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9A6934" w:rsidRPr="00207CAC" w:rsidRDefault="009A6934" w:rsidP="009A6934">
            <w:pPr>
              <w:spacing w:before="20" w:after="20" w:line="200" w:lineRule="exact"/>
              <w:rPr>
                <w:sz w:val="16"/>
                <w:szCs w:val="16"/>
                <w:lang w:val="sv-SE"/>
              </w:rPr>
            </w:pPr>
            <w:r w:rsidRPr="00207CAC">
              <w:rPr>
                <w:sz w:val="16"/>
                <w:szCs w:val="16"/>
                <w:lang w:val="sv-SE"/>
              </w:rPr>
              <w:t>Pansak Arpakajorn pansaka@tot.co.th</w:t>
            </w:r>
          </w:p>
        </w:tc>
        <w:tc>
          <w:tcPr>
            <w:tcW w:w="1080" w:type="dxa"/>
            <w:tcBorders>
              <w:top w:val="single" w:sz="4" w:space="0" w:color="auto"/>
              <w:left w:val="single" w:sz="4" w:space="0" w:color="auto"/>
              <w:bottom w:val="single" w:sz="4" w:space="0" w:color="auto"/>
              <w:right w:val="single" w:sz="4" w:space="0" w:color="auto"/>
            </w:tcBorders>
            <w:tcPrChange w:id="319"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9A6934" w:rsidRPr="00471E0F" w:rsidRDefault="009A693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Change w:id="320"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9A6934" w:rsidRPr="00684647" w:rsidRDefault="00E23F90" w:rsidP="00684647">
            <w:pPr>
              <w:spacing w:before="20" w:after="20" w:line="200" w:lineRule="exact"/>
              <w:rPr>
                <w:sz w:val="16"/>
                <w:szCs w:val="16"/>
              </w:rPr>
            </w:pPr>
            <w:r w:rsidRPr="00684647">
              <w:rPr>
                <w:sz w:val="16"/>
                <w:szCs w:val="16"/>
              </w:rPr>
              <w:t>M.3050</w:t>
            </w:r>
            <w:r>
              <w:rPr>
                <w:sz w:val="16"/>
                <w:szCs w:val="16"/>
              </w:rPr>
              <w:t xml:space="preserve">, </w:t>
            </w:r>
            <w:r w:rsidRPr="00684647">
              <w:rPr>
                <w:sz w:val="16"/>
                <w:szCs w:val="16"/>
              </w:rPr>
              <w:t>BS15000</w:t>
            </w:r>
            <w:r>
              <w:rPr>
                <w:sz w:val="16"/>
                <w:szCs w:val="16"/>
              </w:rPr>
              <w:t xml:space="preserve"> (ISO 20000)</w:t>
            </w:r>
          </w:p>
        </w:tc>
      </w:tr>
      <w:tr w:rsidR="00F40864" w:rsidTr="007D7D71">
        <w:trPr>
          <w:cantSplit/>
          <w:trPrChange w:id="321"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322"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F40864" w:rsidRPr="00F53E9F" w:rsidRDefault="00F40864" w:rsidP="009A6934">
            <w:pPr>
              <w:spacing w:before="20" w:after="20" w:line="200" w:lineRule="exact"/>
              <w:rPr>
                <w:sz w:val="16"/>
                <w:szCs w:val="16"/>
              </w:rPr>
            </w:pPr>
            <w:r w:rsidRPr="00F53E9F">
              <w:rPr>
                <w:sz w:val="16"/>
                <w:szCs w:val="16"/>
              </w:rPr>
              <w:t>E.480 Amd1</w:t>
            </w:r>
          </w:p>
        </w:tc>
        <w:tc>
          <w:tcPr>
            <w:tcW w:w="902" w:type="dxa"/>
            <w:tcBorders>
              <w:top w:val="single" w:sz="4" w:space="0" w:color="auto"/>
              <w:left w:val="single" w:sz="4" w:space="0" w:color="auto"/>
              <w:bottom w:val="single" w:sz="4" w:space="0" w:color="auto"/>
              <w:right w:val="single" w:sz="4" w:space="0" w:color="auto"/>
            </w:tcBorders>
            <w:tcPrChange w:id="323"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F40864" w:rsidRPr="00471E0F" w:rsidRDefault="00F40864"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324"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F40864" w:rsidRPr="00E325E5" w:rsidRDefault="00E325E5" w:rsidP="009A6934">
            <w:pPr>
              <w:spacing w:before="20" w:after="20" w:line="200" w:lineRule="exact"/>
              <w:rPr>
                <w:sz w:val="16"/>
                <w:szCs w:val="16"/>
              </w:rPr>
            </w:pPr>
            <w:r w:rsidRPr="00E325E5">
              <w:rPr>
                <w:sz w:val="16"/>
                <w:szCs w:val="16"/>
              </w:rPr>
              <w:t>Framework for service management operational requirements – Service management</w:t>
            </w:r>
          </w:p>
        </w:tc>
        <w:tc>
          <w:tcPr>
            <w:tcW w:w="4298" w:type="dxa"/>
            <w:tcBorders>
              <w:top w:val="single" w:sz="4" w:space="0" w:color="auto"/>
              <w:left w:val="single" w:sz="4" w:space="0" w:color="auto"/>
              <w:bottom w:val="single" w:sz="4" w:space="0" w:color="auto"/>
              <w:right w:val="single" w:sz="4" w:space="0" w:color="auto"/>
            </w:tcBorders>
            <w:tcPrChange w:id="325"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745818" w:rsidRDefault="00E23F90">
            <w:pPr>
              <w:spacing w:before="20" w:after="20" w:line="200" w:lineRule="exact"/>
              <w:rPr>
                <w:sz w:val="16"/>
                <w:szCs w:val="16"/>
              </w:rPr>
              <w:pPrChange w:id="326" w:author="dcherkesov" w:date="2014-06-05T17:50:00Z">
                <w:pPr/>
              </w:pPrChange>
            </w:pPr>
            <w:r>
              <w:rPr>
                <w:sz w:val="16"/>
                <w:szCs w:val="16"/>
              </w:rPr>
              <w:t>Mainly editorial changes to the description of a one Figure in the text.</w:t>
            </w:r>
            <w:ins w:id="327" w:author="dcherkesov" w:date="2014-06-05T17:46:00Z">
              <w:r w:rsidR="00D800C9">
                <w:rPr>
                  <w:sz w:val="16"/>
                  <w:szCs w:val="16"/>
                </w:rPr>
                <w:t xml:space="preserve"> </w:t>
              </w:r>
              <w:r w:rsidR="005B229D" w:rsidRPr="005B229D">
                <w:rPr>
                  <w:sz w:val="16"/>
                  <w:szCs w:val="16"/>
                  <w:rPrChange w:id="328" w:author="dcherkesov" w:date="2014-06-05T17:46:00Z">
                    <w:rPr>
                      <w:i/>
                      <w:iCs/>
                    </w:rPr>
                  </w:rPrChange>
                </w:rPr>
                <w:t>Replace</w:t>
              </w:r>
            </w:ins>
            <w:ins w:id="329" w:author="dcherkesov" w:date="2014-06-05T17:47:00Z">
              <w:r w:rsidR="00D800C9">
                <w:rPr>
                  <w:sz w:val="16"/>
                  <w:szCs w:val="16"/>
                </w:rPr>
                <w:t>s</w:t>
              </w:r>
            </w:ins>
            <w:ins w:id="330" w:author="dcherkesov" w:date="2014-06-05T17:46:00Z">
              <w:r w:rsidR="005B229D" w:rsidRPr="005B229D">
                <w:rPr>
                  <w:sz w:val="16"/>
                  <w:szCs w:val="16"/>
                  <w:rPrChange w:id="331" w:author="dcherkesov" w:date="2014-06-05T17:46:00Z">
                    <w:rPr>
                      <w:i/>
                      <w:iCs/>
                    </w:rPr>
                  </w:rPrChange>
                </w:rPr>
                <w:t xml:space="preserve"> the current note under Figure 7</w:t>
              </w:r>
              <w:r w:rsidR="00D800C9">
                <w:rPr>
                  <w:sz w:val="16"/>
                  <w:szCs w:val="16"/>
                </w:rPr>
                <w:t>.</w:t>
              </w:r>
            </w:ins>
          </w:p>
        </w:tc>
        <w:tc>
          <w:tcPr>
            <w:tcW w:w="540" w:type="dxa"/>
            <w:tcBorders>
              <w:top w:val="single" w:sz="4" w:space="0" w:color="auto"/>
              <w:left w:val="single" w:sz="4" w:space="0" w:color="auto"/>
              <w:bottom w:val="single" w:sz="4" w:space="0" w:color="auto"/>
              <w:right w:val="single" w:sz="4" w:space="0" w:color="auto"/>
            </w:tcBorders>
            <w:tcPrChange w:id="332"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F40864" w:rsidRDefault="00F40864"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Change w:id="333"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F40864" w:rsidRPr="00A22317" w:rsidRDefault="00F40864"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Change w:id="334"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F40864" w:rsidRDefault="00F40864" w:rsidP="009A6934">
            <w:pPr>
              <w:spacing w:before="20" w:after="20" w:line="200" w:lineRule="exact"/>
              <w:jc w:val="center"/>
              <w:rPr>
                <w:sz w:val="16"/>
                <w:szCs w:val="16"/>
                <w:lang w:val="en-US"/>
              </w:rPr>
            </w:pPr>
            <w:r>
              <w:rPr>
                <w:sz w:val="16"/>
                <w:szCs w:val="16"/>
                <w:lang w:val="en-US"/>
              </w:rPr>
              <w:t>2007.10</w:t>
            </w:r>
          </w:p>
        </w:tc>
        <w:tc>
          <w:tcPr>
            <w:tcW w:w="1299" w:type="dxa"/>
            <w:tcBorders>
              <w:top w:val="single" w:sz="4" w:space="0" w:color="auto"/>
              <w:left w:val="single" w:sz="4" w:space="0" w:color="auto"/>
              <w:bottom w:val="single" w:sz="4" w:space="0" w:color="auto"/>
              <w:right w:val="single" w:sz="4" w:space="0" w:color="auto"/>
            </w:tcBorders>
            <w:tcPrChange w:id="335"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F40864" w:rsidRPr="00207CAC" w:rsidRDefault="00F40864" w:rsidP="00262A99">
            <w:pPr>
              <w:spacing w:before="20" w:after="20" w:line="200" w:lineRule="exact"/>
              <w:rPr>
                <w:sz w:val="16"/>
                <w:szCs w:val="16"/>
                <w:lang w:val="fi-FI"/>
              </w:rPr>
            </w:pPr>
          </w:p>
        </w:tc>
        <w:tc>
          <w:tcPr>
            <w:tcW w:w="1080" w:type="dxa"/>
            <w:tcBorders>
              <w:top w:val="single" w:sz="4" w:space="0" w:color="auto"/>
              <w:left w:val="single" w:sz="4" w:space="0" w:color="auto"/>
              <w:bottom w:val="single" w:sz="4" w:space="0" w:color="auto"/>
              <w:right w:val="single" w:sz="4" w:space="0" w:color="auto"/>
            </w:tcBorders>
            <w:tcPrChange w:id="336"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F40864" w:rsidRPr="006B4D11" w:rsidRDefault="00F4086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Change w:id="337"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F40864" w:rsidRDefault="00F40864" w:rsidP="009A6934">
            <w:pPr>
              <w:spacing w:before="20" w:after="20" w:line="200" w:lineRule="exact"/>
              <w:jc w:val="center"/>
              <w:rPr>
                <w:sz w:val="16"/>
                <w:szCs w:val="16"/>
              </w:rPr>
            </w:pPr>
          </w:p>
        </w:tc>
      </w:tr>
      <w:tr w:rsidR="00470E29" w:rsidTr="007D7D71">
        <w:trPr>
          <w:cantSplit/>
          <w:trPrChange w:id="338"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339"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470E29" w:rsidRPr="00F53E9F" w:rsidRDefault="00470E29" w:rsidP="00470E29">
            <w:pPr>
              <w:spacing w:before="20" w:after="20" w:line="200" w:lineRule="exact"/>
              <w:rPr>
                <w:sz w:val="16"/>
                <w:szCs w:val="16"/>
              </w:rPr>
            </w:pPr>
            <w:r w:rsidRPr="00F53E9F">
              <w:rPr>
                <w:sz w:val="16"/>
                <w:szCs w:val="16"/>
              </w:rPr>
              <w:t>E.861</w:t>
            </w:r>
          </w:p>
        </w:tc>
        <w:tc>
          <w:tcPr>
            <w:tcW w:w="902" w:type="dxa"/>
            <w:tcBorders>
              <w:top w:val="single" w:sz="4" w:space="0" w:color="auto"/>
              <w:left w:val="single" w:sz="4" w:space="0" w:color="auto"/>
              <w:bottom w:val="single" w:sz="4" w:space="0" w:color="auto"/>
              <w:right w:val="single" w:sz="4" w:space="0" w:color="auto"/>
            </w:tcBorders>
            <w:tcPrChange w:id="340"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470E29" w:rsidRPr="00471E0F" w:rsidRDefault="00470E29" w:rsidP="00470E29">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341"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470E29" w:rsidRPr="00471E0F" w:rsidRDefault="00470E29" w:rsidP="00470E29">
            <w:pPr>
              <w:spacing w:before="20" w:after="20" w:line="200" w:lineRule="exact"/>
              <w:rPr>
                <w:sz w:val="16"/>
                <w:szCs w:val="16"/>
              </w:rPr>
            </w:pPr>
            <w:r w:rsidRPr="00471E0F">
              <w:rPr>
                <w:sz w:val="16"/>
                <w:szCs w:val="16"/>
              </w:rPr>
              <w:t xml:space="preserve">Defining Operations Competency </w:t>
            </w:r>
            <w:r w:rsidR="00047D5F">
              <w:rPr>
                <w:sz w:val="16"/>
                <w:szCs w:val="16"/>
              </w:rPr>
              <w:t xml:space="preserve">(TOC) </w:t>
            </w:r>
            <w:r w:rsidRPr="00471E0F">
              <w:rPr>
                <w:sz w:val="16"/>
                <w:szCs w:val="16"/>
              </w:rPr>
              <w:t>Metrics</w:t>
            </w:r>
          </w:p>
        </w:tc>
        <w:tc>
          <w:tcPr>
            <w:tcW w:w="4298" w:type="dxa"/>
            <w:tcBorders>
              <w:top w:val="single" w:sz="4" w:space="0" w:color="auto"/>
              <w:left w:val="single" w:sz="4" w:space="0" w:color="auto"/>
              <w:bottom w:val="single" w:sz="4" w:space="0" w:color="auto"/>
              <w:right w:val="single" w:sz="4" w:space="0" w:color="auto"/>
            </w:tcBorders>
            <w:tcPrChange w:id="342"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470E29" w:rsidRPr="00047D5F" w:rsidRDefault="00047D5F" w:rsidP="00470E29">
            <w:pPr>
              <w:spacing w:before="20" w:after="20" w:line="200" w:lineRule="exact"/>
              <w:rPr>
                <w:sz w:val="16"/>
                <w:szCs w:val="16"/>
              </w:rPr>
            </w:pPr>
            <w:r w:rsidRPr="00047D5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w:t>
            </w:r>
            <w:r>
              <w:rPr>
                <w:sz w:val="16"/>
                <w:szCs w:val="16"/>
              </w:rPr>
              <w:t xml:space="preserve"> </w:t>
            </w:r>
            <w:r w:rsidRPr="00047D5F">
              <w:rPr>
                <w:sz w:val="16"/>
                <w:szCs w:val="16"/>
              </w:rPr>
              <w:t>Although each metric is useful on its own, metrics can also be combined to construct quantitative indicators for high-level business objectives.</w:t>
            </w:r>
            <w:r>
              <w:rPr>
                <w:sz w:val="16"/>
                <w:szCs w:val="16"/>
              </w:rPr>
              <w:t xml:space="preserve"> </w:t>
            </w:r>
            <w:r w:rsidRPr="00047D5F">
              <w:rPr>
                <w:sz w:val="16"/>
                <w:szCs w:val="16"/>
              </w:rPr>
              <w:t>These indicators, in conjunction with cost functions for metrics improvements, can be used to formulate a rich set of optimization problems pertinent to operations.</w:t>
            </w:r>
          </w:p>
        </w:tc>
        <w:tc>
          <w:tcPr>
            <w:tcW w:w="540" w:type="dxa"/>
            <w:tcBorders>
              <w:top w:val="single" w:sz="4" w:space="0" w:color="auto"/>
              <w:left w:val="single" w:sz="4" w:space="0" w:color="auto"/>
              <w:bottom w:val="single" w:sz="4" w:space="0" w:color="auto"/>
              <w:right w:val="single" w:sz="4" w:space="0" w:color="auto"/>
            </w:tcBorders>
            <w:tcPrChange w:id="343"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470E29" w:rsidRPr="00A22317" w:rsidRDefault="00E23F90" w:rsidP="00470E29">
            <w:pPr>
              <w:spacing w:before="20" w:after="20" w:line="200" w:lineRule="exact"/>
              <w:jc w:val="center"/>
              <w:rPr>
                <w:sz w:val="16"/>
                <w:szCs w:val="16"/>
                <w:lang w:val="en-US"/>
              </w:rPr>
            </w:pPr>
            <w:del w:id="344" w:author="dcherkesov" w:date="2014-06-05T18:25:00Z">
              <w:r w:rsidDel="00B76558">
                <w:rPr>
                  <w:sz w:val="16"/>
                  <w:szCs w:val="16"/>
                  <w:lang w:val="en-US"/>
                </w:rPr>
                <w:delText>1</w:delText>
              </w:r>
            </w:del>
            <w:ins w:id="345" w:author="dcherkesov" w:date="2014-06-05T18:25:00Z">
              <w:r w:rsidR="00B76558">
                <w:rPr>
                  <w:sz w:val="16"/>
                  <w:szCs w:val="16"/>
                  <w:lang w:val="en-US"/>
                </w:rPr>
                <w:t>4</w:t>
              </w:r>
            </w:ins>
          </w:p>
        </w:tc>
        <w:tc>
          <w:tcPr>
            <w:tcW w:w="540" w:type="dxa"/>
            <w:tcBorders>
              <w:top w:val="single" w:sz="4" w:space="0" w:color="auto"/>
              <w:left w:val="single" w:sz="4" w:space="0" w:color="auto"/>
              <w:bottom w:val="single" w:sz="4" w:space="0" w:color="auto"/>
              <w:right w:val="single" w:sz="4" w:space="0" w:color="auto"/>
            </w:tcBorders>
            <w:tcPrChange w:id="346"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470E29" w:rsidRPr="00A22317" w:rsidRDefault="00470E29" w:rsidP="00470E29">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Change w:id="347"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745818" w:rsidRDefault="00117DE4">
            <w:pPr>
              <w:spacing w:before="20" w:after="20" w:line="200" w:lineRule="exact"/>
              <w:rPr>
                <w:del w:id="348" w:author="dcherkesov" w:date="2014-06-05T18:24:00Z"/>
                <w:sz w:val="16"/>
                <w:szCs w:val="16"/>
                <w:lang w:val="en-US"/>
              </w:rPr>
              <w:pPrChange w:id="349" w:author="dcherkesov" w:date="2014-06-05T18:24:00Z">
                <w:pPr>
                  <w:spacing w:before="20" w:after="20" w:line="200" w:lineRule="exact"/>
                  <w:jc w:val="center"/>
                </w:pPr>
              </w:pPrChange>
            </w:pPr>
            <w:del w:id="350" w:author="dcherkesov" w:date="2014-06-05T18:24:00Z">
              <w:r w:rsidDel="00B76558">
                <w:rPr>
                  <w:sz w:val="16"/>
                  <w:szCs w:val="16"/>
                  <w:lang w:val="en-US"/>
                </w:rPr>
                <w:delText>2012</w:delText>
              </w:r>
            </w:del>
          </w:p>
          <w:p w:rsidR="00745818" w:rsidRDefault="00047D5F">
            <w:pPr>
              <w:spacing w:before="20" w:after="20" w:line="200" w:lineRule="exact"/>
              <w:jc w:val="center"/>
              <w:rPr>
                <w:sz w:val="16"/>
                <w:szCs w:val="16"/>
                <w:lang w:val="en-US"/>
              </w:rPr>
            </w:pPr>
            <w:del w:id="351" w:author="dcherkesov" w:date="2014-06-05T18:24:00Z">
              <w:r w:rsidDel="00B76558">
                <w:rPr>
                  <w:sz w:val="16"/>
                  <w:szCs w:val="16"/>
                  <w:lang w:val="en-US"/>
                </w:rPr>
                <w:delText>(</w:delText>
              </w:r>
            </w:del>
            <w:r w:rsidR="00470E29">
              <w:rPr>
                <w:sz w:val="16"/>
                <w:szCs w:val="16"/>
                <w:lang w:val="en-US"/>
              </w:rPr>
              <w:t>2006.02</w:t>
            </w:r>
            <w:del w:id="352" w:author="dcherkesov" w:date="2014-06-05T18:24:00Z">
              <w:r w:rsidDel="00B76558">
                <w:rPr>
                  <w:sz w:val="16"/>
                  <w:szCs w:val="16"/>
                  <w:lang w:val="en-US"/>
                </w:rPr>
                <w:delText>)</w:delText>
              </w:r>
            </w:del>
          </w:p>
        </w:tc>
        <w:tc>
          <w:tcPr>
            <w:tcW w:w="1299" w:type="dxa"/>
            <w:tcBorders>
              <w:top w:val="single" w:sz="4" w:space="0" w:color="auto"/>
              <w:left w:val="single" w:sz="4" w:space="0" w:color="auto"/>
              <w:bottom w:val="single" w:sz="4" w:space="0" w:color="auto"/>
              <w:right w:val="single" w:sz="4" w:space="0" w:color="auto"/>
            </w:tcBorders>
            <w:tcPrChange w:id="353"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470E29" w:rsidRPr="00207CAC" w:rsidRDefault="00470E29" w:rsidP="00470E29">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Change w:id="354"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470E29" w:rsidRPr="00471E0F" w:rsidRDefault="00047D5F" w:rsidP="00470E29">
            <w:pPr>
              <w:spacing w:before="20" w:after="20" w:line="200" w:lineRule="exact"/>
              <w:jc w:val="center"/>
              <w:rPr>
                <w:sz w:val="16"/>
                <w:szCs w:val="16"/>
              </w:rPr>
            </w:pPr>
            <w:del w:id="355" w:author="dcherkesov" w:date="2014-06-05T18:25:00Z">
              <w:r w:rsidDel="00B76558">
                <w:rPr>
                  <w:sz w:val="16"/>
                  <w:szCs w:val="16"/>
                </w:rPr>
                <w:delText>Annex 8 Com2 – D83 (2008)</w:delText>
              </w:r>
            </w:del>
          </w:p>
        </w:tc>
        <w:tc>
          <w:tcPr>
            <w:tcW w:w="1269" w:type="dxa"/>
            <w:tcBorders>
              <w:top w:val="single" w:sz="4" w:space="0" w:color="auto"/>
              <w:left w:val="single" w:sz="4" w:space="0" w:color="auto"/>
              <w:bottom w:val="single" w:sz="4" w:space="0" w:color="auto"/>
              <w:right w:val="single" w:sz="4" w:space="0" w:color="auto"/>
            </w:tcBorders>
            <w:tcPrChange w:id="356"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470E29" w:rsidRDefault="00470E29" w:rsidP="00470E29">
            <w:pPr>
              <w:spacing w:before="20" w:after="20" w:line="200" w:lineRule="exact"/>
              <w:jc w:val="center"/>
              <w:rPr>
                <w:sz w:val="16"/>
                <w:szCs w:val="16"/>
              </w:rPr>
            </w:pPr>
          </w:p>
        </w:tc>
      </w:tr>
      <w:tr w:rsidR="000B0BA4" w:rsidDel="004114B8" w:rsidTr="007D7D71">
        <w:trPr>
          <w:cantSplit/>
          <w:del w:id="357" w:author="dcherkesov" w:date="2014-06-05T18:33:00Z"/>
          <w:trPrChange w:id="358"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359"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312303" w:rsidDel="004114B8" w:rsidRDefault="000B0BA4">
            <w:pPr>
              <w:spacing w:before="20" w:after="20" w:line="200" w:lineRule="exact"/>
              <w:rPr>
                <w:del w:id="360" w:author="dcherkesov" w:date="2014-06-05T18:33:00Z"/>
                <w:sz w:val="16"/>
                <w:szCs w:val="16"/>
              </w:rPr>
            </w:pPr>
            <w:del w:id="361" w:author="dcherkesov" w:date="2014-06-05T18:33:00Z">
              <w:r w:rsidRPr="00F53E9F" w:rsidDel="004114B8">
                <w:rPr>
                  <w:sz w:val="16"/>
                  <w:szCs w:val="16"/>
                </w:rPr>
                <w:delText>E.41Cor</w:delText>
              </w:r>
            </w:del>
            <w:del w:id="362" w:author="dcherkesov" w:date="2013-10-21T11:32:00Z">
              <w:r w:rsidRPr="00F53E9F" w:rsidDel="001D28AF">
                <w:rPr>
                  <w:sz w:val="16"/>
                  <w:szCs w:val="16"/>
                </w:rPr>
                <w:delText>r</w:delText>
              </w:r>
            </w:del>
            <w:del w:id="363" w:author="dcherkesov" w:date="2013-10-21T11:30:00Z">
              <w:r w:rsidRPr="00F53E9F" w:rsidDel="001D28AF">
                <w:rPr>
                  <w:sz w:val="16"/>
                  <w:szCs w:val="16"/>
                </w:rPr>
                <w:delText>elation</w:delText>
              </w:r>
            </w:del>
          </w:p>
        </w:tc>
        <w:tc>
          <w:tcPr>
            <w:tcW w:w="902" w:type="dxa"/>
            <w:tcBorders>
              <w:top w:val="single" w:sz="4" w:space="0" w:color="auto"/>
              <w:left w:val="single" w:sz="4" w:space="0" w:color="auto"/>
              <w:bottom w:val="single" w:sz="4" w:space="0" w:color="auto"/>
              <w:right w:val="single" w:sz="4" w:space="0" w:color="auto"/>
            </w:tcBorders>
            <w:tcPrChange w:id="364"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0B0BA4" w:rsidRPr="00471E0F" w:rsidDel="004114B8" w:rsidRDefault="000B0BA4" w:rsidP="009A6934">
            <w:pPr>
              <w:spacing w:before="20" w:after="20" w:line="200" w:lineRule="exact"/>
              <w:jc w:val="center"/>
              <w:rPr>
                <w:del w:id="365" w:author="dcherkesov" w:date="2014-06-05T18:33:00Z"/>
                <w:sz w:val="16"/>
                <w:szCs w:val="16"/>
              </w:rPr>
            </w:pPr>
            <w:del w:id="366" w:author="dcherkesov" w:date="2014-06-05T18:33:00Z">
              <w:r w:rsidDel="004114B8">
                <w:rPr>
                  <w:sz w:val="16"/>
                  <w:szCs w:val="16"/>
                </w:rPr>
                <w:delText>5/2</w:delText>
              </w:r>
            </w:del>
          </w:p>
        </w:tc>
        <w:tc>
          <w:tcPr>
            <w:tcW w:w="3341" w:type="dxa"/>
            <w:tcBorders>
              <w:top w:val="single" w:sz="4" w:space="0" w:color="auto"/>
              <w:left w:val="single" w:sz="4" w:space="0" w:color="auto"/>
              <w:bottom w:val="single" w:sz="4" w:space="0" w:color="auto"/>
              <w:right w:val="single" w:sz="4" w:space="0" w:color="auto"/>
            </w:tcBorders>
            <w:tcPrChange w:id="367"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0B0BA4" w:rsidRPr="00364CC3" w:rsidDel="004114B8" w:rsidRDefault="000B0BA4" w:rsidP="009A6934">
            <w:pPr>
              <w:spacing w:before="20" w:after="20" w:line="200" w:lineRule="exact"/>
              <w:rPr>
                <w:del w:id="368" w:author="dcherkesov" w:date="2014-06-05T18:33:00Z"/>
                <w:sz w:val="16"/>
                <w:szCs w:val="16"/>
              </w:rPr>
            </w:pPr>
            <w:del w:id="369" w:author="dcherkesov" w:date="2014-06-05T18:33:00Z">
              <w:r w:rsidDel="004114B8">
                <w:rPr>
                  <w:sz w:val="16"/>
                  <w:szCs w:val="16"/>
                </w:rPr>
                <w:delText>Alarm correlation and impact analysis</w:delText>
              </w:r>
            </w:del>
          </w:p>
        </w:tc>
        <w:tc>
          <w:tcPr>
            <w:tcW w:w="4298" w:type="dxa"/>
            <w:tcBorders>
              <w:top w:val="single" w:sz="4" w:space="0" w:color="auto"/>
              <w:left w:val="single" w:sz="4" w:space="0" w:color="auto"/>
              <w:bottom w:val="single" w:sz="4" w:space="0" w:color="auto"/>
              <w:right w:val="single" w:sz="4" w:space="0" w:color="auto"/>
            </w:tcBorders>
            <w:tcPrChange w:id="370"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0B0BA4" w:rsidDel="004114B8" w:rsidRDefault="000B0BA4" w:rsidP="004452C8">
            <w:pPr>
              <w:spacing w:before="20" w:after="20" w:line="200" w:lineRule="exact"/>
              <w:rPr>
                <w:del w:id="371" w:author="dcherkesov" w:date="2014-06-05T18:33:00Z"/>
                <w:sz w:val="16"/>
                <w:szCs w:val="16"/>
              </w:rPr>
            </w:pPr>
          </w:p>
        </w:tc>
        <w:tc>
          <w:tcPr>
            <w:tcW w:w="540" w:type="dxa"/>
            <w:tcBorders>
              <w:top w:val="single" w:sz="4" w:space="0" w:color="auto"/>
              <w:left w:val="single" w:sz="4" w:space="0" w:color="auto"/>
              <w:bottom w:val="single" w:sz="4" w:space="0" w:color="auto"/>
              <w:right w:val="single" w:sz="4" w:space="0" w:color="auto"/>
            </w:tcBorders>
            <w:tcPrChange w:id="372"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0B0BA4" w:rsidDel="004114B8" w:rsidRDefault="00E23F90" w:rsidP="009A6934">
            <w:pPr>
              <w:spacing w:before="20" w:after="20" w:line="200" w:lineRule="exact"/>
              <w:jc w:val="center"/>
              <w:rPr>
                <w:del w:id="373" w:author="dcherkesov" w:date="2014-06-05T18:33:00Z"/>
                <w:sz w:val="16"/>
                <w:szCs w:val="16"/>
                <w:lang w:val="en-US"/>
              </w:rPr>
            </w:pPr>
            <w:del w:id="374" w:author="dcherkesov" w:date="2014-06-05T18:33:00Z">
              <w:r w:rsidDel="004114B8">
                <w:rPr>
                  <w:sz w:val="16"/>
                  <w:szCs w:val="16"/>
                  <w:lang w:val="en-US"/>
                </w:rPr>
                <w:delText>0</w:delText>
              </w:r>
            </w:del>
          </w:p>
        </w:tc>
        <w:tc>
          <w:tcPr>
            <w:tcW w:w="540" w:type="dxa"/>
            <w:tcBorders>
              <w:top w:val="single" w:sz="4" w:space="0" w:color="auto"/>
              <w:left w:val="single" w:sz="4" w:space="0" w:color="auto"/>
              <w:bottom w:val="single" w:sz="4" w:space="0" w:color="auto"/>
              <w:right w:val="single" w:sz="4" w:space="0" w:color="auto"/>
            </w:tcBorders>
            <w:tcPrChange w:id="375"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0B0BA4" w:rsidRPr="00A22317" w:rsidDel="004114B8" w:rsidRDefault="000B0BA4" w:rsidP="009A6934">
            <w:pPr>
              <w:spacing w:before="20" w:after="20" w:line="200" w:lineRule="exact"/>
              <w:jc w:val="center"/>
              <w:rPr>
                <w:del w:id="376" w:author="dcherkesov" w:date="2014-06-05T18:33:00Z"/>
                <w:sz w:val="16"/>
                <w:szCs w:val="16"/>
              </w:rPr>
            </w:pPr>
          </w:p>
        </w:tc>
        <w:tc>
          <w:tcPr>
            <w:tcW w:w="1219" w:type="dxa"/>
            <w:tcBorders>
              <w:top w:val="single" w:sz="4" w:space="0" w:color="auto"/>
              <w:left w:val="single" w:sz="4" w:space="0" w:color="auto"/>
              <w:bottom w:val="single" w:sz="4" w:space="0" w:color="auto"/>
              <w:right w:val="single" w:sz="4" w:space="0" w:color="auto"/>
            </w:tcBorders>
            <w:tcPrChange w:id="377"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0B0BA4" w:rsidDel="004114B8" w:rsidRDefault="00117DE4" w:rsidP="009A6934">
            <w:pPr>
              <w:spacing w:before="20" w:after="20" w:line="200" w:lineRule="exact"/>
              <w:jc w:val="center"/>
              <w:rPr>
                <w:del w:id="378" w:author="dcherkesov" w:date="2014-06-05T18:33:00Z"/>
                <w:sz w:val="16"/>
                <w:szCs w:val="16"/>
                <w:lang w:val="en-US"/>
              </w:rPr>
            </w:pPr>
            <w:del w:id="379" w:author="dcherkesov" w:date="2014-06-05T18:33:00Z">
              <w:r w:rsidDel="004114B8">
                <w:rPr>
                  <w:sz w:val="16"/>
                  <w:szCs w:val="16"/>
                  <w:lang w:val="en-US"/>
                </w:rPr>
                <w:delText>2012</w:delText>
              </w:r>
            </w:del>
          </w:p>
        </w:tc>
        <w:tc>
          <w:tcPr>
            <w:tcW w:w="1299" w:type="dxa"/>
            <w:tcBorders>
              <w:top w:val="single" w:sz="4" w:space="0" w:color="auto"/>
              <w:left w:val="single" w:sz="4" w:space="0" w:color="auto"/>
              <w:bottom w:val="single" w:sz="4" w:space="0" w:color="auto"/>
              <w:right w:val="single" w:sz="4" w:space="0" w:color="auto"/>
            </w:tcBorders>
            <w:tcPrChange w:id="380"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0B0BA4" w:rsidRPr="00207CAC" w:rsidDel="004114B8" w:rsidRDefault="000B0BA4" w:rsidP="009A6934">
            <w:pPr>
              <w:spacing w:before="20" w:after="20" w:line="200" w:lineRule="exact"/>
              <w:rPr>
                <w:del w:id="381" w:author="dcherkesov" w:date="2014-06-05T18:33:00Z"/>
                <w:sz w:val="16"/>
                <w:szCs w:val="16"/>
                <w:lang w:val="sv-SE"/>
              </w:rPr>
            </w:pPr>
          </w:p>
        </w:tc>
        <w:tc>
          <w:tcPr>
            <w:tcW w:w="1080" w:type="dxa"/>
            <w:tcBorders>
              <w:top w:val="single" w:sz="4" w:space="0" w:color="auto"/>
              <w:left w:val="single" w:sz="4" w:space="0" w:color="auto"/>
              <w:bottom w:val="single" w:sz="4" w:space="0" w:color="auto"/>
              <w:right w:val="single" w:sz="4" w:space="0" w:color="auto"/>
            </w:tcBorders>
            <w:tcPrChange w:id="382"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0B0BA4" w:rsidRPr="006B4D11" w:rsidDel="004114B8" w:rsidRDefault="000B0BA4" w:rsidP="009A6934">
            <w:pPr>
              <w:spacing w:before="20" w:after="20" w:line="200" w:lineRule="exact"/>
              <w:jc w:val="center"/>
              <w:rPr>
                <w:del w:id="383" w:author="dcherkesov" w:date="2014-06-05T18:33:00Z"/>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Change w:id="384"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0B0BA4" w:rsidDel="004114B8" w:rsidRDefault="000B0BA4" w:rsidP="009A6934">
            <w:pPr>
              <w:spacing w:before="20" w:after="20" w:line="200" w:lineRule="exact"/>
              <w:jc w:val="center"/>
              <w:rPr>
                <w:del w:id="385" w:author="dcherkesov" w:date="2014-06-05T18:33:00Z"/>
                <w:sz w:val="16"/>
                <w:szCs w:val="16"/>
              </w:rPr>
            </w:pPr>
          </w:p>
        </w:tc>
      </w:tr>
      <w:tr w:rsidR="000120B0" w:rsidTr="007D7D71">
        <w:trPr>
          <w:cantSplit/>
          <w:trPrChange w:id="386" w:author="dcherkesov" w:date="2013-10-21T17:24:00Z">
            <w:trPr>
              <w:cantSplit/>
            </w:trPr>
          </w:trPrChange>
        </w:trPr>
        <w:tc>
          <w:tcPr>
            <w:tcW w:w="1168" w:type="dxa"/>
            <w:tcBorders>
              <w:top w:val="single" w:sz="4" w:space="0" w:color="auto"/>
              <w:left w:val="single" w:sz="4" w:space="0" w:color="auto"/>
              <w:bottom w:val="single" w:sz="4" w:space="0" w:color="auto"/>
              <w:right w:val="single" w:sz="4" w:space="0" w:color="auto"/>
            </w:tcBorders>
            <w:tcPrChange w:id="387" w:author="dcherkesov" w:date="2013-10-21T17:24:00Z">
              <w:tcPr>
                <w:tcW w:w="1168" w:type="dxa"/>
                <w:tcBorders>
                  <w:top w:val="single" w:sz="4" w:space="0" w:color="auto"/>
                  <w:left w:val="single" w:sz="4" w:space="0" w:color="auto"/>
                  <w:bottom w:val="single" w:sz="4" w:space="0" w:color="auto"/>
                  <w:right w:val="single" w:sz="4" w:space="0" w:color="auto"/>
                </w:tcBorders>
              </w:tcPr>
            </w:tcPrChange>
          </w:tcPr>
          <w:p w:rsidR="000120B0" w:rsidRPr="00F53E9F" w:rsidRDefault="00A758BD" w:rsidP="00A758BD">
            <w:pPr>
              <w:spacing w:before="20" w:after="20" w:line="200" w:lineRule="exact"/>
              <w:rPr>
                <w:sz w:val="16"/>
                <w:szCs w:val="16"/>
              </w:rPr>
            </w:pPr>
            <w:r>
              <w:rPr>
                <w:sz w:val="16"/>
                <w:szCs w:val="16"/>
              </w:rPr>
              <w:t>E.4110</w:t>
            </w:r>
          </w:p>
        </w:tc>
        <w:tc>
          <w:tcPr>
            <w:tcW w:w="902" w:type="dxa"/>
            <w:tcBorders>
              <w:top w:val="single" w:sz="4" w:space="0" w:color="auto"/>
              <w:left w:val="single" w:sz="4" w:space="0" w:color="auto"/>
              <w:bottom w:val="single" w:sz="4" w:space="0" w:color="auto"/>
              <w:right w:val="single" w:sz="4" w:space="0" w:color="auto"/>
            </w:tcBorders>
            <w:tcPrChange w:id="388" w:author="dcherkesov" w:date="2013-10-21T17:24:00Z">
              <w:tcPr>
                <w:tcW w:w="902" w:type="dxa"/>
                <w:tcBorders>
                  <w:top w:val="single" w:sz="4" w:space="0" w:color="auto"/>
                  <w:left w:val="single" w:sz="4" w:space="0" w:color="auto"/>
                  <w:bottom w:val="single" w:sz="4" w:space="0" w:color="auto"/>
                  <w:right w:val="single" w:sz="4" w:space="0" w:color="auto"/>
                </w:tcBorders>
              </w:tcPr>
            </w:tcPrChange>
          </w:tcPr>
          <w:p w:rsidR="000120B0" w:rsidRPr="00471E0F" w:rsidRDefault="000120B0"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Change w:id="389" w:author="dcherkesov" w:date="2013-10-21T17:24:00Z">
              <w:tcPr>
                <w:tcW w:w="3341" w:type="dxa"/>
                <w:tcBorders>
                  <w:top w:val="single" w:sz="4" w:space="0" w:color="auto"/>
                  <w:left w:val="single" w:sz="4" w:space="0" w:color="auto"/>
                  <w:bottom w:val="single" w:sz="4" w:space="0" w:color="auto"/>
                  <w:right w:val="single" w:sz="4" w:space="0" w:color="auto"/>
                </w:tcBorders>
              </w:tcPr>
            </w:tcPrChange>
          </w:tcPr>
          <w:p w:rsidR="000120B0" w:rsidRPr="00364CC3" w:rsidRDefault="000120B0" w:rsidP="009A6934">
            <w:pPr>
              <w:spacing w:before="20" w:after="20" w:line="200" w:lineRule="exact"/>
              <w:rPr>
                <w:sz w:val="16"/>
                <w:szCs w:val="16"/>
              </w:rPr>
            </w:pPr>
            <w:r w:rsidRPr="00364CC3">
              <w:rPr>
                <w:sz w:val="16"/>
                <w:szCs w:val="16"/>
              </w:rPr>
              <w:t xml:space="preserve">Framework for </w:t>
            </w:r>
            <w:r w:rsidR="00364CC3" w:rsidRPr="00364CC3">
              <w:rPr>
                <w:sz w:val="16"/>
                <w:szCs w:val="16"/>
              </w:rPr>
              <w:t xml:space="preserve">operations requirements </w:t>
            </w:r>
            <w:r w:rsidRPr="00364CC3">
              <w:rPr>
                <w:sz w:val="16"/>
                <w:szCs w:val="16"/>
              </w:rPr>
              <w:t>of Next Generation Networks</w:t>
            </w:r>
            <w:r w:rsidR="00364CC3" w:rsidRPr="00364CC3">
              <w:rPr>
                <w:sz w:val="16"/>
                <w:szCs w:val="16"/>
              </w:rPr>
              <w:t xml:space="preserve"> and Services</w:t>
            </w:r>
          </w:p>
        </w:tc>
        <w:tc>
          <w:tcPr>
            <w:tcW w:w="4298" w:type="dxa"/>
            <w:tcBorders>
              <w:top w:val="single" w:sz="4" w:space="0" w:color="auto"/>
              <w:left w:val="single" w:sz="4" w:space="0" w:color="auto"/>
              <w:bottom w:val="single" w:sz="4" w:space="0" w:color="auto"/>
              <w:right w:val="single" w:sz="4" w:space="0" w:color="auto"/>
            </w:tcBorders>
            <w:tcPrChange w:id="390" w:author="dcherkesov" w:date="2013-10-21T17:24:00Z">
              <w:tcPr>
                <w:tcW w:w="4298" w:type="dxa"/>
                <w:tcBorders>
                  <w:top w:val="single" w:sz="4" w:space="0" w:color="auto"/>
                  <w:left w:val="single" w:sz="4" w:space="0" w:color="auto"/>
                  <w:bottom w:val="single" w:sz="4" w:space="0" w:color="auto"/>
                  <w:right w:val="single" w:sz="4" w:space="0" w:color="auto"/>
                </w:tcBorders>
              </w:tcPr>
            </w:tcPrChange>
          </w:tcPr>
          <w:p w:rsidR="000120B0" w:rsidRPr="000E7673" w:rsidRDefault="000120B0" w:rsidP="009A6934">
            <w:pPr>
              <w:spacing w:before="20" w:after="20" w:line="200" w:lineRule="exact"/>
              <w:rPr>
                <w:sz w:val="16"/>
                <w:szCs w:val="16"/>
                <w:highlight w:val="yellow"/>
              </w:rPr>
            </w:pPr>
            <w:r>
              <w:rPr>
                <w:sz w:val="16"/>
                <w:szCs w:val="16"/>
              </w:rPr>
              <w:t xml:space="preserve">This Recommendation provides the framework for supporting and defining the role of operations in the </w:t>
            </w:r>
            <w:r w:rsidRPr="00A6559B">
              <w:rPr>
                <w:sz w:val="16"/>
                <w:szCs w:val="16"/>
              </w:rPr>
              <w:t>Next Generation Services</w:t>
            </w:r>
            <w:r>
              <w:rPr>
                <w:sz w:val="16"/>
                <w:szCs w:val="16"/>
              </w:rPr>
              <w:t xml:space="preserve"> </w:t>
            </w:r>
            <w:r w:rsidRPr="00A6559B">
              <w:rPr>
                <w:sz w:val="16"/>
                <w:szCs w:val="16"/>
              </w:rPr>
              <w:t>and Networks</w:t>
            </w:r>
            <w:r>
              <w:rPr>
                <w:sz w:val="16"/>
                <w:szCs w:val="16"/>
              </w:rPr>
              <w:t>.</w:t>
            </w:r>
          </w:p>
        </w:tc>
        <w:tc>
          <w:tcPr>
            <w:tcW w:w="540" w:type="dxa"/>
            <w:tcBorders>
              <w:top w:val="single" w:sz="4" w:space="0" w:color="auto"/>
              <w:left w:val="single" w:sz="4" w:space="0" w:color="auto"/>
              <w:bottom w:val="single" w:sz="4" w:space="0" w:color="auto"/>
              <w:right w:val="single" w:sz="4" w:space="0" w:color="auto"/>
            </w:tcBorders>
            <w:tcPrChange w:id="391"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0120B0" w:rsidRPr="00A22317" w:rsidRDefault="00A758BD"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Change w:id="392" w:author="dcherkesov" w:date="2013-10-21T17:24:00Z">
              <w:tcPr>
                <w:tcW w:w="540" w:type="dxa"/>
                <w:tcBorders>
                  <w:top w:val="single" w:sz="4" w:space="0" w:color="auto"/>
                  <w:left w:val="single" w:sz="4" w:space="0" w:color="auto"/>
                  <w:bottom w:val="single" w:sz="4" w:space="0" w:color="auto"/>
                  <w:right w:val="single" w:sz="4" w:space="0" w:color="auto"/>
                </w:tcBorders>
              </w:tcPr>
            </w:tcPrChange>
          </w:tcPr>
          <w:p w:rsidR="000120B0" w:rsidRPr="00A22317" w:rsidRDefault="000120B0" w:rsidP="009A6934">
            <w:pPr>
              <w:spacing w:before="20" w:after="20" w:line="200" w:lineRule="exact"/>
              <w:jc w:val="center"/>
              <w:rPr>
                <w:sz w:val="16"/>
                <w:szCs w:val="16"/>
                <w:lang w:val="en-US"/>
              </w:rPr>
            </w:pPr>
          </w:p>
        </w:tc>
        <w:tc>
          <w:tcPr>
            <w:tcW w:w="1219" w:type="dxa"/>
            <w:tcBorders>
              <w:top w:val="single" w:sz="4" w:space="0" w:color="auto"/>
              <w:left w:val="single" w:sz="4" w:space="0" w:color="auto"/>
              <w:bottom w:val="single" w:sz="4" w:space="0" w:color="auto"/>
              <w:right w:val="single" w:sz="4" w:space="0" w:color="auto"/>
            </w:tcBorders>
            <w:tcPrChange w:id="393" w:author="dcherkesov" w:date="2013-10-21T17:24:00Z">
              <w:tcPr>
                <w:tcW w:w="1219" w:type="dxa"/>
                <w:tcBorders>
                  <w:top w:val="single" w:sz="4" w:space="0" w:color="auto"/>
                  <w:left w:val="single" w:sz="4" w:space="0" w:color="auto"/>
                  <w:bottom w:val="single" w:sz="4" w:space="0" w:color="auto"/>
                  <w:right w:val="single" w:sz="4" w:space="0" w:color="auto"/>
                </w:tcBorders>
              </w:tcPr>
            </w:tcPrChange>
          </w:tcPr>
          <w:p w:rsidR="000120B0" w:rsidRPr="00471E0F" w:rsidRDefault="000120B0" w:rsidP="00684647">
            <w:pPr>
              <w:spacing w:before="20" w:after="20" w:line="200" w:lineRule="exact"/>
              <w:jc w:val="center"/>
              <w:rPr>
                <w:sz w:val="16"/>
                <w:szCs w:val="16"/>
                <w:lang w:val="en-US"/>
              </w:rPr>
            </w:pPr>
            <w:r>
              <w:rPr>
                <w:sz w:val="16"/>
                <w:szCs w:val="16"/>
                <w:lang w:val="en-US"/>
              </w:rPr>
              <w:t>20</w:t>
            </w:r>
            <w:r w:rsidR="000B0BA4">
              <w:rPr>
                <w:sz w:val="16"/>
                <w:szCs w:val="16"/>
                <w:lang w:val="en-US"/>
              </w:rPr>
              <w:t>10.</w:t>
            </w:r>
            <w:r w:rsidR="00A758BD">
              <w:rPr>
                <w:sz w:val="16"/>
                <w:szCs w:val="16"/>
                <w:lang w:val="en-US"/>
              </w:rPr>
              <w:t>01</w:t>
            </w:r>
          </w:p>
        </w:tc>
        <w:tc>
          <w:tcPr>
            <w:tcW w:w="1299" w:type="dxa"/>
            <w:tcBorders>
              <w:top w:val="single" w:sz="4" w:space="0" w:color="auto"/>
              <w:left w:val="single" w:sz="4" w:space="0" w:color="auto"/>
              <w:bottom w:val="single" w:sz="4" w:space="0" w:color="auto"/>
              <w:right w:val="single" w:sz="4" w:space="0" w:color="auto"/>
            </w:tcBorders>
            <w:tcPrChange w:id="394" w:author="dcherkesov" w:date="2013-10-21T17:24:00Z">
              <w:tcPr>
                <w:tcW w:w="1299" w:type="dxa"/>
                <w:tcBorders>
                  <w:top w:val="single" w:sz="4" w:space="0" w:color="auto"/>
                  <w:left w:val="single" w:sz="4" w:space="0" w:color="auto"/>
                  <w:bottom w:val="single" w:sz="4" w:space="0" w:color="auto"/>
                  <w:right w:val="single" w:sz="4" w:space="0" w:color="auto"/>
                </w:tcBorders>
              </w:tcPr>
            </w:tcPrChange>
          </w:tcPr>
          <w:p w:rsidR="000120B0" w:rsidRPr="00207CAC" w:rsidRDefault="00364CC3" w:rsidP="009A6934">
            <w:pPr>
              <w:spacing w:before="20" w:after="20" w:line="200" w:lineRule="exact"/>
              <w:rPr>
                <w:sz w:val="16"/>
                <w:szCs w:val="16"/>
                <w:lang w:val="sv-SE"/>
              </w:rPr>
            </w:pPr>
            <w:r w:rsidRPr="00207CAC">
              <w:rPr>
                <w:sz w:val="16"/>
                <w:szCs w:val="16"/>
                <w:lang w:val="sv-SE"/>
              </w:rPr>
              <w:t xml:space="preserve">R. Van Wyk </w:t>
            </w:r>
            <w:r w:rsidR="005B229D">
              <w:fldChar w:fldCharType="begin"/>
            </w:r>
            <w:r w:rsidR="000A0B68" w:rsidRPr="00244237">
              <w:rPr>
                <w:lang w:val="es-ES"/>
                <w:rPrChange w:id="395" w:author="Angeles-Leon De Vivero, Rosa" w:date="2015-04-14T12:04:00Z">
                  <w:rPr/>
                </w:rPrChange>
              </w:rPr>
              <w:instrText>HYPERLINK "mailto:vanwyk@telkom.co.za"</w:instrText>
            </w:r>
            <w:r w:rsidR="005B229D">
              <w:fldChar w:fldCharType="separate"/>
            </w:r>
            <w:r w:rsidRPr="00207CAC">
              <w:rPr>
                <w:rStyle w:val="Hyperlink"/>
                <w:sz w:val="16"/>
                <w:szCs w:val="16"/>
                <w:lang w:val="sv-SE"/>
              </w:rPr>
              <w:t>vanwyk@telkom.co.za</w:t>
            </w:r>
            <w:r w:rsidR="005B229D">
              <w:fldChar w:fldCharType="end"/>
            </w:r>
          </w:p>
        </w:tc>
        <w:tc>
          <w:tcPr>
            <w:tcW w:w="1080" w:type="dxa"/>
            <w:tcBorders>
              <w:top w:val="single" w:sz="4" w:space="0" w:color="auto"/>
              <w:left w:val="single" w:sz="4" w:space="0" w:color="auto"/>
              <w:bottom w:val="single" w:sz="4" w:space="0" w:color="auto"/>
              <w:right w:val="single" w:sz="4" w:space="0" w:color="auto"/>
            </w:tcBorders>
            <w:tcPrChange w:id="396" w:author="dcherkesov" w:date="2013-10-21T17:24:00Z">
              <w:tcPr>
                <w:tcW w:w="1080" w:type="dxa"/>
                <w:tcBorders>
                  <w:top w:val="single" w:sz="4" w:space="0" w:color="auto"/>
                  <w:left w:val="single" w:sz="4" w:space="0" w:color="auto"/>
                  <w:bottom w:val="single" w:sz="4" w:space="0" w:color="auto"/>
                  <w:right w:val="single" w:sz="4" w:space="0" w:color="auto"/>
                </w:tcBorders>
              </w:tcPr>
            </w:tcPrChange>
          </w:tcPr>
          <w:p w:rsidR="000120B0" w:rsidRPr="00471E0F" w:rsidRDefault="000B0BA4" w:rsidP="00684647">
            <w:pPr>
              <w:spacing w:before="20" w:after="20" w:line="200" w:lineRule="exact"/>
              <w:jc w:val="center"/>
              <w:rPr>
                <w:sz w:val="16"/>
                <w:szCs w:val="16"/>
              </w:rPr>
            </w:pPr>
            <w:r>
              <w:rPr>
                <w:sz w:val="16"/>
                <w:szCs w:val="16"/>
                <w:lang w:val="sv-SE"/>
              </w:rPr>
              <w:t>TD1</w:t>
            </w:r>
            <w:r w:rsidR="00A758BD">
              <w:rPr>
                <w:sz w:val="16"/>
                <w:szCs w:val="16"/>
                <w:lang w:val="sv-SE"/>
              </w:rPr>
              <w:t>44Plen</w:t>
            </w:r>
            <w:r>
              <w:rPr>
                <w:sz w:val="16"/>
                <w:szCs w:val="16"/>
                <w:lang w:val="sv-SE"/>
              </w:rPr>
              <w:t>(200</w:t>
            </w:r>
            <w:r w:rsidR="00A758BD">
              <w:rPr>
                <w:sz w:val="16"/>
                <w:szCs w:val="16"/>
                <w:lang w:val="sv-SE"/>
              </w:rPr>
              <w:t>9</w:t>
            </w:r>
            <w:r>
              <w:rPr>
                <w:sz w:val="16"/>
                <w:szCs w:val="16"/>
                <w:lang w:val="sv-SE"/>
              </w:rPr>
              <w:t>)</w:t>
            </w:r>
          </w:p>
        </w:tc>
        <w:tc>
          <w:tcPr>
            <w:tcW w:w="1269" w:type="dxa"/>
            <w:tcBorders>
              <w:top w:val="single" w:sz="4" w:space="0" w:color="auto"/>
              <w:left w:val="single" w:sz="4" w:space="0" w:color="auto"/>
              <w:bottom w:val="single" w:sz="4" w:space="0" w:color="auto"/>
              <w:right w:val="single" w:sz="4" w:space="0" w:color="auto"/>
            </w:tcBorders>
            <w:tcPrChange w:id="397" w:author="dcherkesov" w:date="2013-10-21T17:24:00Z">
              <w:tcPr>
                <w:tcW w:w="810" w:type="dxa"/>
                <w:tcBorders>
                  <w:top w:val="single" w:sz="4" w:space="0" w:color="auto"/>
                  <w:left w:val="single" w:sz="4" w:space="0" w:color="auto"/>
                  <w:bottom w:val="single" w:sz="4" w:space="0" w:color="auto"/>
                  <w:right w:val="single" w:sz="4" w:space="0" w:color="auto"/>
                </w:tcBorders>
              </w:tcPr>
            </w:tcPrChange>
          </w:tcPr>
          <w:p w:rsidR="000120B0" w:rsidRDefault="004452C8" w:rsidP="009A6934">
            <w:pPr>
              <w:spacing w:before="20" w:after="20" w:line="200" w:lineRule="exact"/>
              <w:jc w:val="center"/>
              <w:rPr>
                <w:sz w:val="16"/>
                <w:szCs w:val="16"/>
              </w:rPr>
            </w:pPr>
            <w:r>
              <w:rPr>
                <w:sz w:val="16"/>
                <w:szCs w:val="16"/>
              </w:rPr>
              <w:t>!</w:t>
            </w:r>
          </w:p>
        </w:tc>
      </w:tr>
    </w:tbl>
    <w:p w:rsidR="00395472" w:rsidRDefault="00395472"/>
    <w:p w:rsidR="00395472" w:rsidRDefault="00395472"/>
    <w:tbl>
      <w:tblPr>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8" w:author="dcherkesov" w:date="2013-10-21T11:49:00Z">
          <w:tblPr>
            <w:tblW w:w="1520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30"/>
        <w:gridCol w:w="910"/>
        <w:gridCol w:w="3329"/>
        <w:gridCol w:w="12"/>
        <w:gridCol w:w="4298"/>
        <w:gridCol w:w="10"/>
        <w:gridCol w:w="530"/>
        <w:gridCol w:w="11"/>
        <w:gridCol w:w="529"/>
        <w:gridCol w:w="12"/>
        <w:gridCol w:w="1169"/>
        <w:gridCol w:w="38"/>
        <w:gridCol w:w="1299"/>
        <w:gridCol w:w="14"/>
        <w:gridCol w:w="1066"/>
        <w:gridCol w:w="14"/>
        <w:gridCol w:w="796"/>
        <w:gridCol w:w="12"/>
        <w:tblGridChange w:id="399">
          <w:tblGrid>
            <w:gridCol w:w="1044"/>
            <w:gridCol w:w="386"/>
            <w:gridCol w:w="136"/>
            <w:gridCol w:w="774"/>
            <w:gridCol w:w="134"/>
            <w:gridCol w:w="260"/>
            <w:gridCol w:w="26"/>
            <w:gridCol w:w="624"/>
            <w:gridCol w:w="252"/>
            <w:gridCol w:w="2045"/>
            <w:gridCol w:w="1044"/>
            <w:gridCol w:w="240"/>
            <w:gridCol w:w="12"/>
            <w:gridCol w:w="3002"/>
            <w:gridCol w:w="540"/>
            <w:gridCol w:w="504"/>
            <w:gridCol w:w="36"/>
            <w:gridCol w:w="216"/>
            <w:gridCol w:w="10"/>
            <w:gridCol w:w="278"/>
            <w:gridCol w:w="252"/>
            <w:gridCol w:w="11"/>
            <w:gridCol w:w="277"/>
            <w:gridCol w:w="175"/>
            <w:gridCol w:w="77"/>
            <w:gridCol w:w="12"/>
            <w:gridCol w:w="955"/>
            <w:gridCol w:w="214"/>
            <w:gridCol w:w="38"/>
            <w:gridCol w:w="3"/>
            <w:gridCol w:w="1044"/>
            <w:gridCol w:w="36"/>
            <w:gridCol w:w="216"/>
            <w:gridCol w:w="14"/>
            <w:gridCol w:w="580"/>
            <w:gridCol w:w="234"/>
            <w:gridCol w:w="252"/>
            <w:gridCol w:w="14"/>
            <w:gridCol w:w="544"/>
            <w:gridCol w:w="252"/>
            <w:gridCol w:w="12"/>
          </w:tblGrid>
        </w:tblGridChange>
      </w:tblGrid>
      <w:tr w:rsidR="006142E5" w:rsidTr="004A2ED0">
        <w:trPr>
          <w:gridAfter w:val="1"/>
          <w:wAfter w:w="12" w:type="dxa"/>
          <w:cantSplit/>
          <w:tblHeader/>
          <w:trPrChange w:id="400" w:author="dcherkesov" w:date="2013-10-21T11:49:00Z">
            <w:trPr>
              <w:gridBefore w:val="3"/>
              <w:gridAfter w:val="1"/>
              <w:wAfter w:w="12" w:type="dxa"/>
              <w:cantSplit/>
              <w:tblHeader/>
            </w:trPr>
          </w:trPrChange>
        </w:trPr>
        <w:tc>
          <w:tcPr>
            <w:tcW w:w="1430" w:type="dxa"/>
            <w:tcBorders>
              <w:top w:val="single" w:sz="4" w:space="0" w:color="auto"/>
              <w:left w:val="single" w:sz="4" w:space="0" w:color="auto"/>
              <w:bottom w:val="single" w:sz="4" w:space="0" w:color="auto"/>
              <w:right w:val="single" w:sz="4" w:space="0" w:color="auto"/>
            </w:tcBorders>
            <w:tcPrChange w:id="40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Code</w:t>
            </w:r>
          </w:p>
        </w:tc>
        <w:tc>
          <w:tcPr>
            <w:tcW w:w="910" w:type="dxa"/>
            <w:tcBorders>
              <w:top w:val="single" w:sz="4" w:space="0" w:color="auto"/>
              <w:left w:val="single" w:sz="4" w:space="0" w:color="auto"/>
              <w:bottom w:val="single" w:sz="4" w:space="0" w:color="auto"/>
              <w:right w:val="single" w:sz="4" w:space="0" w:color="auto"/>
            </w:tcBorders>
            <w:tcPrChange w:id="40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Question</w:t>
            </w:r>
          </w:p>
        </w:tc>
        <w:tc>
          <w:tcPr>
            <w:tcW w:w="3341" w:type="dxa"/>
            <w:gridSpan w:val="2"/>
            <w:tcBorders>
              <w:top w:val="single" w:sz="4" w:space="0" w:color="auto"/>
              <w:left w:val="single" w:sz="4" w:space="0" w:color="auto"/>
              <w:bottom w:val="single" w:sz="4" w:space="0" w:color="auto"/>
              <w:right w:val="single" w:sz="4" w:space="0" w:color="auto"/>
            </w:tcBorders>
            <w:tcPrChange w:id="4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Title</w:t>
            </w:r>
          </w:p>
        </w:tc>
        <w:tc>
          <w:tcPr>
            <w:tcW w:w="4298" w:type="dxa"/>
            <w:tcBorders>
              <w:top w:val="single" w:sz="4" w:space="0" w:color="auto"/>
              <w:left w:val="single" w:sz="4" w:space="0" w:color="auto"/>
              <w:bottom w:val="single" w:sz="4" w:space="0" w:color="auto"/>
              <w:right w:val="single" w:sz="4" w:space="0" w:color="auto"/>
            </w:tcBorders>
            <w:tcPrChange w:id="4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tabs>
                <w:tab w:val="clear" w:pos="794"/>
                <w:tab w:val="clear" w:pos="1191"/>
                <w:tab w:val="clear" w:pos="1588"/>
                <w:tab w:val="clear" w:pos="1985"/>
              </w:tabs>
              <w:overflowPunct/>
              <w:spacing w:before="0"/>
              <w:textAlignment w:val="auto"/>
              <w:rPr>
                <w:b/>
                <w:sz w:val="16"/>
                <w:szCs w:val="16"/>
              </w:rPr>
            </w:pPr>
            <w:r w:rsidRPr="006142E5">
              <w:rPr>
                <w:b/>
                <w:sz w:val="16"/>
                <w:szCs w:val="16"/>
              </w:rPr>
              <w:t>Description</w:t>
            </w:r>
          </w:p>
        </w:tc>
        <w:tc>
          <w:tcPr>
            <w:tcW w:w="540" w:type="dxa"/>
            <w:gridSpan w:val="2"/>
            <w:tcBorders>
              <w:top w:val="single" w:sz="4" w:space="0" w:color="auto"/>
              <w:left w:val="single" w:sz="4" w:space="0" w:color="auto"/>
              <w:bottom w:val="single" w:sz="4" w:space="0" w:color="auto"/>
              <w:right w:val="single" w:sz="4" w:space="0" w:color="auto"/>
            </w:tcBorders>
            <w:tcPrChange w:id="4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Doc. status</w:t>
            </w:r>
          </w:p>
        </w:tc>
        <w:tc>
          <w:tcPr>
            <w:tcW w:w="540" w:type="dxa"/>
            <w:gridSpan w:val="2"/>
            <w:tcBorders>
              <w:top w:val="single" w:sz="4" w:space="0" w:color="auto"/>
              <w:left w:val="single" w:sz="4" w:space="0" w:color="auto"/>
              <w:bottom w:val="single" w:sz="4" w:space="0" w:color="auto"/>
              <w:right w:val="single" w:sz="4" w:space="0" w:color="auto"/>
            </w:tcBorders>
            <w:tcPrChange w:id="4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Doc. class</w:t>
            </w:r>
          </w:p>
        </w:tc>
        <w:tc>
          <w:tcPr>
            <w:tcW w:w="1219" w:type="dxa"/>
            <w:gridSpan w:val="3"/>
            <w:tcBorders>
              <w:top w:val="single" w:sz="4" w:space="0" w:color="auto"/>
              <w:left w:val="single" w:sz="4" w:space="0" w:color="auto"/>
              <w:bottom w:val="single" w:sz="4" w:space="0" w:color="auto"/>
              <w:right w:val="single" w:sz="4" w:space="0" w:color="auto"/>
            </w:tcBorders>
            <w:tcPrChange w:id="4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Change w:id="4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lang w:val="da-DK"/>
              </w:rPr>
            </w:pPr>
            <w:r w:rsidRPr="006142E5">
              <w:rPr>
                <w:b/>
                <w:sz w:val="16"/>
                <w:szCs w:val="16"/>
                <w:lang w:val="da-DK"/>
              </w:rPr>
              <w:t>Editor</w:t>
            </w:r>
          </w:p>
        </w:tc>
        <w:tc>
          <w:tcPr>
            <w:tcW w:w="1080" w:type="dxa"/>
            <w:gridSpan w:val="2"/>
            <w:tcBorders>
              <w:top w:val="single" w:sz="4" w:space="0" w:color="auto"/>
              <w:left w:val="single" w:sz="4" w:space="0" w:color="auto"/>
              <w:bottom w:val="single" w:sz="4" w:space="0" w:color="auto"/>
              <w:right w:val="single" w:sz="4" w:space="0" w:color="auto"/>
            </w:tcBorders>
            <w:tcPrChange w:id="4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Latest Draft Text</w:t>
            </w:r>
          </w:p>
        </w:tc>
        <w:tc>
          <w:tcPr>
            <w:tcW w:w="810" w:type="dxa"/>
            <w:gridSpan w:val="2"/>
            <w:tcBorders>
              <w:top w:val="single" w:sz="4" w:space="0" w:color="auto"/>
              <w:left w:val="single" w:sz="4" w:space="0" w:color="auto"/>
              <w:bottom w:val="single" w:sz="4" w:space="0" w:color="auto"/>
              <w:right w:val="single" w:sz="4" w:space="0" w:color="auto"/>
            </w:tcBorders>
            <w:tcPrChange w:id="4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6142E5" w:rsidRDefault="006142E5" w:rsidP="006142E5">
            <w:pPr>
              <w:spacing w:before="20" w:after="20" w:line="200" w:lineRule="exact"/>
              <w:rPr>
                <w:b/>
                <w:sz w:val="16"/>
                <w:szCs w:val="16"/>
              </w:rPr>
            </w:pPr>
            <w:r w:rsidRPr="006142E5">
              <w:rPr>
                <w:b/>
                <w:sz w:val="16"/>
                <w:szCs w:val="16"/>
              </w:rPr>
              <w:t>Dependencies within ITU doc</w:t>
            </w:r>
          </w:p>
        </w:tc>
      </w:tr>
      <w:tr w:rsidR="006142E5" w:rsidTr="004A2ED0">
        <w:trPr>
          <w:gridAfter w:val="1"/>
          <w:wAfter w:w="12" w:type="dxa"/>
          <w:cantSplit/>
          <w:trPrChange w:id="4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312303" w:rsidRDefault="006142E5">
            <w:pPr>
              <w:spacing w:before="20" w:after="20" w:line="200" w:lineRule="exact"/>
              <w:rPr>
                <w:sz w:val="16"/>
                <w:szCs w:val="16"/>
              </w:rPr>
            </w:pPr>
            <w:r w:rsidRPr="00F53E9F">
              <w:rPr>
                <w:sz w:val="16"/>
                <w:szCs w:val="16"/>
              </w:rPr>
              <w:t>G.</w:t>
            </w:r>
            <w:ins w:id="413" w:author="dcherkesov" w:date="2013-10-21T11:48:00Z">
              <w:r w:rsidR="004D11D3">
                <w:rPr>
                  <w:sz w:val="16"/>
                  <w:szCs w:val="16"/>
                  <w:lang w:val="ru-RU"/>
                </w:rPr>
                <w:t>9973</w:t>
              </w:r>
            </w:ins>
            <w:del w:id="414" w:author="dcherkesov" w:date="2013-10-21T11:48:00Z">
              <w:r w:rsidDel="004D11D3">
                <w:rPr>
                  <w:sz w:val="16"/>
                  <w:szCs w:val="16"/>
                </w:rPr>
                <w:delText>phnt</w:delText>
              </w:r>
            </w:del>
          </w:p>
        </w:tc>
        <w:tc>
          <w:tcPr>
            <w:tcW w:w="910" w:type="dxa"/>
            <w:tcBorders>
              <w:top w:val="single" w:sz="4" w:space="0" w:color="auto"/>
              <w:left w:val="single" w:sz="4" w:space="0" w:color="auto"/>
              <w:bottom w:val="single" w:sz="4" w:space="0" w:color="auto"/>
              <w:right w:val="single" w:sz="4" w:space="0" w:color="auto"/>
            </w:tcBorders>
            <w:tcPrChange w:id="41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1/15</w:t>
            </w:r>
          </w:p>
        </w:tc>
        <w:tc>
          <w:tcPr>
            <w:tcW w:w="3341" w:type="dxa"/>
            <w:gridSpan w:val="2"/>
            <w:tcBorders>
              <w:top w:val="single" w:sz="4" w:space="0" w:color="auto"/>
              <w:left w:val="single" w:sz="4" w:space="0" w:color="auto"/>
              <w:bottom w:val="single" w:sz="4" w:space="0" w:color="auto"/>
              <w:right w:val="single" w:sz="4" w:space="0" w:color="auto"/>
            </w:tcBorders>
            <w:tcPrChange w:id="41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sidRPr="00684647">
              <w:rPr>
                <w:sz w:val="16"/>
                <w:szCs w:val="16"/>
              </w:rPr>
              <w:t>Protocol for identifying home network topology</w:t>
            </w:r>
          </w:p>
        </w:tc>
        <w:tc>
          <w:tcPr>
            <w:tcW w:w="4298" w:type="dxa"/>
            <w:tcBorders>
              <w:top w:val="single" w:sz="4" w:space="0" w:color="auto"/>
              <w:left w:val="single" w:sz="4" w:space="0" w:color="auto"/>
              <w:bottom w:val="single" w:sz="4" w:space="0" w:color="auto"/>
              <w:right w:val="single" w:sz="4" w:space="0" w:color="auto"/>
            </w:tcBorders>
            <w:tcPrChange w:id="41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41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Pr="004D11D3" w:rsidRDefault="006142E5" w:rsidP="00420651">
            <w:pPr>
              <w:spacing w:before="20" w:after="20" w:line="200" w:lineRule="exact"/>
              <w:jc w:val="center"/>
              <w:rPr>
                <w:sz w:val="16"/>
                <w:szCs w:val="16"/>
                <w:lang w:val="ru-RU"/>
                <w:rPrChange w:id="419" w:author="dcherkesov" w:date="2013-10-21T11:49:00Z">
                  <w:rPr>
                    <w:sz w:val="16"/>
                    <w:szCs w:val="16"/>
                  </w:rPr>
                </w:rPrChange>
              </w:rPr>
            </w:pPr>
            <w:del w:id="420" w:author="dcherkesov" w:date="2013-10-21T11:49:00Z">
              <w:r w:rsidDel="004D11D3">
                <w:rPr>
                  <w:sz w:val="16"/>
                  <w:szCs w:val="16"/>
                </w:rPr>
                <w:delText>2</w:delText>
              </w:r>
            </w:del>
            <w:ins w:id="421" w:author="dcherkesov" w:date="2013-10-21T11:49:00Z">
              <w:r w:rsidR="004D11D3">
                <w:rPr>
                  <w:sz w:val="16"/>
                  <w:szCs w:val="16"/>
                  <w:lang w:val="ru-RU"/>
                </w:rPr>
                <w:t>4</w:t>
              </w:r>
            </w:ins>
          </w:p>
        </w:tc>
        <w:tc>
          <w:tcPr>
            <w:tcW w:w="540" w:type="dxa"/>
            <w:gridSpan w:val="2"/>
            <w:tcBorders>
              <w:top w:val="single" w:sz="4" w:space="0" w:color="auto"/>
              <w:left w:val="single" w:sz="4" w:space="0" w:color="auto"/>
              <w:bottom w:val="single" w:sz="4" w:space="0" w:color="auto"/>
              <w:right w:val="single" w:sz="4" w:space="0" w:color="auto"/>
            </w:tcBorders>
            <w:tcPrChange w:id="42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2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12303" w:rsidRDefault="006142E5">
            <w:pPr>
              <w:spacing w:before="20" w:after="20" w:line="200" w:lineRule="exact"/>
              <w:jc w:val="center"/>
              <w:rPr>
                <w:sz w:val="16"/>
                <w:szCs w:val="16"/>
                <w:lang w:val="es-ES"/>
              </w:rPr>
            </w:pPr>
            <w:r>
              <w:rPr>
                <w:sz w:val="16"/>
                <w:szCs w:val="16"/>
                <w:lang w:val="es-ES"/>
              </w:rPr>
              <w:t>2011.</w:t>
            </w:r>
            <w:ins w:id="424" w:author="dcherkesov" w:date="2013-10-21T11:48:00Z">
              <w:r w:rsidR="004D11D3">
                <w:rPr>
                  <w:sz w:val="16"/>
                  <w:szCs w:val="16"/>
                  <w:lang w:val="ru-RU"/>
                </w:rPr>
                <w:t>1</w:t>
              </w:r>
            </w:ins>
            <w:r>
              <w:rPr>
                <w:sz w:val="16"/>
                <w:szCs w:val="16"/>
                <w:lang w:val="es-ES"/>
              </w:rPr>
              <w:t>0</w:t>
            </w:r>
            <w:del w:id="425" w:author="dcherkesov" w:date="2013-10-21T11:48:00Z">
              <w:r w:rsidDel="004D11D3">
                <w:rPr>
                  <w:sz w:val="16"/>
                  <w:szCs w:val="16"/>
                  <w:lang w:val="es-ES"/>
                </w:rPr>
                <w:delText>9</w:delText>
              </w:r>
            </w:del>
          </w:p>
        </w:tc>
        <w:tc>
          <w:tcPr>
            <w:tcW w:w="1299" w:type="dxa"/>
            <w:tcBorders>
              <w:top w:val="single" w:sz="4" w:space="0" w:color="auto"/>
              <w:left w:val="single" w:sz="4" w:space="0" w:color="auto"/>
              <w:bottom w:val="single" w:sz="4" w:space="0" w:color="auto"/>
              <w:right w:val="single" w:sz="4" w:space="0" w:color="auto"/>
            </w:tcBorders>
            <w:tcPrChange w:id="42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spacing w:before="20" w:after="20" w:line="200" w:lineRule="exact"/>
              <w:rPr>
                <w:sz w:val="16"/>
                <w:szCs w:val="16"/>
              </w:rPr>
            </w:pPr>
            <w:r w:rsidRPr="00684647">
              <w:rPr>
                <w:sz w:val="16"/>
                <w:szCs w:val="16"/>
              </w:rPr>
              <w:t xml:space="preserve">Yoshiyuki Mihara </w:t>
            </w:r>
          </w:p>
          <w:p w:rsidR="006142E5" w:rsidRPr="00684647" w:rsidRDefault="005B229D" w:rsidP="00684647">
            <w:pPr>
              <w:spacing w:before="20" w:after="20" w:line="200" w:lineRule="exact"/>
              <w:rPr>
                <w:sz w:val="16"/>
                <w:szCs w:val="16"/>
              </w:rPr>
            </w:pPr>
            <w:r>
              <w:fldChar w:fldCharType="begin"/>
            </w:r>
            <w:r w:rsidR="000A0B68">
              <w:instrText>HYPERLINK "mailto:t.yoshida%3CAT%3Entt-at.co.jp"</w:instrText>
            </w:r>
            <w:r>
              <w:fldChar w:fldCharType="separate"/>
            </w:r>
            <w:r w:rsidR="006142E5" w:rsidRPr="00684647">
              <w:rPr>
                <w:sz w:val="16"/>
                <w:szCs w:val="16"/>
              </w:rPr>
              <w:t>Tatsuhiko Yoshida</w:t>
            </w:r>
            <w:r>
              <w:fldChar w:fldCharType="end"/>
            </w:r>
            <w:r w:rsidR="006142E5" w:rsidRPr="00684647">
              <w:rPr>
                <w:sz w:val="16"/>
                <w:szCs w:val="16"/>
              </w:rPr>
              <w:t xml:space="preserve"> </w:t>
            </w:r>
          </w:p>
          <w:p w:rsidR="006142E5" w:rsidRPr="00207CAC" w:rsidRDefault="006142E5" w:rsidP="00684647">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2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5B229D" w:rsidP="00684647">
            <w:pPr>
              <w:spacing w:before="20" w:after="20" w:line="200" w:lineRule="exact"/>
              <w:rPr>
                <w:sz w:val="16"/>
                <w:szCs w:val="16"/>
              </w:rPr>
            </w:pPr>
            <w:del w:id="428" w:author="dcherkesov" w:date="2013-10-21T11:48:00Z">
              <w:r w:rsidDel="004D11D3">
                <w:fldChar w:fldCharType="begin"/>
              </w:r>
              <w:r w:rsidR="000A0B68" w:rsidDel="004D11D3">
                <w:delInstrText>HYPERLINK "http://www.itu.int/md/T09-SG15-110214-TD-WP1-0458" \t "_blank"</w:delInstrText>
              </w:r>
              <w:r w:rsidDel="004D11D3">
                <w:fldChar w:fldCharType="separate"/>
              </w:r>
              <w:r w:rsidR="006142E5" w:rsidRPr="00684647" w:rsidDel="004D11D3">
                <w:rPr>
                  <w:sz w:val="16"/>
                  <w:szCs w:val="16"/>
                </w:rPr>
                <w:delText>TD458</w:delText>
              </w:r>
              <w:r w:rsidR="006142E5" w:rsidDel="004D11D3">
                <w:rPr>
                  <w:sz w:val="16"/>
                  <w:szCs w:val="16"/>
                </w:rPr>
                <w:delText xml:space="preserve"> (</w:delText>
              </w:r>
              <w:r w:rsidR="006142E5" w:rsidRPr="00684647" w:rsidDel="004D11D3">
                <w:rPr>
                  <w:sz w:val="16"/>
                  <w:szCs w:val="16"/>
                </w:rPr>
                <w:delText>WP1</w:delText>
              </w:r>
              <w:r w:rsidDel="004D11D3">
                <w:fldChar w:fldCharType="end"/>
              </w:r>
              <w:r w:rsidR="006142E5" w:rsidDel="004D11D3">
                <w:rPr>
                  <w:sz w:val="16"/>
                  <w:szCs w:val="16"/>
                </w:rPr>
                <w:delText>)</w:delText>
              </w:r>
            </w:del>
          </w:p>
        </w:tc>
        <w:tc>
          <w:tcPr>
            <w:tcW w:w="810" w:type="dxa"/>
            <w:gridSpan w:val="2"/>
            <w:tcBorders>
              <w:top w:val="single" w:sz="4" w:space="0" w:color="auto"/>
              <w:left w:val="single" w:sz="4" w:space="0" w:color="auto"/>
              <w:bottom w:val="single" w:sz="4" w:space="0" w:color="auto"/>
              <w:right w:val="single" w:sz="4" w:space="0" w:color="auto"/>
            </w:tcBorders>
            <w:tcPrChange w:id="42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43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G.8080 /Y.1304</w:t>
            </w:r>
          </w:p>
        </w:tc>
        <w:tc>
          <w:tcPr>
            <w:tcW w:w="910" w:type="dxa"/>
            <w:tcBorders>
              <w:top w:val="single" w:sz="4" w:space="0" w:color="auto"/>
              <w:left w:val="single" w:sz="4" w:space="0" w:color="auto"/>
              <w:bottom w:val="single" w:sz="4" w:space="0" w:color="auto"/>
              <w:right w:val="single" w:sz="4" w:space="0" w:color="auto"/>
            </w:tcBorders>
            <w:tcPrChange w:id="43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Change w:id="43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Architecture for the Automatically Switched Optical Network (ASON)</w:t>
            </w:r>
          </w:p>
        </w:tc>
        <w:tc>
          <w:tcPr>
            <w:tcW w:w="4298" w:type="dxa"/>
            <w:tcBorders>
              <w:top w:val="single" w:sz="4" w:space="0" w:color="auto"/>
              <w:left w:val="single" w:sz="4" w:space="0" w:color="auto"/>
              <w:bottom w:val="single" w:sz="4" w:space="0" w:color="auto"/>
              <w:right w:val="single" w:sz="4" w:space="0" w:color="auto"/>
            </w:tcBorders>
            <w:tcPrChange w:id="43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3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3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Change w:id="43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Change w:id="43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4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44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4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r w:rsidRPr="00F53E9F">
              <w:rPr>
                <w:sz w:val="16"/>
                <w:szCs w:val="16"/>
              </w:rPr>
              <w:t>G.8080 Amd 1 /Y.1304 Amd 1</w:t>
            </w:r>
          </w:p>
        </w:tc>
        <w:tc>
          <w:tcPr>
            <w:tcW w:w="910" w:type="dxa"/>
            <w:tcBorders>
              <w:top w:val="single" w:sz="4" w:space="0" w:color="auto"/>
              <w:left w:val="single" w:sz="4" w:space="0" w:color="auto"/>
              <w:bottom w:val="single" w:sz="4" w:space="0" w:color="auto"/>
              <w:right w:val="single" w:sz="4" w:space="0" w:color="auto"/>
            </w:tcBorders>
            <w:tcPrChange w:id="44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Change w:id="44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Amendment 1 to G 8080/Y.1304:</w:t>
            </w:r>
          </w:p>
          <w:p w:rsidR="006142E5" w:rsidRDefault="006142E5" w:rsidP="00420651">
            <w:pPr>
              <w:spacing w:before="20" w:after="20" w:line="200" w:lineRule="exact"/>
              <w:rPr>
                <w:sz w:val="16"/>
                <w:szCs w:val="16"/>
              </w:rPr>
            </w:pPr>
            <w:r>
              <w:rPr>
                <w:sz w:val="16"/>
                <w:szCs w:val="16"/>
              </w:rPr>
              <w:t>Automatic Switched Optical Networks</w:t>
            </w:r>
          </w:p>
        </w:tc>
        <w:tc>
          <w:tcPr>
            <w:tcW w:w="4298" w:type="dxa"/>
            <w:tcBorders>
              <w:top w:val="single" w:sz="4" w:space="0" w:color="auto"/>
              <w:left w:val="single" w:sz="4" w:space="0" w:color="auto"/>
              <w:bottom w:val="single" w:sz="4" w:space="0" w:color="auto"/>
              <w:right w:val="single" w:sz="4" w:space="0" w:color="auto"/>
            </w:tcBorders>
            <w:tcPrChange w:id="44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4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4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2008.03</w:t>
            </w:r>
          </w:p>
        </w:tc>
        <w:tc>
          <w:tcPr>
            <w:tcW w:w="1299" w:type="dxa"/>
            <w:tcBorders>
              <w:top w:val="single" w:sz="4" w:space="0" w:color="auto"/>
              <w:left w:val="single" w:sz="4" w:space="0" w:color="auto"/>
              <w:bottom w:val="single" w:sz="4" w:space="0" w:color="auto"/>
              <w:right w:val="single" w:sz="4" w:space="0" w:color="auto"/>
            </w:tcBorders>
            <w:tcPrChange w:id="44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Change w:id="45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5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r>
      <w:tr w:rsidR="006142E5" w:rsidTr="004A2ED0">
        <w:trPr>
          <w:gridAfter w:val="1"/>
          <w:wAfter w:w="12" w:type="dxa"/>
          <w:cantSplit/>
          <w:trPrChange w:id="45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5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r w:rsidRPr="00F53E9F">
              <w:rPr>
                <w:sz w:val="16"/>
                <w:szCs w:val="16"/>
              </w:rPr>
              <w:t>G.8080 Cor 1 /Y.1304 Cor 1</w:t>
            </w:r>
          </w:p>
        </w:tc>
        <w:tc>
          <w:tcPr>
            <w:tcW w:w="910" w:type="dxa"/>
            <w:tcBorders>
              <w:top w:val="single" w:sz="4" w:space="0" w:color="auto"/>
              <w:left w:val="single" w:sz="4" w:space="0" w:color="auto"/>
              <w:bottom w:val="single" w:sz="4" w:space="0" w:color="auto"/>
              <w:right w:val="single" w:sz="4" w:space="0" w:color="auto"/>
            </w:tcBorders>
            <w:tcPrChange w:id="45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Change w:id="45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Corrigendum 1 to G.8080</w:t>
            </w:r>
          </w:p>
        </w:tc>
        <w:tc>
          <w:tcPr>
            <w:tcW w:w="4298" w:type="dxa"/>
            <w:tcBorders>
              <w:top w:val="single" w:sz="4" w:space="0" w:color="auto"/>
              <w:left w:val="single" w:sz="4" w:space="0" w:color="auto"/>
              <w:bottom w:val="single" w:sz="4" w:space="0" w:color="auto"/>
              <w:right w:val="single" w:sz="4" w:space="0" w:color="auto"/>
            </w:tcBorders>
            <w:tcPrChange w:id="45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5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5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2007.09</w:t>
            </w:r>
          </w:p>
        </w:tc>
        <w:tc>
          <w:tcPr>
            <w:tcW w:w="1299" w:type="dxa"/>
            <w:tcBorders>
              <w:top w:val="single" w:sz="4" w:space="0" w:color="auto"/>
              <w:left w:val="single" w:sz="4" w:space="0" w:color="auto"/>
              <w:bottom w:val="single" w:sz="4" w:space="0" w:color="auto"/>
              <w:right w:val="single" w:sz="4" w:space="0" w:color="auto"/>
            </w:tcBorders>
            <w:tcPrChange w:id="46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6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6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46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4"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r w:rsidRPr="00F53E9F">
              <w:rPr>
                <w:sz w:val="16"/>
                <w:szCs w:val="16"/>
              </w:rPr>
              <w:t>G.8080 IG</w:t>
            </w:r>
          </w:p>
        </w:tc>
        <w:tc>
          <w:tcPr>
            <w:tcW w:w="910" w:type="dxa"/>
            <w:tcBorders>
              <w:top w:val="single" w:sz="4" w:space="0" w:color="auto"/>
              <w:left w:val="single" w:sz="4" w:space="0" w:color="auto"/>
              <w:bottom w:val="single" w:sz="4" w:space="0" w:color="auto"/>
              <w:right w:val="single" w:sz="4" w:space="0" w:color="auto"/>
            </w:tcBorders>
            <w:tcPrChange w:id="465"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Change w:id="46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46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6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7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2007.06</w:t>
            </w:r>
          </w:p>
        </w:tc>
        <w:tc>
          <w:tcPr>
            <w:tcW w:w="1299" w:type="dxa"/>
            <w:tcBorders>
              <w:top w:val="single" w:sz="4" w:space="0" w:color="auto"/>
              <w:left w:val="single" w:sz="4" w:space="0" w:color="auto"/>
              <w:bottom w:val="single" w:sz="4" w:space="0" w:color="auto"/>
              <w:right w:val="single" w:sz="4" w:space="0" w:color="auto"/>
            </w:tcBorders>
            <w:tcPrChange w:id="47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7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7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47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G.7710 /Y.1701</w:t>
            </w:r>
          </w:p>
        </w:tc>
        <w:tc>
          <w:tcPr>
            <w:tcW w:w="910" w:type="dxa"/>
            <w:tcBorders>
              <w:top w:val="single" w:sz="4" w:space="0" w:color="auto"/>
              <w:left w:val="single" w:sz="4" w:space="0" w:color="auto"/>
              <w:bottom w:val="single" w:sz="4" w:space="0" w:color="auto"/>
              <w:right w:val="single" w:sz="4" w:space="0" w:color="auto"/>
            </w:tcBorders>
            <w:tcPrChange w:id="47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47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Common Equipment Management Function Requirements</w:t>
            </w:r>
          </w:p>
        </w:tc>
        <w:tc>
          <w:tcPr>
            <w:tcW w:w="4298" w:type="dxa"/>
            <w:tcBorders>
              <w:top w:val="single" w:sz="4" w:space="0" w:color="auto"/>
              <w:left w:val="single" w:sz="4" w:space="0" w:color="auto"/>
              <w:bottom w:val="single" w:sz="4" w:space="0" w:color="auto"/>
              <w:right w:val="single" w:sz="4" w:space="0" w:color="auto"/>
            </w:tcBorders>
            <w:tcPrChange w:id="47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tabs>
                <w:tab w:val="clear" w:pos="794"/>
                <w:tab w:val="clear" w:pos="1191"/>
                <w:tab w:val="clear" w:pos="1588"/>
                <w:tab w:val="clear" w:pos="1985"/>
              </w:tabs>
              <w:overflowPunct/>
              <w:spacing w:before="0"/>
              <w:textAlignment w:val="auto"/>
              <w:rPr>
                <w:sz w:val="16"/>
                <w:szCs w:val="16"/>
                <w:lang w:val="en-US"/>
              </w:rPr>
            </w:pPr>
            <w:r>
              <w:rPr>
                <w:sz w:val="16"/>
                <w:szCs w:val="16"/>
              </w:rPr>
              <w:t>This Recommendation provides the common management requirements for transport equipment.</w:t>
            </w:r>
            <w:r w:rsidRPr="00684647">
              <w:rPr>
                <w:sz w:val="16"/>
                <w:szCs w:val="16"/>
              </w:rPr>
              <w:t>This Recommendation provides guidance in the development of processes and systems supporting operations.</w:t>
            </w:r>
          </w:p>
        </w:tc>
        <w:tc>
          <w:tcPr>
            <w:tcW w:w="540" w:type="dxa"/>
            <w:gridSpan w:val="2"/>
            <w:tcBorders>
              <w:top w:val="single" w:sz="4" w:space="0" w:color="auto"/>
              <w:left w:val="single" w:sz="4" w:space="0" w:color="auto"/>
              <w:bottom w:val="single" w:sz="4" w:space="0" w:color="auto"/>
              <w:right w:val="single" w:sz="4" w:space="0" w:color="auto"/>
            </w:tcBorders>
            <w:tcPrChange w:id="47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 xml:space="preserve">4 </w:t>
            </w:r>
          </w:p>
        </w:tc>
        <w:tc>
          <w:tcPr>
            <w:tcW w:w="540" w:type="dxa"/>
            <w:gridSpan w:val="2"/>
            <w:tcBorders>
              <w:top w:val="single" w:sz="4" w:space="0" w:color="auto"/>
              <w:left w:val="single" w:sz="4" w:space="0" w:color="auto"/>
              <w:bottom w:val="single" w:sz="4" w:space="0" w:color="auto"/>
              <w:right w:val="single" w:sz="4" w:space="0" w:color="auto"/>
            </w:tcBorders>
            <w:tcPrChange w:id="48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48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DA0F96">
            <w:pPr>
              <w:spacing w:before="20" w:after="20" w:line="200" w:lineRule="exact"/>
              <w:jc w:val="center"/>
              <w:rPr>
                <w:sz w:val="16"/>
                <w:szCs w:val="16"/>
              </w:rPr>
            </w:pPr>
            <w:r>
              <w:rPr>
                <w:sz w:val="16"/>
                <w:szCs w:val="16"/>
              </w:rPr>
              <w:t>201</w:t>
            </w:r>
            <w:r w:rsidR="00DA0F96">
              <w:rPr>
                <w:sz w:val="16"/>
                <w:szCs w:val="16"/>
              </w:rPr>
              <w:t>2</w:t>
            </w:r>
            <w:r>
              <w:rPr>
                <w:sz w:val="16"/>
                <w:szCs w:val="16"/>
              </w:rPr>
              <w:t>.</w:t>
            </w:r>
            <w:r w:rsidR="00DA0F96">
              <w:rPr>
                <w:sz w:val="16"/>
                <w:szCs w:val="16"/>
              </w:rPr>
              <w:t>0</w:t>
            </w:r>
            <w:r>
              <w:rPr>
                <w:sz w:val="16"/>
                <w:szCs w:val="16"/>
              </w:rPr>
              <w:t>2</w:t>
            </w:r>
          </w:p>
        </w:tc>
        <w:tc>
          <w:tcPr>
            <w:tcW w:w="1299" w:type="dxa"/>
            <w:tcBorders>
              <w:top w:val="single" w:sz="4" w:space="0" w:color="auto"/>
              <w:left w:val="single" w:sz="4" w:space="0" w:color="auto"/>
              <w:bottom w:val="single" w:sz="4" w:space="0" w:color="auto"/>
              <w:right w:val="single" w:sz="4" w:space="0" w:color="auto"/>
            </w:tcBorders>
            <w:tcPrChange w:id="48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da-DK"/>
              </w:rPr>
            </w:pPr>
            <w:r w:rsidRPr="00207CAC">
              <w:rPr>
                <w:sz w:val="16"/>
                <w:szCs w:val="16"/>
                <w:lang w:val="da-DK"/>
              </w:rPr>
              <w:t xml:space="preserve">Bernd Zeuner </w:t>
            </w:r>
            <w:r w:rsidR="005B229D">
              <w:fldChar w:fldCharType="begin"/>
            </w:r>
            <w:r w:rsidR="000A0B68" w:rsidRPr="00244237">
              <w:rPr>
                <w:lang w:val="de-CH"/>
                <w:rPrChange w:id="483" w:author="Angeles-Leon De Vivero, Rosa" w:date="2015-04-14T12:04:00Z">
                  <w:rPr/>
                </w:rPrChange>
              </w:rPr>
              <w:instrText>HYPERLINK "http://ties.itu.int/u/tsg15/sg15/wp3/q14/bernd.zeuner@t-systems.com"</w:instrText>
            </w:r>
            <w:r w:rsidR="005B229D">
              <w:fldChar w:fldCharType="separate"/>
            </w:r>
            <w:r w:rsidRPr="00207CAC">
              <w:rPr>
                <w:rStyle w:val="Hyperlink"/>
                <w:sz w:val="16"/>
                <w:szCs w:val="16"/>
                <w:lang w:val="da-DK"/>
              </w:rPr>
              <w:t>bernd.zeuner@t-systems.com</w:t>
            </w:r>
            <w:r w:rsidR="005B229D">
              <w:fldChar w:fldCharType="end"/>
            </w:r>
            <w:r w:rsidRPr="00207CAC">
              <w:rPr>
                <w:sz w:val="16"/>
                <w:szCs w:val="16"/>
                <w:lang w:val="da-DK"/>
              </w:rPr>
              <w:t xml:space="preserve"> </w:t>
            </w:r>
          </w:p>
        </w:tc>
        <w:tc>
          <w:tcPr>
            <w:tcW w:w="1080" w:type="dxa"/>
            <w:gridSpan w:val="2"/>
            <w:tcBorders>
              <w:top w:val="single" w:sz="4" w:space="0" w:color="auto"/>
              <w:left w:val="single" w:sz="4" w:space="0" w:color="auto"/>
              <w:bottom w:val="single" w:sz="4" w:space="0" w:color="auto"/>
              <w:right w:val="single" w:sz="4" w:space="0" w:color="auto"/>
            </w:tcBorders>
            <w:tcPrChange w:id="48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jc w:val="center"/>
              <w:rPr>
                <w:sz w:val="16"/>
                <w:szCs w:val="16"/>
                <w:lang w:val="de-CH"/>
                <w:rPrChange w:id="485" w:author="Angeles-Leon De Vivero, Rosa" w:date="2015-04-14T12:04:00Z">
                  <w:rPr>
                    <w:sz w:val="16"/>
                    <w:szCs w:val="16"/>
                  </w:rPr>
                </w:rPrChange>
              </w:rPr>
            </w:pPr>
          </w:p>
        </w:tc>
        <w:tc>
          <w:tcPr>
            <w:tcW w:w="810" w:type="dxa"/>
            <w:gridSpan w:val="2"/>
            <w:tcBorders>
              <w:top w:val="single" w:sz="4" w:space="0" w:color="auto"/>
              <w:left w:val="single" w:sz="4" w:space="0" w:color="auto"/>
              <w:bottom w:val="single" w:sz="4" w:space="0" w:color="auto"/>
              <w:right w:val="single" w:sz="4" w:space="0" w:color="auto"/>
            </w:tcBorders>
            <w:tcPrChange w:id="48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spacing w:before="20" w:after="20" w:line="200" w:lineRule="exact"/>
              <w:rPr>
                <w:sz w:val="16"/>
                <w:szCs w:val="16"/>
              </w:rPr>
            </w:pPr>
            <w:r w:rsidRPr="00684647">
              <w:rPr>
                <w:sz w:val="16"/>
                <w:szCs w:val="16"/>
              </w:rPr>
              <w:t>E.410, M.3050.x, P.800</w:t>
            </w:r>
          </w:p>
        </w:tc>
      </w:tr>
      <w:tr w:rsidR="006142E5" w:rsidTr="004A2ED0">
        <w:trPr>
          <w:gridAfter w:val="1"/>
          <w:wAfter w:w="12" w:type="dxa"/>
          <w:cantSplit/>
          <w:trPrChange w:id="48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488" w:author="dcherkesov" w:date="2013-10-21T11:49:00Z">
              <w:tcPr>
                <w:tcW w:w="1168" w:type="dxa"/>
                <w:gridSpan w:val="3"/>
                <w:tcBorders>
                  <w:top w:val="single" w:sz="4" w:space="0" w:color="auto"/>
                  <w:left w:val="single" w:sz="4" w:space="0" w:color="auto"/>
                  <w:bottom w:val="single" w:sz="4" w:space="0" w:color="auto"/>
                  <w:right w:val="single" w:sz="4" w:space="0" w:color="auto"/>
                </w:tcBorders>
                <w:vAlign w:val="center"/>
              </w:tcPr>
            </w:tcPrChange>
          </w:tcPr>
          <w:p w:rsidR="006142E5" w:rsidRPr="00F53E9F" w:rsidRDefault="006142E5" w:rsidP="002642F4">
            <w:pPr>
              <w:spacing w:before="20" w:after="20" w:line="200" w:lineRule="exact"/>
              <w:rPr>
                <w:sz w:val="16"/>
                <w:szCs w:val="16"/>
              </w:rPr>
            </w:pPr>
            <w:r w:rsidRPr="00F53E9F">
              <w:rPr>
                <w:sz w:val="16"/>
                <w:szCs w:val="16"/>
              </w:rPr>
              <w:t>G.7710/Y.1701 Amd</w:t>
            </w:r>
            <w:r w:rsidR="002642F4">
              <w:rPr>
                <w:sz w:val="16"/>
                <w:szCs w:val="16"/>
              </w:rPr>
              <w:t xml:space="preserve">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Change w:id="489"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49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49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49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9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642F4">
            <w:pPr>
              <w:spacing w:before="20" w:after="20" w:line="200" w:lineRule="exact"/>
              <w:jc w:val="center"/>
              <w:rPr>
                <w:sz w:val="16"/>
                <w:szCs w:val="16"/>
                <w:lang w:val="es-ES"/>
              </w:rPr>
            </w:pPr>
            <w:del w:id="495" w:author="dcherkesov" w:date="2015-03-27T02:52:00Z">
              <w:r w:rsidDel="00AD18CB">
                <w:rPr>
                  <w:sz w:val="16"/>
                  <w:szCs w:val="16"/>
                  <w:lang w:val="es-ES"/>
                </w:rPr>
                <w:delText>201</w:delText>
              </w:r>
              <w:r w:rsidR="002642F4" w:rsidDel="00AD18CB">
                <w:rPr>
                  <w:sz w:val="16"/>
                  <w:szCs w:val="16"/>
                  <w:lang w:val="es-ES"/>
                </w:rPr>
                <w:delText>4</w:delText>
              </w:r>
              <w:r w:rsidDel="00AD18CB">
                <w:rPr>
                  <w:sz w:val="16"/>
                  <w:szCs w:val="16"/>
                  <w:lang w:val="es-ES"/>
                </w:rPr>
                <w:delText>.0</w:delText>
              </w:r>
              <w:r w:rsidR="002642F4" w:rsidDel="00AD18CB">
                <w:rPr>
                  <w:sz w:val="16"/>
                  <w:szCs w:val="16"/>
                  <w:lang w:val="es-ES"/>
                </w:rPr>
                <w:delText>3</w:delText>
              </w:r>
            </w:del>
            <w:ins w:id="496" w:author="dcherkesov" w:date="2015-03-27T02:52:00Z">
              <w:r w:rsidR="00AD18CB">
                <w:rPr>
                  <w:sz w:val="16"/>
                  <w:szCs w:val="16"/>
                  <w:lang w:val="es-ES"/>
                </w:rPr>
                <w:t>2016.02</w:t>
              </w:r>
            </w:ins>
          </w:p>
        </w:tc>
        <w:tc>
          <w:tcPr>
            <w:tcW w:w="1299" w:type="dxa"/>
            <w:tcBorders>
              <w:top w:val="single" w:sz="4" w:space="0" w:color="auto"/>
              <w:left w:val="single" w:sz="4" w:space="0" w:color="auto"/>
              <w:bottom w:val="single" w:sz="4" w:space="0" w:color="auto"/>
              <w:right w:val="single" w:sz="4" w:space="0" w:color="auto"/>
            </w:tcBorders>
            <w:tcPrChange w:id="4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351BF4">
            <w:pPr>
              <w:spacing w:before="20" w:after="20" w:line="200" w:lineRule="exact"/>
              <w:rPr>
                <w:sz w:val="16"/>
                <w:szCs w:val="16"/>
                <w:lang w:val="da-DK"/>
              </w:rPr>
            </w:pPr>
            <w:r w:rsidRPr="00207CAC">
              <w:rPr>
                <w:sz w:val="16"/>
                <w:szCs w:val="16"/>
                <w:lang w:val="da-DK"/>
              </w:rPr>
              <w:t>Bernd Zeuner</w:t>
            </w:r>
          </w:p>
          <w:p w:rsidR="006142E5" w:rsidRPr="00207CAC" w:rsidRDefault="005B229D" w:rsidP="00351BF4">
            <w:pPr>
              <w:spacing w:before="20" w:after="20" w:line="200" w:lineRule="exact"/>
              <w:rPr>
                <w:sz w:val="16"/>
                <w:szCs w:val="16"/>
                <w:lang w:val="nb-NO"/>
              </w:rPr>
            </w:pPr>
            <w:r>
              <w:fldChar w:fldCharType="begin"/>
            </w:r>
            <w:r w:rsidR="000A0B68">
              <w:instrText>HYPERLINK "mailto:b.zeuner@telekom.de"</w:instrText>
            </w:r>
            <w:r>
              <w:fldChar w:fldCharType="separate"/>
            </w:r>
            <w:r w:rsidR="006142E5" w:rsidRPr="00207CAC">
              <w:rPr>
                <w:rStyle w:val="Hyperlink"/>
                <w:sz w:val="16"/>
                <w:szCs w:val="16"/>
                <w:lang w:val="da-DK"/>
              </w:rPr>
              <w:t>b.zeuner@telekom.de</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4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DF19E0"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Change w:id="4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5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 xml:space="preserve">G.7712 /Y.1703 </w:t>
            </w:r>
          </w:p>
        </w:tc>
        <w:tc>
          <w:tcPr>
            <w:tcW w:w="910" w:type="dxa"/>
            <w:tcBorders>
              <w:top w:val="single" w:sz="4" w:space="0" w:color="auto"/>
              <w:left w:val="single" w:sz="4" w:space="0" w:color="auto"/>
              <w:bottom w:val="single" w:sz="4" w:space="0" w:color="auto"/>
              <w:right w:val="single" w:sz="4" w:space="0" w:color="auto"/>
            </w:tcBorders>
            <w:tcPrChange w:id="50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5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Architecture and Specification of DCN</w:t>
            </w:r>
          </w:p>
        </w:tc>
        <w:tc>
          <w:tcPr>
            <w:tcW w:w="4298" w:type="dxa"/>
            <w:tcBorders>
              <w:top w:val="single" w:sz="4" w:space="0" w:color="auto"/>
              <w:left w:val="single" w:sz="4" w:space="0" w:color="auto"/>
              <w:bottom w:val="single" w:sz="4" w:space="0" w:color="auto"/>
              <w:right w:val="single" w:sz="4" w:space="0" w:color="auto"/>
            </w:tcBorders>
            <w:tcPrChange w:id="5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spacing w:before="20" w:after="20" w:line="200" w:lineRule="exact"/>
              <w:rPr>
                <w:sz w:val="16"/>
                <w:szCs w:val="16"/>
              </w:rPr>
            </w:pPr>
            <w:r>
              <w:rPr>
                <w:sz w:val="16"/>
                <w:szCs w:val="16"/>
              </w:rPr>
              <w:t xml:space="preserve">This Recommendation </w:t>
            </w:r>
            <w:r w:rsidRPr="00684647">
              <w:rPr>
                <w:sz w:val="16"/>
                <w:szCs w:val="16"/>
              </w:rPr>
              <w:t>defines the architecture requirements for a data</w:t>
            </w:r>
            <w:r>
              <w:rPr>
                <w:sz w:val="16"/>
                <w:szCs w:val="16"/>
              </w:rPr>
              <w:t xml:space="preserve"> </w:t>
            </w:r>
            <w:r w:rsidRPr="00684647">
              <w:rPr>
                <w:sz w:val="16"/>
                <w:szCs w:val="16"/>
              </w:rPr>
              <w:t>communication network (DCN) which may support distributed management communications related</w:t>
            </w:r>
            <w:r>
              <w:rPr>
                <w:sz w:val="16"/>
                <w:szCs w:val="16"/>
              </w:rPr>
              <w:t xml:space="preserve"> </w:t>
            </w:r>
            <w:r w:rsidRPr="00684647">
              <w:rPr>
                <w:sz w:val="16"/>
                <w:szCs w:val="16"/>
              </w:rPr>
              <w:t>to the telecommunication management network (TMN), distributed control plane communications</w:t>
            </w:r>
            <w:r>
              <w:rPr>
                <w:sz w:val="16"/>
                <w:szCs w:val="16"/>
              </w:rPr>
              <w:t xml:space="preserve"> </w:t>
            </w:r>
            <w:r w:rsidRPr="00684647">
              <w:rPr>
                <w:sz w:val="16"/>
                <w:szCs w:val="16"/>
              </w:rPr>
              <w:t>(e.g., signalling and routing) related to the automatically switched optical network (ASON),</w:t>
            </w:r>
            <w:r>
              <w:rPr>
                <w:sz w:val="16"/>
                <w:szCs w:val="16"/>
              </w:rPr>
              <w:t xml:space="preserve"> </w:t>
            </w:r>
            <w:r w:rsidRPr="00684647">
              <w:rPr>
                <w:sz w:val="16"/>
                <w:szCs w:val="16"/>
              </w:rPr>
              <w:t>distributed control plane communications (e.g., signalling and routing) related to MPLS-TP, and</w:t>
            </w:r>
            <w:r>
              <w:rPr>
                <w:sz w:val="16"/>
                <w:szCs w:val="16"/>
              </w:rPr>
              <w:t xml:space="preserve"> </w:t>
            </w:r>
            <w:r w:rsidRPr="00684647">
              <w:rPr>
                <w:sz w:val="16"/>
                <w:szCs w:val="16"/>
              </w:rPr>
              <w:t>other distributed communications (e.g., orderwire or voice communications, software download).</w:t>
            </w:r>
            <w:r>
              <w:rPr>
                <w:sz w:val="16"/>
                <w:szCs w:val="16"/>
              </w:rPr>
              <w:t xml:space="preserve"> </w:t>
            </w:r>
            <w:r w:rsidRPr="00684647">
              <w:rPr>
                <w:sz w:val="16"/>
                <w:szCs w:val="16"/>
              </w:rPr>
              <w:t>The DCN architecture considers networks that are IP-only, OSI-only, and mixed (i.e., support both</w:t>
            </w:r>
            <w:r>
              <w:rPr>
                <w:sz w:val="16"/>
                <w:szCs w:val="16"/>
              </w:rPr>
              <w:t xml:space="preserve"> </w:t>
            </w:r>
            <w:r w:rsidRPr="00684647">
              <w:rPr>
                <w:sz w:val="16"/>
                <w:szCs w:val="16"/>
              </w:rPr>
              <w:t>IP and OSI). The interworking between parts of the DCN supporting IP-only, parts supporting OSIonly,</w:t>
            </w:r>
            <w:r>
              <w:rPr>
                <w:sz w:val="16"/>
                <w:szCs w:val="16"/>
              </w:rPr>
              <w:t xml:space="preserve"> </w:t>
            </w:r>
            <w:r w:rsidRPr="00684647">
              <w:rPr>
                <w:sz w:val="16"/>
                <w:szCs w:val="16"/>
              </w:rPr>
              <w:t>and parts supporting both IP and OSI are also specified – other protocols (other than IP or OSI)</w:t>
            </w:r>
            <w:r>
              <w:rPr>
                <w:sz w:val="16"/>
                <w:szCs w:val="16"/>
              </w:rPr>
              <w:t xml:space="preserve"> </w:t>
            </w:r>
            <w:r w:rsidRPr="00684647">
              <w:rPr>
                <w:sz w:val="16"/>
                <w:szCs w:val="16"/>
              </w:rPr>
              <w:t>are outside the current scope of this Recommendation.</w:t>
            </w:r>
          </w:p>
        </w:tc>
        <w:tc>
          <w:tcPr>
            <w:tcW w:w="540" w:type="dxa"/>
            <w:gridSpan w:val="2"/>
            <w:tcBorders>
              <w:top w:val="single" w:sz="4" w:space="0" w:color="auto"/>
              <w:left w:val="single" w:sz="4" w:space="0" w:color="auto"/>
              <w:bottom w:val="single" w:sz="4" w:space="0" w:color="auto"/>
              <w:right w:val="single" w:sz="4" w:space="0" w:color="auto"/>
            </w:tcBorders>
            <w:tcPrChange w:id="5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5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684647">
            <w:pPr>
              <w:spacing w:before="20" w:after="20" w:line="200" w:lineRule="exact"/>
              <w:jc w:val="center"/>
              <w:rPr>
                <w:sz w:val="16"/>
                <w:szCs w:val="16"/>
              </w:rPr>
            </w:pPr>
            <w:r>
              <w:rPr>
                <w:sz w:val="16"/>
                <w:szCs w:val="16"/>
                <w:lang w:val="es-ES"/>
              </w:rPr>
              <w:t>2010.09</w:t>
            </w:r>
          </w:p>
        </w:tc>
        <w:tc>
          <w:tcPr>
            <w:tcW w:w="1299" w:type="dxa"/>
            <w:tcBorders>
              <w:top w:val="single" w:sz="4" w:space="0" w:color="auto"/>
              <w:left w:val="single" w:sz="4" w:space="0" w:color="auto"/>
              <w:bottom w:val="single" w:sz="4" w:space="0" w:color="auto"/>
              <w:right w:val="single" w:sz="4" w:space="0" w:color="auto"/>
            </w:tcBorders>
            <w:tcPrChange w:id="5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DF19E0">
            <w:pPr>
              <w:spacing w:before="20" w:after="20" w:line="200" w:lineRule="exact"/>
              <w:rPr>
                <w:sz w:val="16"/>
                <w:szCs w:val="16"/>
                <w:lang w:val="nb-NO"/>
              </w:rPr>
            </w:pPr>
            <w:r w:rsidRPr="00207CAC">
              <w:rPr>
                <w:sz w:val="16"/>
                <w:szCs w:val="16"/>
                <w:lang w:val="nb-NO"/>
              </w:rPr>
              <w:t>Dieter Beller</w:t>
            </w:r>
          </w:p>
          <w:p w:rsidR="006142E5" w:rsidRPr="00207CAC" w:rsidRDefault="005B229D" w:rsidP="00207CAC">
            <w:pPr>
              <w:spacing w:before="20" w:after="20" w:line="200" w:lineRule="exact"/>
              <w:rPr>
                <w:sz w:val="16"/>
                <w:szCs w:val="16"/>
                <w:lang w:val="nb-NO"/>
              </w:rPr>
            </w:pPr>
            <w:r>
              <w:fldChar w:fldCharType="begin"/>
            </w:r>
            <w:r w:rsidRPr="005B229D">
              <w:rPr>
                <w:lang w:val="nb-NO"/>
                <w:rPrChange w:id="509" w:author="dcherkesov" w:date="2013-10-21T13:10:00Z">
                  <w:rPr/>
                </w:rPrChange>
              </w:rPr>
              <w:instrText>HYPERLINK "mailto:dieter.beller@alcatel-lucent.com"</w:instrText>
            </w:r>
            <w:r>
              <w:fldChar w:fldCharType="separate"/>
            </w:r>
            <w:r w:rsidR="006142E5" w:rsidRPr="00207CAC">
              <w:rPr>
                <w:sz w:val="16"/>
                <w:szCs w:val="16"/>
                <w:lang w:val="nb-NO"/>
              </w:rPr>
              <w:t>dieter.beller@alcatel-lucent.com</w:t>
            </w:r>
            <w:r>
              <w:fldChar w:fldCharType="end"/>
            </w:r>
            <w:r w:rsidR="006142E5" w:rsidRPr="00207CAC">
              <w:rPr>
                <w:sz w:val="16"/>
                <w:szCs w:val="16"/>
                <w:lang w:val="nb-NO"/>
              </w:rPr>
              <w:t xml:space="preserve"> </w:t>
            </w:r>
          </w:p>
        </w:tc>
        <w:tc>
          <w:tcPr>
            <w:tcW w:w="1080" w:type="dxa"/>
            <w:gridSpan w:val="2"/>
            <w:tcBorders>
              <w:top w:val="single" w:sz="4" w:space="0" w:color="auto"/>
              <w:left w:val="single" w:sz="4" w:space="0" w:color="auto"/>
              <w:bottom w:val="single" w:sz="4" w:space="0" w:color="auto"/>
              <w:right w:val="single" w:sz="4" w:space="0" w:color="auto"/>
            </w:tcBorders>
            <w:tcPrChange w:id="5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07CAC">
            <w:pPr>
              <w:spacing w:before="20" w:after="20" w:line="200" w:lineRule="exact"/>
              <w:jc w:val="center"/>
              <w:rPr>
                <w:sz w:val="16"/>
                <w:szCs w:val="16"/>
              </w:rPr>
            </w:pPr>
            <w:r w:rsidRPr="00DF19E0">
              <w:rPr>
                <w:sz w:val="16"/>
                <w:szCs w:val="16"/>
                <w:lang w:val="nb-NO"/>
              </w:rPr>
              <w:t xml:space="preserve"> </w:t>
            </w:r>
            <w:r>
              <w:rPr>
                <w:sz w:val="16"/>
                <w:szCs w:val="16"/>
              </w:rPr>
              <w:t>TD248r1Plen</w:t>
            </w:r>
          </w:p>
        </w:tc>
        <w:tc>
          <w:tcPr>
            <w:tcW w:w="810" w:type="dxa"/>
            <w:gridSpan w:val="2"/>
            <w:tcBorders>
              <w:top w:val="single" w:sz="4" w:space="0" w:color="auto"/>
              <w:left w:val="single" w:sz="4" w:space="0" w:color="auto"/>
              <w:bottom w:val="single" w:sz="4" w:space="0" w:color="auto"/>
              <w:right w:val="single" w:sz="4" w:space="0" w:color="auto"/>
            </w:tcBorders>
            <w:tcPrChange w:id="5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G.7710</w:t>
            </w:r>
            <w:r>
              <w:rPr>
                <w:sz w:val="16"/>
                <w:szCs w:val="16"/>
              </w:rPr>
              <w:t xml:space="preserve">, </w:t>
            </w:r>
            <w:r w:rsidRPr="00684647">
              <w:rPr>
                <w:sz w:val="16"/>
                <w:szCs w:val="16"/>
              </w:rPr>
              <w:t>G.8021</w:t>
            </w:r>
            <w:r>
              <w:rPr>
                <w:sz w:val="16"/>
                <w:szCs w:val="16"/>
              </w:rPr>
              <w:t xml:space="preserve">, </w:t>
            </w:r>
            <w:r w:rsidRPr="00684647">
              <w:rPr>
                <w:sz w:val="16"/>
                <w:szCs w:val="16"/>
              </w:rPr>
              <w:t>G.8051</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M.3016</w:t>
            </w:r>
            <w:r>
              <w:rPr>
                <w:sz w:val="16"/>
                <w:szCs w:val="16"/>
              </w:rPr>
              <w:t xml:space="preserve">, </w:t>
            </w:r>
            <w:r w:rsidRPr="00684647">
              <w:rPr>
                <w:sz w:val="16"/>
                <w:szCs w:val="16"/>
              </w:rPr>
              <w:t>Q.811</w:t>
            </w:r>
            <w:r>
              <w:rPr>
                <w:sz w:val="16"/>
                <w:szCs w:val="16"/>
              </w:rPr>
              <w:t xml:space="preserve">, </w:t>
            </w:r>
            <w:r w:rsidRPr="00684647">
              <w:rPr>
                <w:sz w:val="16"/>
                <w:szCs w:val="16"/>
              </w:rPr>
              <w:t>Q.812</w:t>
            </w:r>
            <w:r>
              <w:rPr>
                <w:sz w:val="16"/>
                <w:szCs w:val="16"/>
              </w:rPr>
              <w:t xml:space="preserve">, </w:t>
            </w:r>
            <w:r w:rsidRPr="00684647">
              <w:rPr>
                <w:sz w:val="16"/>
                <w:szCs w:val="16"/>
              </w:rPr>
              <w:t>Q.921</w:t>
            </w:r>
            <w:r>
              <w:rPr>
                <w:sz w:val="16"/>
                <w:szCs w:val="16"/>
              </w:rPr>
              <w:t xml:space="preserve">, </w:t>
            </w:r>
            <w:r w:rsidRPr="00684647">
              <w:rPr>
                <w:sz w:val="16"/>
                <w:szCs w:val="16"/>
              </w:rPr>
              <w:t>X.263</w:t>
            </w:r>
          </w:p>
        </w:tc>
      </w:tr>
      <w:tr w:rsidR="00DA0F96" w:rsidRPr="00244237" w:rsidTr="004A2ED0">
        <w:trPr>
          <w:gridAfter w:val="1"/>
          <w:wAfter w:w="12" w:type="dxa"/>
          <w:cantSplit/>
          <w:trPrChange w:id="5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DA0F96" w:rsidRPr="00F53E9F" w:rsidRDefault="00DA0F96" w:rsidP="003E687D">
            <w:pPr>
              <w:spacing w:before="20" w:after="20" w:line="200" w:lineRule="exact"/>
              <w:rPr>
                <w:sz w:val="16"/>
                <w:szCs w:val="16"/>
              </w:rPr>
            </w:pPr>
            <w:r w:rsidRPr="00F53E9F">
              <w:rPr>
                <w:sz w:val="16"/>
                <w:szCs w:val="16"/>
              </w:rPr>
              <w:t>G.7712/Y.1703 Amd 1</w:t>
            </w:r>
          </w:p>
        </w:tc>
        <w:tc>
          <w:tcPr>
            <w:tcW w:w="910" w:type="dxa"/>
            <w:tcBorders>
              <w:top w:val="single" w:sz="4" w:space="0" w:color="auto"/>
              <w:left w:val="single" w:sz="4" w:space="0" w:color="auto"/>
              <w:bottom w:val="single" w:sz="4" w:space="0" w:color="auto"/>
              <w:right w:val="single" w:sz="4" w:space="0" w:color="auto"/>
            </w:tcBorders>
            <w:tcPrChange w:id="51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DA0F96" w:rsidRDefault="00DA0F96"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5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DA0F96" w:rsidRDefault="00DA0F96" w:rsidP="003E687D">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Change w:id="5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DA0F96" w:rsidRDefault="00DA0F96"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DA0F96" w:rsidRDefault="00DA0F96" w:rsidP="003E687D">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DA0F96" w:rsidRDefault="00DA0F96" w:rsidP="003E687D">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5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DA0F96" w:rsidRDefault="00DA0F96" w:rsidP="003E687D">
            <w:pPr>
              <w:spacing w:before="20" w:after="20" w:line="200" w:lineRule="exact"/>
              <w:jc w:val="center"/>
              <w:rPr>
                <w:sz w:val="16"/>
                <w:szCs w:val="16"/>
                <w:lang w:val="es-ES"/>
              </w:rPr>
            </w:pPr>
            <w:r>
              <w:rPr>
                <w:sz w:val="16"/>
                <w:szCs w:val="16"/>
                <w:lang w:val="es-ES"/>
              </w:rPr>
              <w:t>2014.03</w:t>
            </w:r>
          </w:p>
        </w:tc>
        <w:tc>
          <w:tcPr>
            <w:tcW w:w="1299" w:type="dxa"/>
            <w:tcBorders>
              <w:top w:val="single" w:sz="4" w:space="0" w:color="auto"/>
              <w:left w:val="single" w:sz="4" w:space="0" w:color="auto"/>
              <w:bottom w:val="single" w:sz="4" w:space="0" w:color="auto"/>
              <w:right w:val="single" w:sz="4" w:space="0" w:color="auto"/>
            </w:tcBorders>
            <w:tcPrChange w:id="5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DA0F96" w:rsidRPr="00207CAC" w:rsidRDefault="00DA0F96" w:rsidP="003E687D">
            <w:pPr>
              <w:spacing w:before="20" w:after="20" w:line="200" w:lineRule="exact"/>
              <w:rPr>
                <w:sz w:val="16"/>
                <w:szCs w:val="16"/>
                <w:lang w:val="nb-NO"/>
              </w:rPr>
            </w:pPr>
            <w:r w:rsidRPr="00207CAC">
              <w:rPr>
                <w:sz w:val="16"/>
                <w:szCs w:val="16"/>
                <w:lang w:val="nb-NO"/>
              </w:rPr>
              <w:t>Dieter Beller</w:t>
            </w:r>
          </w:p>
          <w:p w:rsidR="00DA0F96" w:rsidRPr="00207CAC" w:rsidRDefault="005B229D" w:rsidP="003E687D">
            <w:pPr>
              <w:spacing w:before="20" w:after="20" w:line="200" w:lineRule="exact"/>
              <w:rPr>
                <w:sz w:val="16"/>
                <w:szCs w:val="16"/>
                <w:lang w:val="nb-NO"/>
              </w:rPr>
            </w:pPr>
            <w:r>
              <w:fldChar w:fldCharType="begin"/>
            </w:r>
            <w:r w:rsidRPr="005B229D">
              <w:rPr>
                <w:lang w:val="nb-NO"/>
                <w:rPrChange w:id="521" w:author="dcherkesov" w:date="2013-10-21T13:10:00Z">
                  <w:rPr/>
                </w:rPrChange>
              </w:rPr>
              <w:instrText>HYPERLINK "mailto:dieter.beller@alcatel-lucent.com"</w:instrText>
            </w:r>
            <w:r>
              <w:fldChar w:fldCharType="separate"/>
            </w:r>
            <w:r w:rsidR="00DA0F96" w:rsidRPr="00207CAC">
              <w:rPr>
                <w:sz w:val="16"/>
                <w:szCs w:val="16"/>
                <w:lang w:val="nb-NO"/>
              </w:rPr>
              <w:t>dieter.beller@alcatel-lucent.com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52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DA0F96" w:rsidRPr="00207CAC" w:rsidRDefault="00DA0F96" w:rsidP="003E687D">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Change w:id="52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DA0F96" w:rsidRPr="00207CAC" w:rsidRDefault="00DA0F96" w:rsidP="003E687D">
            <w:pPr>
              <w:spacing w:before="20" w:after="20" w:line="200" w:lineRule="exact"/>
              <w:jc w:val="center"/>
              <w:rPr>
                <w:sz w:val="16"/>
                <w:szCs w:val="16"/>
                <w:lang w:val="nb-NO"/>
              </w:rPr>
            </w:pPr>
          </w:p>
        </w:tc>
      </w:tr>
      <w:tr w:rsidR="006142E5" w:rsidRPr="00244237" w:rsidTr="004A2ED0">
        <w:trPr>
          <w:gridAfter w:val="1"/>
          <w:wAfter w:w="12" w:type="dxa"/>
          <w:cantSplit/>
          <w:trPrChange w:id="52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DA0F96">
            <w:pPr>
              <w:spacing w:before="20" w:after="20" w:line="200" w:lineRule="exact"/>
              <w:rPr>
                <w:sz w:val="16"/>
                <w:szCs w:val="16"/>
              </w:rPr>
            </w:pPr>
            <w:r w:rsidRPr="00F53E9F">
              <w:rPr>
                <w:sz w:val="16"/>
                <w:szCs w:val="16"/>
              </w:rPr>
              <w:t xml:space="preserve">G.7712/Y.1703 Amd </w:t>
            </w:r>
            <w:r w:rsidR="00DA0F96">
              <w:rPr>
                <w:sz w:val="16"/>
                <w:szCs w:val="16"/>
              </w:rPr>
              <w:t>2</w:t>
            </w:r>
          </w:p>
        </w:tc>
        <w:tc>
          <w:tcPr>
            <w:tcW w:w="910" w:type="dxa"/>
            <w:tcBorders>
              <w:top w:val="single" w:sz="4" w:space="0" w:color="auto"/>
              <w:left w:val="single" w:sz="4" w:space="0" w:color="auto"/>
              <w:bottom w:val="single" w:sz="4" w:space="0" w:color="auto"/>
              <w:right w:val="single" w:sz="4" w:space="0" w:color="auto"/>
            </w:tcBorders>
            <w:tcPrChange w:id="52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52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Change w:id="52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53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DA0F96">
            <w:pPr>
              <w:spacing w:before="20" w:after="20" w:line="200" w:lineRule="exact"/>
              <w:jc w:val="center"/>
              <w:rPr>
                <w:sz w:val="16"/>
                <w:szCs w:val="16"/>
                <w:lang w:val="es-ES"/>
              </w:rPr>
            </w:pPr>
            <w:del w:id="532" w:author="dcherkesov" w:date="2015-03-27T02:53:00Z">
              <w:r w:rsidDel="00AD18CB">
                <w:rPr>
                  <w:sz w:val="16"/>
                  <w:szCs w:val="16"/>
                  <w:lang w:val="es-ES"/>
                </w:rPr>
                <w:delText>201</w:delText>
              </w:r>
              <w:r w:rsidR="008D394B" w:rsidDel="00AD18CB">
                <w:rPr>
                  <w:sz w:val="16"/>
                  <w:szCs w:val="16"/>
                  <w:lang w:val="es-ES"/>
                </w:rPr>
                <w:delText>4</w:delText>
              </w:r>
              <w:r w:rsidDel="00AD18CB">
                <w:rPr>
                  <w:sz w:val="16"/>
                  <w:szCs w:val="16"/>
                  <w:lang w:val="es-ES"/>
                </w:rPr>
                <w:delText>.</w:delText>
              </w:r>
              <w:r w:rsidR="00DA0F96" w:rsidDel="00AD18CB">
                <w:rPr>
                  <w:sz w:val="16"/>
                  <w:szCs w:val="16"/>
                  <w:lang w:val="es-ES"/>
                </w:rPr>
                <w:delText>11</w:delText>
              </w:r>
            </w:del>
            <w:ins w:id="533" w:author="dcherkesov" w:date="2015-03-27T02:53:00Z">
              <w:r w:rsidR="00AD18CB">
                <w:rPr>
                  <w:sz w:val="16"/>
                  <w:szCs w:val="16"/>
                  <w:lang w:val="es-ES"/>
                </w:rPr>
                <w:t>2016.02</w:t>
              </w:r>
            </w:ins>
          </w:p>
        </w:tc>
        <w:tc>
          <w:tcPr>
            <w:tcW w:w="1299" w:type="dxa"/>
            <w:tcBorders>
              <w:top w:val="single" w:sz="4" w:space="0" w:color="auto"/>
              <w:left w:val="single" w:sz="4" w:space="0" w:color="auto"/>
              <w:bottom w:val="single" w:sz="4" w:space="0" w:color="auto"/>
              <w:right w:val="single" w:sz="4" w:space="0" w:color="auto"/>
            </w:tcBorders>
            <w:tcPrChange w:id="53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351BF4">
            <w:pPr>
              <w:spacing w:before="20" w:after="20" w:line="200" w:lineRule="exact"/>
              <w:rPr>
                <w:sz w:val="16"/>
                <w:szCs w:val="16"/>
                <w:lang w:val="nb-NO"/>
              </w:rPr>
            </w:pPr>
            <w:r w:rsidRPr="00207CAC">
              <w:rPr>
                <w:sz w:val="16"/>
                <w:szCs w:val="16"/>
                <w:lang w:val="nb-NO"/>
              </w:rPr>
              <w:t>Dieter Beller</w:t>
            </w:r>
          </w:p>
          <w:p w:rsidR="006142E5" w:rsidRPr="00207CAC" w:rsidRDefault="005B229D" w:rsidP="00351BF4">
            <w:pPr>
              <w:spacing w:before="20" w:after="20" w:line="200" w:lineRule="exact"/>
              <w:rPr>
                <w:sz w:val="16"/>
                <w:szCs w:val="16"/>
                <w:lang w:val="nb-NO"/>
              </w:rPr>
            </w:pPr>
            <w:r>
              <w:fldChar w:fldCharType="begin"/>
            </w:r>
            <w:r w:rsidRPr="005B229D">
              <w:rPr>
                <w:lang w:val="nb-NO"/>
                <w:rPrChange w:id="535" w:author="dcherkesov" w:date="2013-10-21T13:10:00Z">
                  <w:rPr/>
                </w:rPrChange>
              </w:rPr>
              <w:instrText>HYPERLINK "mailto:dieter.beller@alcatel-lucent.com"</w:instrText>
            </w:r>
            <w:r>
              <w:fldChar w:fldCharType="separate"/>
            </w:r>
            <w:r w:rsidR="006142E5" w:rsidRPr="00207CAC">
              <w:rPr>
                <w:sz w:val="16"/>
                <w:szCs w:val="16"/>
                <w:lang w:val="nb-NO"/>
              </w:rPr>
              <w:t>dieter.beller@alcatel-lucent.com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53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Change w:id="53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jc w:val="center"/>
              <w:rPr>
                <w:sz w:val="16"/>
                <w:szCs w:val="16"/>
                <w:lang w:val="nb-NO"/>
              </w:rPr>
            </w:pPr>
          </w:p>
        </w:tc>
      </w:tr>
      <w:tr w:rsidR="006142E5" w:rsidTr="004A2ED0">
        <w:trPr>
          <w:gridAfter w:val="1"/>
          <w:wAfter w:w="12" w:type="dxa"/>
          <w:cantSplit/>
          <w:trPrChange w:id="53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G.7713</w:t>
            </w:r>
            <w:r w:rsidRPr="00F53E9F">
              <w:rPr>
                <w:sz w:val="16"/>
                <w:szCs w:val="16"/>
                <w:lang w:val="ru-RU"/>
              </w:rPr>
              <w:t xml:space="preserve"> </w:t>
            </w:r>
            <w:r w:rsidRPr="00F53E9F">
              <w:rPr>
                <w:sz w:val="16"/>
                <w:szCs w:val="16"/>
              </w:rPr>
              <w:t>/Y.1704</w:t>
            </w:r>
          </w:p>
        </w:tc>
        <w:tc>
          <w:tcPr>
            <w:tcW w:w="910" w:type="dxa"/>
            <w:tcBorders>
              <w:top w:val="single" w:sz="4" w:space="0" w:color="auto"/>
              <w:left w:val="single" w:sz="4" w:space="0" w:color="auto"/>
              <w:bottom w:val="single" w:sz="4" w:space="0" w:color="auto"/>
              <w:right w:val="single" w:sz="4" w:space="0" w:color="auto"/>
            </w:tcBorders>
            <w:tcPrChange w:id="54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54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Distributed Call and Connection Management</w:t>
            </w:r>
          </w:p>
        </w:tc>
        <w:tc>
          <w:tcPr>
            <w:tcW w:w="4298" w:type="dxa"/>
            <w:tcBorders>
              <w:top w:val="single" w:sz="4" w:space="0" w:color="auto"/>
              <w:left w:val="single" w:sz="4" w:space="0" w:color="auto"/>
              <w:bottom w:val="single" w:sz="4" w:space="0" w:color="auto"/>
              <w:right w:val="single" w:sz="4" w:space="0" w:color="auto"/>
            </w:tcBorders>
            <w:tcPrChange w:id="54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spacing w:before="20" w:after="20" w:line="200" w:lineRule="exact"/>
              <w:rPr>
                <w:sz w:val="16"/>
                <w:szCs w:val="16"/>
              </w:rPr>
            </w:pPr>
            <w:r>
              <w:rPr>
                <w:sz w:val="16"/>
                <w:szCs w:val="16"/>
              </w:rPr>
              <w:t xml:space="preserve">This Recommendation provides the requirements for the distributed connection management for both the UNI and NNI. </w:t>
            </w:r>
            <w:r w:rsidRPr="00684647">
              <w:rPr>
                <w:sz w:val="16"/>
                <w:szCs w:val="16"/>
              </w:rPr>
              <w:t>The requirements in this Recommendation specify the communications across interfaces to</w:t>
            </w:r>
            <w:r>
              <w:rPr>
                <w:sz w:val="16"/>
                <w:szCs w:val="16"/>
              </w:rPr>
              <w:t xml:space="preserve"> </w:t>
            </w:r>
            <w:r w:rsidRPr="00684647">
              <w:rPr>
                <w:sz w:val="16"/>
                <w:szCs w:val="16"/>
              </w:rPr>
              <w:t>effect automated call operations and connection operations. Items covered in this Recommendation</w:t>
            </w:r>
            <w:r>
              <w:rPr>
                <w:sz w:val="16"/>
                <w:szCs w:val="16"/>
              </w:rPr>
              <w:t xml:space="preserve"> </w:t>
            </w:r>
            <w:r w:rsidRPr="00684647">
              <w:rPr>
                <w:sz w:val="16"/>
                <w:szCs w:val="16"/>
              </w:rPr>
              <w:t>include:</w:t>
            </w:r>
            <w:r>
              <w:rPr>
                <w:sz w:val="16"/>
                <w:szCs w:val="16"/>
              </w:rPr>
              <w:t xml:space="preserve"> </w:t>
            </w:r>
            <w:r w:rsidRPr="00684647">
              <w:rPr>
                <w:sz w:val="16"/>
                <w:szCs w:val="16"/>
              </w:rPr>
              <w:t>– attribute specifications;</w:t>
            </w:r>
            <w:r>
              <w:rPr>
                <w:sz w:val="16"/>
                <w:szCs w:val="16"/>
              </w:rPr>
              <w:t xml:space="preserve"> </w:t>
            </w:r>
            <w:r w:rsidRPr="00684647">
              <w:rPr>
                <w:sz w:val="16"/>
                <w:szCs w:val="16"/>
              </w:rPr>
              <w:t>– message specifications;</w:t>
            </w:r>
            <w:r>
              <w:rPr>
                <w:sz w:val="16"/>
                <w:szCs w:val="16"/>
              </w:rPr>
              <w:t xml:space="preserve"> </w:t>
            </w:r>
            <w:r w:rsidRPr="00684647">
              <w:rPr>
                <w:sz w:val="16"/>
                <w:szCs w:val="16"/>
              </w:rPr>
              <w:t>– signal flows;</w:t>
            </w:r>
            <w:r>
              <w:rPr>
                <w:sz w:val="16"/>
                <w:szCs w:val="16"/>
              </w:rPr>
              <w:t xml:space="preserve"> </w:t>
            </w:r>
            <w:r w:rsidRPr="00684647">
              <w:rPr>
                <w:sz w:val="16"/>
                <w:szCs w:val="16"/>
              </w:rPr>
              <w:t>– management of DCM.</w:t>
            </w:r>
            <w:r>
              <w:rPr>
                <w:sz w:val="16"/>
                <w:szCs w:val="16"/>
              </w:rPr>
              <w:t xml:space="preserve"> </w:t>
            </w:r>
            <w:r w:rsidRPr="00684647">
              <w:rPr>
                <w:sz w:val="16"/>
                <w:szCs w:val="16"/>
              </w:rPr>
              <w:t>This Recommendation does not cover any aspects related to routing or automatic discovery.</w:t>
            </w:r>
          </w:p>
        </w:tc>
        <w:tc>
          <w:tcPr>
            <w:tcW w:w="540" w:type="dxa"/>
            <w:gridSpan w:val="2"/>
            <w:tcBorders>
              <w:top w:val="single" w:sz="4" w:space="0" w:color="auto"/>
              <w:left w:val="single" w:sz="4" w:space="0" w:color="auto"/>
              <w:bottom w:val="single" w:sz="4" w:space="0" w:color="auto"/>
              <w:right w:val="single" w:sz="4" w:space="0" w:color="auto"/>
            </w:tcBorders>
            <w:tcPrChange w:id="54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4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Change w:id="54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07CAC">
            <w:pPr>
              <w:spacing w:before="20" w:after="20" w:line="200" w:lineRule="exact"/>
              <w:jc w:val="center"/>
              <w:rPr>
                <w:sz w:val="16"/>
                <w:szCs w:val="16"/>
              </w:rPr>
            </w:pPr>
            <w:r>
              <w:rPr>
                <w:sz w:val="16"/>
                <w:szCs w:val="16"/>
                <w:lang w:val="es-ES"/>
              </w:rPr>
              <w:t>2009.11</w:t>
            </w:r>
          </w:p>
        </w:tc>
        <w:tc>
          <w:tcPr>
            <w:tcW w:w="1299" w:type="dxa"/>
            <w:tcBorders>
              <w:top w:val="single" w:sz="4" w:space="0" w:color="auto"/>
              <w:left w:val="single" w:sz="4" w:space="0" w:color="auto"/>
              <w:bottom w:val="single" w:sz="4" w:space="0" w:color="auto"/>
              <w:right w:val="single" w:sz="4" w:space="0" w:color="auto"/>
            </w:tcBorders>
            <w:tcPrChange w:id="54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DF19E0">
            <w:pPr>
              <w:spacing w:before="20" w:after="20" w:line="200" w:lineRule="exact"/>
              <w:rPr>
                <w:sz w:val="16"/>
                <w:szCs w:val="16"/>
                <w:lang w:val="en-US"/>
              </w:rPr>
            </w:pPr>
            <w:r w:rsidRPr="00207CAC">
              <w:rPr>
                <w:sz w:val="16"/>
                <w:szCs w:val="16"/>
                <w:lang w:val="en-US"/>
              </w:rPr>
              <w:t>Stephen Shew</w:t>
            </w:r>
          </w:p>
          <w:p w:rsidR="006142E5" w:rsidRPr="00207CAC" w:rsidRDefault="005B229D" w:rsidP="00207CAC">
            <w:pPr>
              <w:spacing w:before="20" w:after="20" w:line="200" w:lineRule="exact"/>
              <w:rPr>
                <w:sz w:val="16"/>
                <w:szCs w:val="16"/>
                <w:lang w:val="en-US"/>
              </w:rPr>
            </w:pPr>
            <w:r>
              <w:fldChar w:fldCharType="begin"/>
            </w:r>
            <w:r w:rsidR="000A0B68">
              <w:instrText>HYPERLINK "mailto:sshew@ciena.com"</w:instrText>
            </w:r>
            <w:r>
              <w:fldChar w:fldCharType="separate"/>
            </w:r>
            <w:r w:rsidR="006142E5" w:rsidRPr="00207CAC">
              <w:rPr>
                <w:rStyle w:val="Hyperlink"/>
                <w:sz w:val="16"/>
                <w:szCs w:val="16"/>
                <w:lang w:val="en-US"/>
              </w:rPr>
              <w:t>sshew@ciena.com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54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TD94R1Plen</w:t>
            </w:r>
          </w:p>
        </w:tc>
        <w:tc>
          <w:tcPr>
            <w:tcW w:w="810" w:type="dxa"/>
            <w:gridSpan w:val="2"/>
            <w:tcBorders>
              <w:top w:val="single" w:sz="4" w:space="0" w:color="auto"/>
              <w:left w:val="single" w:sz="4" w:space="0" w:color="auto"/>
              <w:bottom w:val="single" w:sz="4" w:space="0" w:color="auto"/>
              <w:right w:val="single" w:sz="4" w:space="0" w:color="auto"/>
            </w:tcBorders>
            <w:tcPrChange w:id="54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G.800</w:t>
            </w:r>
            <w:r>
              <w:rPr>
                <w:sz w:val="16"/>
                <w:szCs w:val="16"/>
              </w:rPr>
              <w:t xml:space="preserve">, </w:t>
            </w:r>
            <w:r w:rsidRPr="00684647">
              <w:rPr>
                <w:sz w:val="16"/>
                <w:szCs w:val="16"/>
              </w:rPr>
              <w:t>G.803</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G.851.1</w:t>
            </w:r>
            <w:r>
              <w:rPr>
                <w:sz w:val="16"/>
                <w:szCs w:val="16"/>
              </w:rPr>
              <w:t xml:space="preserve">, </w:t>
            </w:r>
            <w:r w:rsidRPr="00684647">
              <w:rPr>
                <w:sz w:val="16"/>
                <w:szCs w:val="16"/>
              </w:rPr>
              <w:t>G.852.2</w:t>
            </w:r>
            <w:r>
              <w:rPr>
                <w:sz w:val="16"/>
                <w:szCs w:val="16"/>
              </w:rPr>
              <w:t xml:space="preserve">, </w:t>
            </w:r>
            <w:r w:rsidRPr="00684647">
              <w:rPr>
                <w:sz w:val="16"/>
                <w:szCs w:val="16"/>
              </w:rPr>
              <w:t>G.853.1</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G.7712</w:t>
            </w:r>
            <w:r>
              <w:rPr>
                <w:sz w:val="16"/>
                <w:szCs w:val="16"/>
              </w:rPr>
              <w:t xml:space="preserve">, </w:t>
            </w:r>
            <w:r w:rsidRPr="00684647">
              <w:rPr>
                <w:sz w:val="16"/>
                <w:szCs w:val="16"/>
              </w:rPr>
              <w:t>G.7714</w:t>
            </w:r>
            <w:r>
              <w:rPr>
                <w:sz w:val="16"/>
                <w:szCs w:val="16"/>
              </w:rPr>
              <w:t xml:space="preserve">, </w:t>
            </w:r>
            <w:r w:rsidRPr="00684647">
              <w:rPr>
                <w:sz w:val="16"/>
                <w:szCs w:val="16"/>
              </w:rPr>
              <w:t>G.7718</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M.3100</w:t>
            </w:r>
            <w:r>
              <w:rPr>
                <w:sz w:val="16"/>
                <w:szCs w:val="16"/>
              </w:rPr>
              <w:t xml:space="preserve">, </w:t>
            </w:r>
            <w:r w:rsidRPr="00684647">
              <w:rPr>
                <w:sz w:val="16"/>
                <w:szCs w:val="16"/>
              </w:rPr>
              <w:t>Q.1901</w:t>
            </w:r>
            <w:r>
              <w:rPr>
                <w:sz w:val="16"/>
                <w:szCs w:val="16"/>
              </w:rPr>
              <w:t xml:space="preserve">, </w:t>
            </w:r>
            <w:r w:rsidRPr="00684647">
              <w:rPr>
                <w:sz w:val="16"/>
                <w:szCs w:val="16"/>
              </w:rPr>
              <w:t>Q.2931</w:t>
            </w:r>
            <w:r>
              <w:rPr>
                <w:sz w:val="16"/>
                <w:szCs w:val="16"/>
              </w:rPr>
              <w:t xml:space="preserve">, </w:t>
            </w:r>
            <w:r w:rsidRPr="00684647">
              <w:rPr>
                <w:sz w:val="16"/>
                <w:szCs w:val="16"/>
              </w:rPr>
              <w:t>Q.2982</w:t>
            </w:r>
          </w:p>
        </w:tc>
      </w:tr>
      <w:tr w:rsidR="006142E5" w:rsidRPr="007535B4" w:rsidTr="004A2ED0">
        <w:trPr>
          <w:gridAfter w:val="1"/>
          <w:wAfter w:w="12" w:type="dxa"/>
          <w:cantSplit/>
          <w:trPrChange w:id="54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G.7713.1 /Y.1704.1</w:t>
            </w:r>
          </w:p>
        </w:tc>
        <w:tc>
          <w:tcPr>
            <w:tcW w:w="910" w:type="dxa"/>
            <w:tcBorders>
              <w:top w:val="single" w:sz="4" w:space="0" w:color="auto"/>
              <w:left w:val="single" w:sz="4" w:space="0" w:color="auto"/>
              <w:bottom w:val="single" w:sz="4" w:space="0" w:color="auto"/>
              <w:right w:val="single" w:sz="4" w:space="0" w:color="auto"/>
            </w:tcBorders>
            <w:tcPrChange w:id="55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55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Distributed Call and Connection Management (DCM) - PNNI Implementation</w:t>
            </w:r>
          </w:p>
        </w:tc>
        <w:tc>
          <w:tcPr>
            <w:tcW w:w="4298" w:type="dxa"/>
            <w:tcBorders>
              <w:top w:val="single" w:sz="4" w:space="0" w:color="auto"/>
              <w:left w:val="single" w:sz="4" w:space="0" w:color="auto"/>
              <w:bottom w:val="single" w:sz="4" w:space="0" w:color="auto"/>
              <w:right w:val="single" w:sz="4" w:space="0" w:color="auto"/>
            </w:tcBorders>
            <w:tcPrChange w:id="55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684647">
            <w:pPr>
              <w:spacing w:before="20" w:after="20" w:line="200" w:lineRule="exact"/>
              <w:rPr>
                <w:sz w:val="16"/>
                <w:szCs w:val="16"/>
              </w:rPr>
            </w:pPr>
            <w:r>
              <w:rPr>
                <w:sz w:val="16"/>
                <w:szCs w:val="16"/>
              </w:rPr>
              <w:t xml:space="preserve">This Recommendation provides the protocol specifications for distributed call and connection management based on PNNI/Q.2931. </w:t>
            </w:r>
            <w:r w:rsidRPr="00684647">
              <w:rPr>
                <w:sz w:val="16"/>
                <w:szCs w:val="16"/>
              </w:rPr>
              <w:t>This Rec</w:t>
            </w:r>
            <w:r>
              <w:rPr>
                <w:sz w:val="16"/>
                <w:szCs w:val="16"/>
              </w:rPr>
              <w:t>.</w:t>
            </w:r>
            <w:r w:rsidRPr="00684647">
              <w:rPr>
                <w:sz w:val="16"/>
                <w:szCs w:val="16"/>
              </w:rPr>
              <w:t xml:space="preserve"> meets the requirements of Rec. G.7713/Y.1704 and is functionally similar to other ITU-T Rec</w:t>
            </w:r>
            <w:r>
              <w:rPr>
                <w:sz w:val="16"/>
                <w:szCs w:val="16"/>
              </w:rPr>
              <w:t>s</w:t>
            </w:r>
            <w:r w:rsidRPr="00684647">
              <w:rPr>
                <w:sz w:val="16"/>
                <w:szCs w:val="16"/>
              </w:rPr>
              <w:t xml:space="preserve"> in the G.7713</w:t>
            </w:r>
            <w:r>
              <w:rPr>
                <w:sz w:val="16"/>
                <w:szCs w:val="16"/>
              </w:rPr>
              <w:t xml:space="preserve"> </w:t>
            </w:r>
            <w:r w:rsidRPr="00684647">
              <w:rPr>
                <w:sz w:val="16"/>
                <w:szCs w:val="16"/>
              </w:rPr>
              <w:t>series. The protocol specification in this Rec</w:t>
            </w:r>
            <w:r>
              <w:rPr>
                <w:sz w:val="16"/>
                <w:szCs w:val="16"/>
              </w:rPr>
              <w:t>.</w:t>
            </w:r>
            <w:r w:rsidRPr="00684647">
              <w:rPr>
                <w:sz w:val="16"/>
                <w:szCs w:val="16"/>
              </w:rPr>
              <w:t xml:space="preserve"> specifies the communications across</w:t>
            </w:r>
            <w:r>
              <w:rPr>
                <w:sz w:val="16"/>
                <w:szCs w:val="16"/>
              </w:rPr>
              <w:t xml:space="preserve"> </w:t>
            </w:r>
            <w:r w:rsidRPr="00684647">
              <w:rPr>
                <w:sz w:val="16"/>
                <w:szCs w:val="16"/>
              </w:rPr>
              <w:t>interfaces to effect automated call operations and connection operations. This Rec</w:t>
            </w:r>
            <w:r>
              <w:rPr>
                <w:sz w:val="16"/>
                <w:szCs w:val="16"/>
              </w:rPr>
              <w:t>.</w:t>
            </w:r>
            <w:r w:rsidRPr="00684647">
              <w:rPr>
                <w:sz w:val="16"/>
                <w:szCs w:val="16"/>
              </w:rPr>
              <w:t xml:space="preserve"> is concerned with the specification for soft permanent connections. Items covered</w:t>
            </w:r>
            <w:r>
              <w:rPr>
                <w:sz w:val="16"/>
                <w:szCs w:val="16"/>
              </w:rPr>
              <w:t xml:space="preserve"> </w:t>
            </w:r>
            <w:r w:rsidRPr="00684647">
              <w:rPr>
                <w:sz w:val="16"/>
                <w:szCs w:val="16"/>
              </w:rPr>
              <w:t>in this Rec</w:t>
            </w:r>
            <w:r>
              <w:rPr>
                <w:sz w:val="16"/>
                <w:szCs w:val="16"/>
              </w:rPr>
              <w:t>.</w:t>
            </w:r>
            <w:r w:rsidRPr="00684647">
              <w:rPr>
                <w:sz w:val="16"/>
                <w:szCs w:val="16"/>
              </w:rPr>
              <w:t xml:space="preserve"> include:</w:t>
            </w:r>
            <w:r>
              <w:rPr>
                <w:sz w:val="16"/>
                <w:szCs w:val="16"/>
              </w:rPr>
              <w:t xml:space="preserve"> </w:t>
            </w:r>
            <w:r w:rsidRPr="00684647">
              <w:rPr>
                <w:sz w:val="16"/>
                <w:szCs w:val="16"/>
              </w:rPr>
              <w:t>message functional definition and content; general message format and information element coding;</w:t>
            </w:r>
            <w:r>
              <w:rPr>
                <w:sz w:val="16"/>
                <w:szCs w:val="16"/>
              </w:rPr>
              <w:t xml:space="preserve"> </w:t>
            </w:r>
            <w:r w:rsidRPr="00684647">
              <w:rPr>
                <w:sz w:val="16"/>
                <w:szCs w:val="16"/>
              </w:rPr>
              <w:t>call/connection control procedures.</w:t>
            </w:r>
          </w:p>
        </w:tc>
        <w:tc>
          <w:tcPr>
            <w:tcW w:w="540" w:type="dxa"/>
            <w:gridSpan w:val="2"/>
            <w:tcBorders>
              <w:top w:val="single" w:sz="4" w:space="0" w:color="auto"/>
              <w:left w:val="single" w:sz="4" w:space="0" w:color="auto"/>
              <w:bottom w:val="single" w:sz="4" w:space="0" w:color="auto"/>
              <w:right w:val="single" w:sz="4" w:space="0" w:color="auto"/>
            </w:tcBorders>
            <w:tcPrChange w:id="55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55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fr-FR"/>
              </w:rPr>
            </w:pPr>
            <w:r>
              <w:rPr>
                <w:sz w:val="16"/>
                <w:szCs w:val="16"/>
                <w:lang w:val="fr-FR"/>
              </w:rPr>
              <w:t>H</w:t>
            </w:r>
          </w:p>
        </w:tc>
        <w:tc>
          <w:tcPr>
            <w:tcW w:w="1219" w:type="dxa"/>
            <w:gridSpan w:val="3"/>
            <w:tcBorders>
              <w:top w:val="single" w:sz="4" w:space="0" w:color="auto"/>
              <w:left w:val="single" w:sz="4" w:space="0" w:color="auto"/>
              <w:bottom w:val="single" w:sz="4" w:space="0" w:color="auto"/>
              <w:right w:val="single" w:sz="4" w:space="0" w:color="auto"/>
            </w:tcBorders>
            <w:tcPrChange w:id="55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2012.09</w:t>
            </w:r>
          </w:p>
          <w:p w:rsidR="006142E5" w:rsidRDefault="006142E5" w:rsidP="00420651">
            <w:pPr>
              <w:spacing w:before="20" w:after="20" w:line="200" w:lineRule="exact"/>
              <w:jc w:val="center"/>
              <w:rPr>
                <w:sz w:val="16"/>
                <w:szCs w:val="16"/>
                <w:lang w:val="fr-FR"/>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Change w:id="55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fr-FR"/>
              </w:rPr>
            </w:pPr>
            <w:r w:rsidRPr="00207CAC">
              <w:rPr>
                <w:sz w:val="16"/>
                <w:szCs w:val="16"/>
                <w:lang w:val="fr-FR"/>
              </w:rPr>
              <w:t xml:space="preserve">Alan McGuire </w:t>
            </w:r>
            <w:r w:rsidR="005B229D">
              <w:fldChar w:fldCharType="begin"/>
            </w:r>
            <w:r w:rsidR="000A0B68" w:rsidRPr="00244237">
              <w:rPr>
                <w:lang w:val="fr-CH"/>
                <w:rPrChange w:id="558" w:author="Angeles-Leon De Vivero, Rosa" w:date="2015-04-14T12:04:00Z">
                  <w:rPr/>
                </w:rPrChange>
              </w:rPr>
              <w:instrText>HYPERLINK "http://ties.itu.int/u/tsg15/sg15/wp3/q14/alan.mcguire@bt.com"</w:instrText>
            </w:r>
            <w:r w:rsidR="005B229D">
              <w:fldChar w:fldCharType="separate"/>
            </w:r>
            <w:r w:rsidRPr="00207CAC">
              <w:rPr>
                <w:rStyle w:val="Hyperlink"/>
                <w:sz w:val="16"/>
                <w:szCs w:val="16"/>
                <w:lang w:val="fr-FR"/>
              </w:rPr>
              <w:t>alan.mcguire@bt.com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55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jc w:val="center"/>
              <w:rPr>
                <w:sz w:val="16"/>
                <w:szCs w:val="16"/>
                <w:lang w:val="fr-CH"/>
                <w:rPrChange w:id="560" w:author="Angeles-Leon De Vivero, Rosa" w:date="2015-04-14T12:04:00Z">
                  <w:rPr>
                    <w:sz w:val="16"/>
                    <w:szCs w:val="16"/>
                  </w:rPr>
                </w:rPrChange>
              </w:rPr>
            </w:pPr>
          </w:p>
        </w:tc>
        <w:tc>
          <w:tcPr>
            <w:tcW w:w="810" w:type="dxa"/>
            <w:gridSpan w:val="2"/>
            <w:tcBorders>
              <w:top w:val="single" w:sz="4" w:space="0" w:color="auto"/>
              <w:left w:val="single" w:sz="4" w:space="0" w:color="auto"/>
              <w:bottom w:val="single" w:sz="4" w:space="0" w:color="auto"/>
              <w:right w:val="single" w:sz="4" w:space="0" w:color="auto"/>
            </w:tcBorders>
            <w:tcPrChange w:id="56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244237" w:rsidRDefault="006142E5" w:rsidP="00684647">
            <w:pPr>
              <w:spacing w:before="20" w:after="20" w:line="200" w:lineRule="exact"/>
              <w:rPr>
                <w:sz w:val="16"/>
                <w:szCs w:val="16"/>
                <w:lang w:val="fr-CH"/>
                <w:rPrChange w:id="562" w:author="Angeles-Leon De Vivero, Rosa" w:date="2015-04-14T12:05:00Z">
                  <w:rPr>
                    <w:sz w:val="16"/>
                    <w:szCs w:val="16"/>
                  </w:rPr>
                </w:rPrChange>
              </w:rPr>
            </w:pPr>
            <w:r w:rsidRPr="00244237">
              <w:rPr>
                <w:sz w:val="16"/>
                <w:szCs w:val="16"/>
                <w:lang w:val="fr-CH"/>
                <w:rPrChange w:id="563" w:author="Angeles-Leon De Vivero, Rosa" w:date="2015-04-14T12:05:00Z">
                  <w:rPr>
                    <w:sz w:val="16"/>
                    <w:szCs w:val="16"/>
                  </w:rPr>
                </w:rPrChange>
              </w:rPr>
              <w:t>Q.931, Q.2111, Q.2931, Q.2610, G.807, G.7712, G.7713, G.7714, G.8080, E.360.1, G.707, G.709</w:t>
            </w:r>
          </w:p>
        </w:tc>
      </w:tr>
      <w:tr w:rsidR="006142E5" w:rsidTr="004A2ED0">
        <w:trPr>
          <w:gridAfter w:val="1"/>
          <w:wAfter w:w="12" w:type="dxa"/>
          <w:cantSplit/>
          <w:trPrChange w:id="56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G.7713.2 /Y.1704.2</w:t>
            </w:r>
          </w:p>
        </w:tc>
        <w:tc>
          <w:tcPr>
            <w:tcW w:w="910" w:type="dxa"/>
            <w:tcBorders>
              <w:top w:val="single" w:sz="4" w:space="0" w:color="auto"/>
              <w:left w:val="single" w:sz="4" w:space="0" w:color="auto"/>
              <w:bottom w:val="single" w:sz="4" w:space="0" w:color="auto"/>
              <w:right w:val="single" w:sz="4" w:space="0" w:color="auto"/>
            </w:tcBorders>
            <w:tcPrChange w:id="56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56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spacing w:before="20" w:after="20" w:line="200" w:lineRule="exact"/>
              <w:rPr>
                <w:sz w:val="16"/>
                <w:szCs w:val="16"/>
              </w:rPr>
            </w:pPr>
            <w:r>
              <w:rPr>
                <w:sz w:val="16"/>
                <w:szCs w:val="16"/>
              </w:rPr>
              <w:t>Distributed Call and Connection Management (DCM)</w:t>
            </w:r>
            <w:r w:rsidRPr="00684647">
              <w:rPr>
                <w:sz w:val="16"/>
                <w:szCs w:val="16"/>
              </w:rPr>
              <w:t>:</w:t>
            </w:r>
            <w:r>
              <w:rPr>
                <w:sz w:val="16"/>
                <w:szCs w:val="16"/>
              </w:rPr>
              <w:t xml:space="preserve"> </w:t>
            </w:r>
            <w:r w:rsidRPr="00684647">
              <w:rPr>
                <w:sz w:val="16"/>
                <w:szCs w:val="16"/>
              </w:rPr>
              <w:t>Signalling mechanism using GMPLS RSVP-TE</w:t>
            </w:r>
          </w:p>
        </w:tc>
        <w:tc>
          <w:tcPr>
            <w:tcW w:w="4298" w:type="dxa"/>
            <w:tcBorders>
              <w:top w:val="single" w:sz="4" w:space="0" w:color="auto"/>
              <w:left w:val="single" w:sz="4" w:space="0" w:color="auto"/>
              <w:bottom w:val="single" w:sz="4" w:space="0" w:color="auto"/>
              <w:right w:val="single" w:sz="4" w:space="0" w:color="auto"/>
            </w:tcBorders>
            <w:tcPrChange w:id="56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684647">
            <w:pPr>
              <w:spacing w:before="20" w:after="20" w:line="200" w:lineRule="exact"/>
              <w:rPr>
                <w:sz w:val="16"/>
                <w:szCs w:val="16"/>
              </w:rPr>
            </w:pPr>
            <w:r w:rsidRPr="00DA5F1E">
              <w:rPr>
                <w:sz w:val="16"/>
                <w:szCs w:val="16"/>
              </w:rPr>
              <w:t>This Recommendation covers the</w:t>
            </w:r>
            <w:r>
              <w:rPr>
                <w:sz w:val="16"/>
                <w:szCs w:val="16"/>
              </w:rPr>
              <w:t xml:space="preserve"> </w:t>
            </w:r>
            <w:r w:rsidRPr="00DA5F1E">
              <w:rPr>
                <w:sz w:val="16"/>
                <w:szCs w:val="16"/>
              </w:rPr>
              <w:t>areas associated with the signalling aspects of automatic switched transport network (ASTN).</w:t>
            </w:r>
            <w:r>
              <w:rPr>
                <w:sz w:val="16"/>
                <w:szCs w:val="16"/>
              </w:rPr>
              <w:t xml:space="preserve"> It provides the </w:t>
            </w:r>
            <w:r w:rsidRPr="00DA5F1E">
              <w:rPr>
                <w:sz w:val="16"/>
                <w:szCs w:val="16"/>
              </w:rPr>
              <w:t xml:space="preserve">signalling </w:t>
            </w:r>
            <w:r>
              <w:rPr>
                <w:sz w:val="16"/>
                <w:szCs w:val="16"/>
              </w:rPr>
              <w:t xml:space="preserve">protocol specifications for distributed call and connection management based on </w:t>
            </w:r>
            <w:r w:rsidRPr="00DA5F1E">
              <w:rPr>
                <w:sz w:val="16"/>
                <w:szCs w:val="16"/>
              </w:rPr>
              <w:t xml:space="preserve">GMPLS </w:t>
            </w:r>
            <w:r>
              <w:rPr>
                <w:sz w:val="16"/>
                <w:szCs w:val="16"/>
              </w:rPr>
              <w:t>RSVP-TE.</w:t>
            </w:r>
            <w:r w:rsidRPr="00684647">
              <w:rPr>
                <w:sz w:val="16"/>
                <w:szCs w:val="16"/>
              </w:rPr>
              <w:t xml:space="preserve"> This</w:t>
            </w:r>
            <w:r>
              <w:rPr>
                <w:sz w:val="16"/>
                <w:szCs w:val="16"/>
              </w:rPr>
              <w:t xml:space="preserve"> </w:t>
            </w:r>
            <w:r w:rsidRPr="00684647">
              <w:rPr>
                <w:sz w:val="16"/>
                <w:szCs w:val="16"/>
              </w:rPr>
              <w:t>Rec</w:t>
            </w:r>
            <w:r>
              <w:rPr>
                <w:sz w:val="16"/>
                <w:szCs w:val="16"/>
              </w:rPr>
              <w:t>.</w:t>
            </w:r>
            <w:r w:rsidRPr="00684647">
              <w:rPr>
                <w:sz w:val="16"/>
                <w:szCs w:val="16"/>
              </w:rPr>
              <w:t xml:space="preserve"> focuses on the UNI and E-NNI interface specification. While these protocol</w:t>
            </w:r>
            <w:r>
              <w:rPr>
                <w:sz w:val="16"/>
                <w:szCs w:val="16"/>
              </w:rPr>
              <w:t xml:space="preserve"> </w:t>
            </w:r>
            <w:r w:rsidRPr="00684647">
              <w:rPr>
                <w:sz w:val="16"/>
                <w:szCs w:val="16"/>
              </w:rPr>
              <w:t>specifications are generally applicable to the I-NNI as well, the I-NNI interface specification is for</w:t>
            </w:r>
            <w:r>
              <w:rPr>
                <w:sz w:val="16"/>
                <w:szCs w:val="16"/>
              </w:rPr>
              <w:t xml:space="preserve"> </w:t>
            </w:r>
            <w:r w:rsidRPr="00684647">
              <w:rPr>
                <w:sz w:val="16"/>
                <w:szCs w:val="16"/>
              </w:rPr>
              <w:t>further study. This Rec</w:t>
            </w:r>
            <w:r>
              <w:rPr>
                <w:sz w:val="16"/>
                <w:szCs w:val="16"/>
              </w:rPr>
              <w:t xml:space="preserve">. </w:t>
            </w:r>
            <w:r w:rsidRPr="00684647">
              <w:rPr>
                <w:sz w:val="16"/>
                <w:szCs w:val="16"/>
              </w:rPr>
              <w:t>encompasses support for Soft Permanent Connection (SPC)</w:t>
            </w:r>
            <w:r>
              <w:rPr>
                <w:sz w:val="16"/>
                <w:szCs w:val="16"/>
              </w:rPr>
              <w:t xml:space="preserve"> </w:t>
            </w:r>
            <w:r w:rsidRPr="00684647">
              <w:rPr>
                <w:sz w:val="16"/>
                <w:szCs w:val="16"/>
              </w:rPr>
              <w:t xml:space="preserve">services. </w:t>
            </w:r>
            <w:r>
              <w:rPr>
                <w:sz w:val="16"/>
                <w:szCs w:val="16"/>
              </w:rPr>
              <w:t>It</w:t>
            </w:r>
            <w:r w:rsidRPr="00684647">
              <w:rPr>
                <w:sz w:val="16"/>
                <w:szCs w:val="16"/>
              </w:rPr>
              <w:t xml:space="preserve"> also includes support for Switched Connection (SC) services for intra-carrier</w:t>
            </w:r>
            <w:r>
              <w:rPr>
                <w:sz w:val="16"/>
                <w:szCs w:val="16"/>
              </w:rPr>
              <w:t xml:space="preserve"> </w:t>
            </w:r>
            <w:r w:rsidRPr="00684647">
              <w:rPr>
                <w:sz w:val="16"/>
                <w:szCs w:val="16"/>
              </w:rPr>
              <w:t>application. As such, name translation/directory services and call capability sets are not included.</w:t>
            </w:r>
            <w:r>
              <w:rPr>
                <w:sz w:val="16"/>
                <w:szCs w:val="16"/>
              </w:rPr>
              <w:t xml:space="preserve"> </w:t>
            </w:r>
            <w:r w:rsidRPr="00684647">
              <w:rPr>
                <w:sz w:val="16"/>
                <w:szCs w:val="16"/>
              </w:rPr>
              <w:t>This signalling protocol is used for the communications of call controller, connection controller and</w:t>
            </w:r>
            <w:r>
              <w:rPr>
                <w:sz w:val="16"/>
                <w:szCs w:val="16"/>
              </w:rPr>
              <w:t xml:space="preserve"> </w:t>
            </w:r>
            <w:r w:rsidRPr="00684647">
              <w:rPr>
                <w:sz w:val="16"/>
                <w:szCs w:val="16"/>
              </w:rPr>
              <w:t>link resource manager. Areas covered include: message specifications;</w:t>
            </w:r>
            <w:r>
              <w:rPr>
                <w:sz w:val="16"/>
                <w:szCs w:val="16"/>
              </w:rPr>
              <w:t xml:space="preserve"> </w:t>
            </w:r>
            <w:r w:rsidRPr="00684647">
              <w:rPr>
                <w:sz w:val="16"/>
                <w:szCs w:val="16"/>
              </w:rPr>
              <w:t>attribute specifications;</w:t>
            </w:r>
            <w:r>
              <w:rPr>
                <w:sz w:val="16"/>
                <w:szCs w:val="16"/>
              </w:rPr>
              <w:t xml:space="preserve"> </w:t>
            </w:r>
            <w:r w:rsidRPr="00684647">
              <w:rPr>
                <w:sz w:val="16"/>
                <w:szCs w:val="16"/>
              </w:rPr>
              <w:t>signal flows.</w:t>
            </w:r>
          </w:p>
        </w:tc>
        <w:tc>
          <w:tcPr>
            <w:tcW w:w="540" w:type="dxa"/>
            <w:gridSpan w:val="2"/>
            <w:tcBorders>
              <w:top w:val="single" w:sz="4" w:space="0" w:color="auto"/>
              <w:left w:val="single" w:sz="4" w:space="0" w:color="auto"/>
              <w:bottom w:val="single" w:sz="4" w:space="0" w:color="auto"/>
              <w:right w:val="single" w:sz="4" w:space="0" w:color="auto"/>
            </w:tcBorders>
            <w:tcPrChange w:id="56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7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Change w:id="57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684647">
            <w:pPr>
              <w:spacing w:before="20" w:after="20" w:line="200" w:lineRule="exact"/>
              <w:jc w:val="center"/>
              <w:rPr>
                <w:sz w:val="16"/>
                <w:szCs w:val="16"/>
                <w:lang w:val="es-ES"/>
              </w:rPr>
            </w:pPr>
            <w:r>
              <w:rPr>
                <w:sz w:val="16"/>
                <w:szCs w:val="16"/>
                <w:lang w:val="es-ES"/>
              </w:rPr>
              <w:t>2012.09</w:t>
            </w:r>
          </w:p>
        </w:tc>
        <w:tc>
          <w:tcPr>
            <w:tcW w:w="1299" w:type="dxa"/>
            <w:tcBorders>
              <w:top w:val="single" w:sz="4" w:space="0" w:color="auto"/>
              <w:left w:val="single" w:sz="4" w:space="0" w:color="auto"/>
              <w:bottom w:val="single" w:sz="4" w:space="0" w:color="auto"/>
              <w:right w:val="single" w:sz="4" w:space="0" w:color="auto"/>
            </w:tcBorders>
            <w:tcPrChange w:id="57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7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7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684647" w:rsidRDefault="006142E5" w:rsidP="00684647">
            <w:pPr>
              <w:spacing w:before="20" w:after="20" w:line="200" w:lineRule="exact"/>
              <w:rPr>
                <w:sz w:val="16"/>
                <w:szCs w:val="16"/>
              </w:rPr>
            </w:pPr>
            <w:r w:rsidRPr="00684647">
              <w:rPr>
                <w:sz w:val="16"/>
                <w:szCs w:val="16"/>
              </w:rPr>
              <w:t>E.360.1, G.703</w:t>
            </w:r>
            <w:r>
              <w:rPr>
                <w:sz w:val="16"/>
                <w:szCs w:val="16"/>
              </w:rPr>
              <w:t>,</w:t>
            </w:r>
            <w:r w:rsidRPr="00684647">
              <w:rPr>
                <w:sz w:val="16"/>
                <w:szCs w:val="16"/>
              </w:rPr>
              <w:t xml:space="preserve"> G.707</w:t>
            </w:r>
            <w:r>
              <w:rPr>
                <w:sz w:val="16"/>
                <w:szCs w:val="16"/>
              </w:rPr>
              <w:t>,</w:t>
            </w:r>
            <w:r w:rsidRPr="00684647">
              <w:rPr>
                <w:sz w:val="16"/>
                <w:szCs w:val="16"/>
              </w:rPr>
              <w:t xml:space="preserve"> G.709</w:t>
            </w:r>
            <w:r>
              <w:rPr>
                <w:sz w:val="16"/>
                <w:szCs w:val="16"/>
              </w:rPr>
              <w:t>,</w:t>
            </w:r>
            <w:r w:rsidRPr="00684647">
              <w:rPr>
                <w:sz w:val="16"/>
                <w:szCs w:val="16"/>
              </w:rPr>
              <w:t xml:space="preserve"> G.7713</w:t>
            </w:r>
            <w:r>
              <w:rPr>
                <w:sz w:val="16"/>
                <w:szCs w:val="16"/>
              </w:rPr>
              <w:t>,</w:t>
            </w:r>
            <w:r w:rsidRPr="00684647">
              <w:rPr>
                <w:sz w:val="16"/>
                <w:szCs w:val="16"/>
              </w:rPr>
              <w:t xml:space="preserve"> G.803, G.805</w:t>
            </w:r>
            <w:r>
              <w:rPr>
                <w:sz w:val="16"/>
                <w:szCs w:val="16"/>
              </w:rPr>
              <w:t xml:space="preserve">, </w:t>
            </w:r>
            <w:r w:rsidRPr="00684647">
              <w:rPr>
                <w:sz w:val="16"/>
                <w:szCs w:val="16"/>
              </w:rPr>
              <w:t>G.807</w:t>
            </w:r>
            <w:r>
              <w:rPr>
                <w:sz w:val="16"/>
                <w:szCs w:val="16"/>
              </w:rPr>
              <w:t xml:space="preserve">, </w:t>
            </w:r>
            <w:r w:rsidRPr="00684647">
              <w:rPr>
                <w:sz w:val="16"/>
                <w:szCs w:val="16"/>
              </w:rPr>
              <w:t>G.872</w:t>
            </w:r>
            <w:r>
              <w:rPr>
                <w:sz w:val="16"/>
                <w:szCs w:val="16"/>
              </w:rPr>
              <w:t>,</w:t>
            </w:r>
            <w:r w:rsidRPr="00684647">
              <w:rPr>
                <w:sz w:val="16"/>
                <w:szCs w:val="16"/>
              </w:rPr>
              <w:t xml:space="preserve"> G.8080</w:t>
            </w:r>
            <w:r>
              <w:rPr>
                <w:sz w:val="16"/>
                <w:szCs w:val="16"/>
              </w:rPr>
              <w:t xml:space="preserve">, </w:t>
            </w:r>
          </w:p>
        </w:tc>
      </w:tr>
      <w:tr w:rsidR="006142E5" w:rsidTr="004A2ED0">
        <w:trPr>
          <w:gridAfter w:val="1"/>
          <w:wAfter w:w="12" w:type="dxa"/>
          <w:cantSplit/>
          <w:trPrChange w:id="57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G.7713.3 /Y.1704.3</w:t>
            </w:r>
          </w:p>
        </w:tc>
        <w:tc>
          <w:tcPr>
            <w:tcW w:w="910" w:type="dxa"/>
            <w:tcBorders>
              <w:top w:val="single" w:sz="4" w:space="0" w:color="auto"/>
              <w:left w:val="single" w:sz="4" w:space="0" w:color="auto"/>
              <w:bottom w:val="single" w:sz="4" w:space="0" w:color="auto"/>
              <w:right w:val="single" w:sz="4" w:space="0" w:color="auto"/>
            </w:tcBorders>
            <w:tcPrChange w:id="57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57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Distributed Call and Connection Management (DCM) – CR-LDP Implementation</w:t>
            </w:r>
          </w:p>
        </w:tc>
        <w:tc>
          <w:tcPr>
            <w:tcW w:w="4298" w:type="dxa"/>
            <w:tcBorders>
              <w:top w:val="single" w:sz="4" w:space="0" w:color="auto"/>
              <w:left w:val="single" w:sz="4" w:space="0" w:color="auto"/>
              <w:bottom w:val="single" w:sz="4" w:space="0" w:color="auto"/>
              <w:right w:val="single" w:sz="4" w:space="0" w:color="auto"/>
            </w:tcBorders>
            <w:tcPrChange w:id="57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This Recommendation provides the protocol specifications for distributed call and connection management based on CR-LDP.</w:t>
            </w:r>
          </w:p>
        </w:tc>
        <w:tc>
          <w:tcPr>
            <w:tcW w:w="540" w:type="dxa"/>
            <w:gridSpan w:val="2"/>
            <w:tcBorders>
              <w:top w:val="single" w:sz="4" w:space="0" w:color="auto"/>
              <w:left w:val="single" w:sz="4" w:space="0" w:color="auto"/>
              <w:bottom w:val="single" w:sz="4" w:space="0" w:color="auto"/>
              <w:right w:val="single" w:sz="4" w:space="0" w:color="auto"/>
            </w:tcBorders>
            <w:tcPrChange w:id="58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Change w:id="58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Change w:id="58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TBD</w:t>
            </w:r>
          </w:p>
          <w:p w:rsidR="006142E5" w:rsidRDefault="006142E5" w:rsidP="00420651">
            <w:pPr>
              <w:spacing w:before="20" w:after="20" w:line="200" w:lineRule="exact"/>
              <w:jc w:val="center"/>
              <w:rPr>
                <w:sz w:val="16"/>
                <w:szCs w:val="16"/>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Change w:id="58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207CAC">
            <w:pPr>
              <w:spacing w:before="20" w:after="20" w:line="200" w:lineRule="exact"/>
              <w:rPr>
                <w:sz w:val="16"/>
                <w:szCs w:val="16"/>
              </w:rPr>
            </w:pPr>
            <w:r w:rsidRPr="00207CAC">
              <w:rPr>
                <w:sz w:val="16"/>
                <w:szCs w:val="16"/>
              </w:rPr>
              <w:t xml:space="preserve">Stephen Shew </w:t>
            </w:r>
            <w:r w:rsidR="005B229D">
              <w:fldChar w:fldCharType="begin"/>
            </w:r>
            <w:r w:rsidR="000A0B68">
              <w:instrText>HYPERLINK "mailto:sshew@ciena.com"</w:instrText>
            </w:r>
            <w:r w:rsidR="005B229D">
              <w:fldChar w:fldCharType="separate"/>
            </w:r>
            <w:r w:rsidRPr="00207CAC">
              <w:rPr>
                <w:rStyle w:val="Hyperlink"/>
                <w:sz w:val="16"/>
                <w:szCs w:val="16"/>
              </w:rPr>
              <w:t>sshew@ciena.com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58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TD62(WP3) (Apr 04) TD45Plen</w:t>
            </w:r>
          </w:p>
          <w:p w:rsidR="006142E5" w:rsidRDefault="006142E5" w:rsidP="00420651">
            <w:pPr>
              <w:spacing w:before="20" w:after="20" w:line="200" w:lineRule="exact"/>
              <w:jc w:val="center"/>
              <w:rPr>
                <w:sz w:val="16"/>
                <w:szCs w:val="16"/>
              </w:rPr>
            </w:pPr>
            <w:r>
              <w:rPr>
                <w:sz w:val="16"/>
                <w:szCs w:val="16"/>
              </w:rPr>
              <w:t>(Jan 03)</w:t>
            </w:r>
          </w:p>
        </w:tc>
        <w:tc>
          <w:tcPr>
            <w:tcW w:w="810" w:type="dxa"/>
            <w:gridSpan w:val="2"/>
            <w:tcBorders>
              <w:top w:val="single" w:sz="4" w:space="0" w:color="auto"/>
              <w:left w:val="single" w:sz="4" w:space="0" w:color="auto"/>
              <w:bottom w:val="single" w:sz="4" w:space="0" w:color="auto"/>
              <w:right w:val="single" w:sz="4" w:space="0" w:color="auto"/>
            </w:tcBorders>
            <w:tcPrChange w:id="58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58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G.7714 /Y.1705</w:t>
            </w:r>
          </w:p>
        </w:tc>
        <w:tc>
          <w:tcPr>
            <w:tcW w:w="910" w:type="dxa"/>
            <w:tcBorders>
              <w:top w:val="single" w:sz="4" w:space="0" w:color="auto"/>
              <w:left w:val="single" w:sz="4" w:space="0" w:color="auto"/>
              <w:bottom w:val="single" w:sz="4" w:space="0" w:color="auto"/>
              <w:right w:val="single" w:sz="4" w:space="0" w:color="auto"/>
            </w:tcBorders>
            <w:tcPrChange w:id="58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58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Generalized automatic discovery techniques</w:t>
            </w:r>
          </w:p>
        </w:tc>
        <w:tc>
          <w:tcPr>
            <w:tcW w:w="4298" w:type="dxa"/>
            <w:tcBorders>
              <w:top w:val="single" w:sz="4" w:space="0" w:color="auto"/>
              <w:left w:val="single" w:sz="4" w:space="0" w:color="auto"/>
              <w:bottom w:val="single" w:sz="4" w:space="0" w:color="auto"/>
              <w:right w:val="single" w:sz="4" w:space="0" w:color="auto"/>
            </w:tcBorders>
            <w:tcPrChange w:id="59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This recommendation describes the specifications for automatic discovery techniques to aid resource management and routing.</w:t>
            </w:r>
          </w:p>
        </w:tc>
        <w:tc>
          <w:tcPr>
            <w:tcW w:w="540" w:type="dxa"/>
            <w:gridSpan w:val="2"/>
            <w:tcBorders>
              <w:top w:val="single" w:sz="4" w:space="0" w:color="auto"/>
              <w:left w:val="single" w:sz="4" w:space="0" w:color="auto"/>
              <w:bottom w:val="single" w:sz="4" w:space="0" w:color="auto"/>
              <w:right w:val="single" w:sz="4" w:space="0" w:color="auto"/>
            </w:tcBorders>
            <w:tcPrChange w:id="59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9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Change w:id="59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Pr="008F5DEF" w:rsidRDefault="006142E5" w:rsidP="008D394B">
            <w:pPr>
              <w:spacing w:before="20" w:after="20" w:line="200" w:lineRule="exact"/>
              <w:jc w:val="center"/>
              <w:rPr>
                <w:sz w:val="16"/>
                <w:szCs w:val="16"/>
                <w:lang w:val="ru-RU"/>
              </w:rPr>
            </w:pPr>
            <w:r>
              <w:rPr>
                <w:sz w:val="16"/>
                <w:szCs w:val="16"/>
                <w:lang w:val="es-ES"/>
              </w:rPr>
              <w:t>2005.08</w:t>
            </w:r>
          </w:p>
        </w:tc>
        <w:tc>
          <w:tcPr>
            <w:tcW w:w="1299" w:type="dxa"/>
            <w:tcBorders>
              <w:top w:val="single" w:sz="4" w:space="0" w:color="auto"/>
              <w:left w:val="single" w:sz="4" w:space="0" w:color="auto"/>
              <w:bottom w:val="single" w:sz="4" w:space="0" w:color="auto"/>
              <w:right w:val="single" w:sz="4" w:space="0" w:color="auto"/>
            </w:tcBorders>
            <w:tcPrChange w:id="59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DF19E0">
            <w:pPr>
              <w:spacing w:before="20" w:after="20" w:line="200" w:lineRule="exact"/>
              <w:rPr>
                <w:sz w:val="16"/>
                <w:szCs w:val="16"/>
              </w:rPr>
            </w:pPr>
            <w:r w:rsidRPr="00207CAC">
              <w:rPr>
                <w:sz w:val="16"/>
                <w:szCs w:val="16"/>
              </w:rPr>
              <w:t>Dieter Beller</w:t>
            </w:r>
          </w:p>
          <w:p w:rsidR="006142E5" w:rsidRPr="00207CAC" w:rsidRDefault="005B229D" w:rsidP="00207CAC">
            <w:pPr>
              <w:spacing w:before="20" w:after="20" w:line="200" w:lineRule="exact"/>
              <w:rPr>
                <w:sz w:val="16"/>
                <w:szCs w:val="16"/>
              </w:rPr>
            </w:pPr>
            <w:r>
              <w:fldChar w:fldCharType="begin"/>
            </w:r>
            <w:r w:rsidR="000A0B68">
              <w:instrText>HYPERLINK "mailto:dieter.beller@alcatel-lucent.com"</w:instrText>
            </w:r>
            <w:r>
              <w:fldChar w:fldCharType="separate"/>
            </w:r>
            <w:r w:rsidR="006142E5" w:rsidRPr="00207CAC">
              <w:rPr>
                <w:rStyle w:val="Hyperlink"/>
                <w:sz w:val="16"/>
                <w:szCs w:val="16"/>
              </w:rPr>
              <w:t>dieter.beller@alcatel-lucent.com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59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9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8D394B" w:rsidTr="004A2ED0">
        <w:trPr>
          <w:gridAfter w:val="1"/>
          <w:wAfter w:w="12" w:type="dxa"/>
          <w:cantSplit/>
          <w:trPrChange w:id="59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8"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8D394B" w:rsidRPr="00F53E9F" w:rsidRDefault="008D394B" w:rsidP="00420651">
            <w:pPr>
              <w:spacing w:before="20" w:after="20" w:line="200" w:lineRule="exact"/>
              <w:rPr>
                <w:sz w:val="16"/>
                <w:szCs w:val="16"/>
              </w:rPr>
            </w:pPr>
            <w:r w:rsidRPr="00F53E9F">
              <w:rPr>
                <w:sz w:val="16"/>
                <w:szCs w:val="16"/>
              </w:rPr>
              <w:t xml:space="preserve">G.7714 </w:t>
            </w:r>
            <w:r>
              <w:rPr>
                <w:sz w:val="16"/>
                <w:szCs w:val="16"/>
              </w:rPr>
              <w:t>Amd 1</w:t>
            </w:r>
            <w:r w:rsidRPr="00F53E9F">
              <w:rPr>
                <w:sz w:val="16"/>
                <w:szCs w:val="16"/>
              </w:rPr>
              <w:t>/Y.1705</w:t>
            </w:r>
            <w:r>
              <w:rPr>
                <w:sz w:val="16"/>
                <w:szCs w:val="16"/>
              </w:rPr>
              <w:t xml:space="preserve"> Amd 1</w:t>
            </w:r>
          </w:p>
        </w:tc>
        <w:tc>
          <w:tcPr>
            <w:tcW w:w="910" w:type="dxa"/>
            <w:tcBorders>
              <w:top w:val="single" w:sz="4" w:space="0" w:color="auto"/>
              <w:left w:val="single" w:sz="4" w:space="0" w:color="auto"/>
              <w:bottom w:val="single" w:sz="4" w:space="0" w:color="auto"/>
              <w:right w:val="single" w:sz="4" w:space="0" w:color="auto"/>
            </w:tcBorders>
            <w:tcPrChange w:id="599"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8D394B" w:rsidRDefault="008D394B"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60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8D394B" w:rsidRDefault="008D394B"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60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8D394B" w:rsidRDefault="008D394B"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0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8D394B" w:rsidRDefault="008D394B"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60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8D394B" w:rsidRDefault="008D394B"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Change w:id="60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8D394B" w:rsidRDefault="008D394B" w:rsidP="00420651">
            <w:pPr>
              <w:spacing w:before="20" w:after="20" w:line="200" w:lineRule="exact"/>
              <w:jc w:val="center"/>
              <w:rPr>
                <w:sz w:val="16"/>
                <w:szCs w:val="16"/>
                <w:lang w:val="es-ES"/>
              </w:rPr>
            </w:pPr>
            <w:r>
              <w:rPr>
                <w:sz w:val="16"/>
                <w:szCs w:val="16"/>
                <w:lang w:val="es-ES"/>
              </w:rPr>
              <w:t>2012.02</w:t>
            </w:r>
          </w:p>
        </w:tc>
        <w:tc>
          <w:tcPr>
            <w:tcW w:w="1299" w:type="dxa"/>
            <w:tcBorders>
              <w:top w:val="single" w:sz="4" w:space="0" w:color="auto"/>
              <w:left w:val="single" w:sz="4" w:space="0" w:color="auto"/>
              <w:bottom w:val="single" w:sz="4" w:space="0" w:color="auto"/>
              <w:right w:val="single" w:sz="4" w:space="0" w:color="auto"/>
            </w:tcBorders>
            <w:tcPrChange w:id="60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8D394B" w:rsidRPr="00207CAC" w:rsidRDefault="008D394B" w:rsidP="008D394B">
            <w:pPr>
              <w:spacing w:before="20" w:after="20" w:line="200" w:lineRule="exact"/>
              <w:rPr>
                <w:sz w:val="16"/>
                <w:szCs w:val="16"/>
              </w:rPr>
            </w:pPr>
            <w:r w:rsidRPr="00207CAC">
              <w:rPr>
                <w:sz w:val="16"/>
                <w:szCs w:val="16"/>
              </w:rPr>
              <w:t>Dieter Beller</w:t>
            </w:r>
          </w:p>
          <w:p w:rsidR="008D394B" w:rsidRPr="00244237" w:rsidRDefault="005B229D" w:rsidP="008D394B">
            <w:pPr>
              <w:spacing w:before="20" w:after="20" w:line="200" w:lineRule="exact"/>
              <w:rPr>
                <w:sz w:val="16"/>
                <w:szCs w:val="16"/>
                <w:rPrChange w:id="606" w:author="Angeles-Leon De Vivero, Rosa" w:date="2015-04-14T12:04:00Z">
                  <w:rPr>
                    <w:sz w:val="16"/>
                    <w:szCs w:val="16"/>
                    <w:lang w:val="es-ES"/>
                  </w:rPr>
                </w:rPrChange>
              </w:rPr>
            </w:pPr>
            <w:r>
              <w:fldChar w:fldCharType="begin"/>
            </w:r>
            <w:r w:rsidR="000A0B68">
              <w:instrText>HYPERLINK "mailto:dieter.beller@alcatel-lucent.com"</w:instrText>
            </w:r>
            <w:r>
              <w:fldChar w:fldCharType="separate"/>
            </w:r>
            <w:r w:rsidR="008D394B" w:rsidRPr="00207CAC">
              <w:rPr>
                <w:rStyle w:val="Hyperlink"/>
                <w:sz w:val="16"/>
                <w:szCs w:val="16"/>
              </w:rPr>
              <w:t>dieter.beller@alcatel-lucent.com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0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8D394B" w:rsidRDefault="008D39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0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8D394B" w:rsidRDefault="008D394B" w:rsidP="00420651">
            <w:pPr>
              <w:spacing w:before="20" w:after="20" w:line="200" w:lineRule="exact"/>
              <w:jc w:val="center"/>
              <w:rPr>
                <w:sz w:val="16"/>
                <w:szCs w:val="16"/>
              </w:rPr>
            </w:pPr>
          </w:p>
        </w:tc>
      </w:tr>
      <w:tr w:rsidR="006142E5" w:rsidTr="004A2ED0">
        <w:trPr>
          <w:gridAfter w:val="1"/>
          <w:wAfter w:w="12" w:type="dxa"/>
          <w:cantSplit/>
          <w:trPrChange w:id="60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G.7714.1 /Y.1705.1</w:t>
            </w:r>
          </w:p>
        </w:tc>
        <w:tc>
          <w:tcPr>
            <w:tcW w:w="910" w:type="dxa"/>
            <w:tcBorders>
              <w:top w:val="single" w:sz="4" w:space="0" w:color="auto"/>
              <w:left w:val="single" w:sz="4" w:space="0" w:color="auto"/>
              <w:bottom w:val="single" w:sz="4" w:space="0" w:color="auto"/>
              <w:right w:val="single" w:sz="4" w:space="0" w:color="auto"/>
            </w:tcBorders>
            <w:tcPrChange w:id="61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61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Change w:id="61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 xml:space="preserve">This recommendation describes the methods, procedures and transport plane mechanisms for discovering layer adjacency for ASON according to the requirements of Recommendation G.7714 and architecture of Recommendation G.8080/Y.1304/Y.1304. </w:t>
            </w:r>
          </w:p>
        </w:tc>
        <w:tc>
          <w:tcPr>
            <w:tcW w:w="540" w:type="dxa"/>
            <w:gridSpan w:val="2"/>
            <w:tcBorders>
              <w:top w:val="single" w:sz="4" w:space="0" w:color="auto"/>
              <w:left w:val="single" w:sz="4" w:space="0" w:color="auto"/>
              <w:bottom w:val="single" w:sz="4" w:space="0" w:color="auto"/>
              <w:right w:val="single" w:sz="4" w:space="0" w:color="auto"/>
            </w:tcBorders>
            <w:tcPrChange w:id="61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61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Change w:id="61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pPr>
              <w:spacing w:before="20" w:after="20" w:line="200" w:lineRule="exact"/>
              <w:jc w:val="center"/>
              <w:rPr>
                <w:sz w:val="16"/>
                <w:szCs w:val="16"/>
                <w:lang w:val="es-ES"/>
              </w:rPr>
            </w:pPr>
            <w:del w:id="617" w:author="dcherkesov" w:date="2015-03-27T02:54:00Z">
              <w:r w:rsidDel="00AD18CB">
                <w:rPr>
                  <w:sz w:val="16"/>
                  <w:szCs w:val="16"/>
                  <w:lang w:val="es-ES"/>
                </w:rPr>
                <w:delText>2010.09</w:delText>
              </w:r>
            </w:del>
            <w:ins w:id="618" w:author="dcherkesov" w:date="2015-03-27T02:54:00Z">
              <w:r w:rsidR="00AD18CB">
                <w:rPr>
                  <w:sz w:val="16"/>
                  <w:szCs w:val="16"/>
                  <w:lang w:val="es-ES"/>
                </w:rPr>
                <w:t>2014.12</w:t>
              </w:r>
            </w:ins>
          </w:p>
        </w:tc>
        <w:tc>
          <w:tcPr>
            <w:tcW w:w="1299" w:type="dxa"/>
            <w:tcBorders>
              <w:top w:val="single" w:sz="4" w:space="0" w:color="auto"/>
              <w:left w:val="single" w:sz="4" w:space="0" w:color="auto"/>
              <w:bottom w:val="single" w:sz="4" w:space="0" w:color="auto"/>
              <w:right w:val="single" w:sz="4" w:space="0" w:color="auto"/>
            </w:tcBorders>
            <w:tcPrChange w:id="6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es-ES"/>
              </w:rPr>
            </w:pPr>
            <w:r w:rsidRPr="00207CAC">
              <w:rPr>
                <w:sz w:val="16"/>
                <w:szCs w:val="16"/>
                <w:lang w:val="es-ES"/>
              </w:rPr>
              <w:t xml:space="preserve">Rajender Razdan </w:t>
            </w:r>
            <w:r w:rsidR="005B229D">
              <w:fldChar w:fldCharType="begin"/>
            </w:r>
            <w:r w:rsidR="000A0B68" w:rsidRPr="00244237">
              <w:rPr>
                <w:lang w:val="es-ES"/>
                <w:rPrChange w:id="620" w:author="Angeles-Leon De Vivero, Rosa" w:date="2015-04-14T12:04:00Z">
                  <w:rPr/>
                </w:rPrChange>
              </w:rPr>
              <w:instrText>HYPERLINK "http://ties.itu.int/u/tsg15/sg15/wp3/q14/rrazdan@ciena.com"</w:instrText>
            </w:r>
            <w:r w:rsidR="005B229D">
              <w:fldChar w:fldCharType="separate"/>
            </w:r>
            <w:r w:rsidRPr="00207CAC">
              <w:rPr>
                <w:rStyle w:val="Hyperlink"/>
                <w:sz w:val="16"/>
                <w:szCs w:val="16"/>
                <w:lang w:val="es-ES"/>
              </w:rPr>
              <w:t>rrazdan@ciena.com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AD18CB" w:rsidP="00420651">
            <w:pPr>
              <w:spacing w:before="20" w:after="20" w:line="200" w:lineRule="exact"/>
              <w:jc w:val="center"/>
              <w:rPr>
                <w:sz w:val="16"/>
                <w:szCs w:val="16"/>
              </w:rPr>
            </w:pPr>
            <w:ins w:id="622" w:author="dcherkesov" w:date="2015-03-27T02:55:00Z">
              <w:r w:rsidRPr="00DD4335">
                <w:fldChar w:fldCharType="begin"/>
              </w:r>
              <w:r w:rsidRPr="00DD4335">
                <w:instrText>HYPERLINK "http://www.itu.int/md/T13-SG15-141124-TD-PLEN-0303" \o "TD 303-PLEN"</w:instrText>
              </w:r>
              <w:r w:rsidRPr="00DD4335">
                <w:fldChar w:fldCharType="separate"/>
              </w:r>
              <w:r>
                <w:rPr>
                  <w:rStyle w:val="Hyperlink"/>
                  <w:rFonts w:asciiTheme="majorBidi" w:hAnsiTheme="majorBidi" w:cstheme="majorBidi"/>
                  <w:sz w:val="22"/>
                  <w:szCs w:val="22"/>
                </w:rPr>
                <w:t>TD 303R1-PLEN</w:t>
              </w:r>
              <w:r w:rsidRPr="00DD4335">
                <w:fldChar w:fldCharType="end"/>
              </w:r>
              <w:r w:rsidRPr="00B33DD8">
                <w:rPr>
                  <w:rFonts w:asciiTheme="majorBidi" w:hAnsiTheme="majorBidi" w:cstheme="majorBidi"/>
                  <w:color w:val="000066"/>
                  <w:sz w:val="22"/>
                  <w:szCs w:val="22"/>
                </w:rPr>
                <w:t> </w:t>
              </w:r>
            </w:ins>
          </w:p>
        </w:tc>
        <w:tc>
          <w:tcPr>
            <w:tcW w:w="810" w:type="dxa"/>
            <w:gridSpan w:val="2"/>
            <w:tcBorders>
              <w:top w:val="single" w:sz="4" w:space="0" w:color="auto"/>
              <w:left w:val="single" w:sz="4" w:space="0" w:color="auto"/>
              <w:bottom w:val="single" w:sz="4" w:space="0" w:color="auto"/>
              <w:right w:val="single" w:sz="4" w:space="0" w:color="auto"/>
            </w:tcBorders>
            <w:tcPrChange w:id="62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RPr="00244237" w:rsidTr="004A2ED0">
        <w:trPr>
          <w:gridAfter w:val="1"/>
          <w:wAfter w:w="12" w:type="dxa"/>
          <w:cantSplit/>
          <w:trPrChange w:id="62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6C0976">
            <w:pPr>
              <w:spacing w:before="20" w:after="20" w:line="200" w:lineRule="exact"/>
              <w:rPr>
                <w:sz w:val="16"/>
                <w:szCs w:val="16"/>
              </w:rPr>
            </w:pPr>
            <w:r w:rsidRPr="00F53E9F">
              <w:rPr>
                <w:sz w:val="16"/>
                <w:szCs w:val="16"/>
              </w:rPr>
              <w:t>G.7714.1 /Y.1705.1 Amd</w:t>
            </w:r>
          </w:p>
        </w:tc>
        <w:tc>
          <w:tcPr>
            <w:tcW w:w="910" w:type="dxa"/>
            <w:tcBorders>
              <w:top w:val="single" w:sz="4" w:space="0" w:color="auto"/>
              <w:left w:val="single" w:sz="4" w:space="0" w:color="auto"/>
              <w:bottom w:val="single" w:sz="4" w:space="0" w:color="auto"/>
              <w:right w:val="single" w:sz="4" w:space="0" w:color="auto"/>
            </w:tcBorders>
            <w:tcPrChange w:id="62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62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6C0976">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Change w:id="62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Pr="00062138" w:rsidRDefault="006142E5"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Change w:id="63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Change w:id="63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Change w:id="63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nb-NO"/>
              </w:rPr>
            </w:pPr>
            <w:r w:rsidRPr="00207CAC">
              <w:rPr>
                <w:sz w:val="16"/>
                <w:szCs w:val="16"/>
                <w:lang w:val="es-ES"/>
              </w:rPr>
              <w:t xml:space="preserve">Rajender Razdan </w:t>
            </w:r>
            <w:r w:rsidR="005B229D">
              <w:fldChar w:fldCharType="begin"/>
            </w:r>
            <w:r w:rsidR="000A0B68" w:rsidRPr="00244237">
              <w:rPr>
                <w:lang w:val="es-ES"/>
                <w:rPrChange w:id="633" w:author="Angeles-Leon De Vivero, Rosa" w:date="2015-04-14T12:04:00Z">
                  <w:rPr/>
                </w:rPrChange>
              </w:rPr>
              <w:instrText>HYPERLINK "http://ties.itu.int/u/tsg15/sg15/wp3/q14/rrazdan@ciena.com"</w:instrText>
            </w:r>
            <w:r w:rsidR="005B229D">
              <w:fldChar w:fldCharType="separate"/>
            </w:r>
            <w:r w:rsidRPr="00207CAC">
              <w:rPr>
                <w:rStyle w:val="Hyperlink"/>
                <w:sz w:val="16"/>
                <w:szCs w:val="16"/>
                <w:lang w:val="es-ES"/>
              </w:rPr>
              <w:t>rrazdan@ciena.com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3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Change w:id="63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9E7B3D" w:rsidRDefault="006142E5" w:rsidP="00420651">
            <w:pPr>
              <w:spacing w:before="20" w:after="20" w:line="200" w:lineRule="exact"/>
              <w:jc w:val="center"/>
              <w:rPr>
                <w:sz w:val="16"/>
                <w:szCs w:val="16"/>
                <w:lang w:val="nb-NO"/>
              </w:rPr>
            </w:pPr>
          </w:p>
        </w:tc>
      </w:tr>
      <w:tr w:rsidR="006142E5" w:rsidTr="004A2ED0">
        <w:trPr>
          <w:gridAfter w:val="1"/>
          <w:wAfter w:w="12" w:type="dxa"/>
          <w:cantSplit/>
          <w:trPrChange w:id="63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G.7714.2 /Y.1705.2</w:t>
            </w:r>
          </w:p>
        </w:tc>
        <w:tc>
          <w:tcPr>
            <w:tcW w:w="910" w:type="dxa"/>
            <w:tcBorders>
              <w:top w:val="single" w:sz="4" w:space="0" w:color="auto"/>
              <w:left w:val="single" w:sz="4" w:space="0" w:color="auto"/>
              <w:bottom w:val="single" w:sz="4" w:space="0" w:color="auto"/>
              <w:right w:val="single" w:sz="4" w:space="0" w:color="auto"/>
            </w:tcBorders>
            <w:tcPrChange w:id="63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63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sidRPr="00062138">
              <w:rPr>
                <w:sz w:val="16"/>
                <w:szCs w:val="16"/>
              </w:rPr>
              <w:t>Transport capability exchange for automatic discovery</w:t>
            </w:r>
          </w:p>
        </w:tc>
        <w:tc>
          <w:tcPr>
            <w:tcW w:w="4298" w:type="dxa"/>
            <w:tcBorders>
              <w:top w:val="single" w:sz="4" w:space="0" w:color="auto"/>
              <w:left w:val="single" w:sz="4" w:space="0" w:color="auto"/>
              <w:bottom w:val="single" w:sz="4" w:space="0" w:color="auto"/>
              <w:right w:val="single" w:sz="4" w:space="0" w:color="auto"/>
            </w:tcBorders>
            <w:tcPrChange w:id="64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Pr="00062138" w:rsidRDefault="006142E5"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Change w:id="64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Pr="00062138" w:rsidRDefault="006142E5" w:rsidP="00420651">
            <w:pPr>
              <w:spacing w:before="20" w:after="20" w:line="200" w:lineRule="exact"/>
              <w:jc w:val="center"/>
              <w:rPr>
                <w:sz w:val="16"/>
                <w:szCs w:val="16"/>
                <w:lang w:val="en-US"/>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Change w:id="64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Change w:id="64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en-US"/>
              </w:rPr>
            </w:pPr>
          </w:p>
        </w:tc>
        <w:tc>
          <w:tcPr>
            <w:tcW w:w="1080" w:type="dxa"/>
            <w:gridSpan w:val="2"/>
            <w:tcBorders>
              <w:top w:val="single" w:sz="4" w:space="0" w:color="auto"/>
              <w:left w:val="single" w:sz="4" w:space="0" w:color="auto"/>
              <w:bottom w:val="single" w:sz="4" w:space="0" w:color="auto"/>
              <w:right w:val="single" w:sz="4" w:space="0" w:color="auto"/>
            </w:tcBorders>
            <w:tcPrChange w:id="64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4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64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48"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G.7715 /Y.1706</w:t>
            </w:r>
          </w:p>
        </w:tc>
        <w:tc>
          <w:tcPr>
            <w:tcW w:w="910" w:type="dxa"/>
            <w:tcBorders>
              <w:top w:val="single" w:sz="4" w:space="0" w:color="auto"/>
              <w:left w:val="single" w:sz="4" w:space="0" w:color="auto"/>
              <w:bottom w:val="single" w:sz="4" w:space="0" w:color="auto"/>
              <w:right w:val="single" w:sz="4" w:space="0" w:color="auto"/>
            </w:tcBorders>
            <w:tcPrChange w:id="649"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65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Change w:id="65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 xml:space="preserve">This Recommendation specifies the requirements and architecture for the routing functions used for the establishment of switched connections (SC) and soft permanent connections (SPC) within the framework of the Automatically Switched Optical Network (ASON). </w:t>
            </w:r>
          </w:p>
        </w:tc>
        <w:tc>
          <w:tcPr>
            <w:tcW w:w="540" w:type="dxa"/>
            <w:gridSpan w:val="2"/>
            <w:tcBorders>
              <w:top w:val="single" w:sz="4" w:space="0" w:color="auto"/>
              <w:left w:val="single" w:sz="4" w:space="0" w:color="auto"/>
              <w:bottom w:val="single" w:sz="4" w:space="0" w:color="auto"/>
              <w:right w:val="single" w:sz="4" w:space="0" w:color="auto"/>
            </w:tcBorders>
            <w:tcPrChange w:id="65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65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Change w:id="65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8D394B" w:rsidP="00207CAC">
            <w:pPr>
              <w:spacing w:before="20" w:after="20" w:line="200" w:lineRule="exact"/>
              <w:jc w:val="center"/>
              <w:rPr>
                <w:sz w:val="16"/>
                <w:szCs w:val="16"/>
                <w:lang w:val="es-ES"/>
              </w:rPr>
            </w:pPr>
            <w:r>
              <w:rPr>
                <w:sz w:val="16"/>
                <w:szCs w:val="16"/>
                <w:lang w:val="es-ES"/>
              </w:rPr>
              <w:t>TBD</w:t>
            </w:r>
          </w:p>
          <w:p w:rsidR="006142E5" w:rsidRDefault="006142E5" w:rsidP="00207CAC">
            <w:pPr>
              <w:spacing w:before="20" w:after="20" w:line="200" w:lineRule="exact"/>
              <w:jc w:val="center"/>
              <w:rPr>
                <w:sz w:val="16"/>
                <w:szCs w:val="16"/>
                <w:lang w:val="fr-FR"/>
              </w:rPr>
            </w:pPr>
            <w:r>
              <w:rPr>
                <w:sz w:val="16"/>
                <w:szCs w:val="16"/>
                <w:lang w:val="es-ES"/>
              </w:rPr>
              <w:t>(2002.06)</w:t>
            </w:r>
          </w:p>
        </w:tc>
        <w:tc>
          <w:tcPr>
            <w:tcW w:w="1299" w:type="dxa"/>
            <w:tcBorders>
              <w:top w:val="single" w:sz="4" w:space="0" w:color="auto"/>
              <w:left w:val="single" w:sz="4" w:space="0" w:color="auto"/>
              <w:bottom w:val="single" w:sz="4" w:space="0" w:color="auto"/>
              <w:right w:val="single" w:sz="4" w:space="0" w:color="auto"/>
            </w:tcBorders>
            <w:tcPrChange w:id="65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en-US"/>
              </w:rPr>
            </w:pPr>
            <w:r w:rsidRPr="00207CAC">
              <w:rPr>
                <w:sz w:val="16"/>
                <w:szCs w:val="16"/>
                <w:lang w:val="en-US"/>
              </w:rPr>
              <w:t xml:space="preserve">Jonathan Sadler </w:t>
            </w:r>
            <w:r w:rsidR="005B229D">
              <w:fldChar w:fldCharType="begin"/>
            </w:r>
            <w:r w:rsidR="000A0B68">
              <w:instrText>HYPERLINK "mailto:jonathan.sadler@tellabs.com"</w:instrText>
            </w:r>
            <w:r w:rsidR="005B229D">
              <w:fldChar w:fldCharType="separate"/>
            </w:r>
            <w:r w:rsidRPr="00207CAC">
              <w:rPr>
                <w:rStyle w:val="Hyperlink"/>
                <w:sz w:val="16"/>
                <w:szCs w:val="16"/>
                <w:lang w:val="en-US"/>
              </w:rPr>
              <w:t>jonathan.sadler@tellabs.com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5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5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RPr="009E7B3D" w:rsidTr="004A2ED0">
        <w:trPr>
          <w:gridAfter w:val="1"/>
          <w:wAfter w:w="12" w:type="dxa"/>
          <w:cantSplit/>
          <w:trPrChange w:id="65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5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G.7715 /Y.1706</w:t>
            </w:r>
            <w:r>
              <w:rPr>
                <w:sz w:val="16"/>
                <w:szCs w:val="16"/>
              </w:rPr>
              <w:t xml:space="preserve"> Amd 1</w:t>
            </w:r>
          </w:p>
        </w:tc>
        <w:tc>
          <w:tcPr>
            <w:tcW w:w="910" w:type="dxa"/>
            <w:tcBorders>
              <w:top w:val="single" w:sz="4" w:space="0" w:color="auto"/>
              <w:left w:val="single" w:sz="4" w:space="0" w:color="auto"/>
              <w:bottom w:val="single" w:sz="4" w:space="0" w:color="auto"/>
              <w:right w:val="single" w:sz="4" w:space="0" w:color="auto"/>
            </w:tcBorders>
            <w:tcPrChange w:id="66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66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Change w:id="66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6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07CAC">
            <w:pPr>
              <w:spacing w:before="20" w:after="20" w:line="200" w:lineRule="exact"/>
              <w:jc w:val="center"/>
              <w:rPr>
                <w:sz w:val="16"/>
                <w:szCs w:val="16"/>
                <w:lang w:val="es-ES"/>
              </w:rPr>
            </w:pPr>
            <w:r>
              <w:rPr>
                <w:sz w:val="16"/>
                <w:szCs w:val="16"/>
                <w:lang w:val="es-ES"/>
              </w:rPr>
              <w:t>2007.02</w:t>
            </w:r>
          </w:p>
        </w:tc>
        <w:tc>
          <w:tcPr>
            <w:tcW w:w="1299" w:type="dxa"/>
            <w:tcBorders>
              <w:top w:val="single" w:sz="4" w:space="0" w:color="auto"/>
              <w:left w:val="single" w:sz="4" w:space="0" w:color="auto"/>
              <w:bottom w:val="single" w:sz="4" w:space="0" w:color="auto"/>
              <w:right w:val="single" w:sz="4" w:space="0" w:color="auto"/>
            </w:tcBorders>
            <w:tcPrChange w:id="6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Change w:id="66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9E7B3D" w:rsidRDefault="006142E5" w:rsidP="00420651">
            <w:pPr>
              <w:spacing w:before="20" w:after="20" w:line="200" w:lineRule="exact"/>
              <w:jc w:val="center"/>
              <w:rPr>
                <w:sz w:val="16"/>
                <w:szCs w:val="16"/>
                <w:lang w:val="nb-NO"/>
              </w:rPr>
            </w:pPr>
          </w:p>
        </w:tc>
      </w:tr>
      <w:tr w:rsidR="006142E5" w:rsidRPr="009E7B3D" w:rsidTr="004A2ED0">
        <w:trPr>
          <w:gridAfter w:val="1"/>
          <w:wAfter w:w="12" w:type="dxa"/>
          <w:cantSplit/>
          <w:trPrChange w:id="66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G.7715.1 /Y.1706.1</w:t>
            </w:r>
          </w:p>
        </w:tc>
        <w:tc>
          <w:tcPr>
            <w:tcW w:w="910" w:type="dxa"/>
            <w:tcBorders>
              <w:top w:val="single" w:sz="4" w:space="0" w:color="auto"/>
              <w:left w:val="single" w:sz="4" w:space="0" w:color="auto"/>
              <w:bottom w:val="single" w:sz="4" w:space="0" w:color="auto"/>
              <w:right w:val="single" w:sz="4" w:space="0" w:color="auto"/>
            </w:tcBorders>
            <w:tcPrChange w:id="67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67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ASON Routing Architecture and requirements for Link State Protocols</w:t>
            </w:r>
          </w:p>
        </w:tc>
        <w:tc>
          <w:tcPr>
            <w:tcW w:w="4298" w:type="dxa"/>
            <w:tcBorders>
              <w:top w:val="single" w:sz="4" w:space="0" w:color="auto"/>
              <w:left w:val="single" w:sz="4" w:space="0" w:color="auto"/>
              <w:bottom w:val="single" w:sz="4" w:space="0" w:color="auto"/>
              <w:right w:val="single" w:sz="4" w:space="0" w:color="auto"/>
            </w:tcBorders>
            <w:tcPrChange w:id="67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This Recommendation provides architecture and requirements for a link-state instantiation of G.7715.</w:t>
            </w:r>
          </w:p>
        </w:tc>
        <w:tc>
          <w:tcPr>
            <w:tcW w:w="540" w:type="dxa"/>
            <w:gridSpan w:val="2"/>
            <w:tcBorders>
              <w:top w:val="single" w:sz="4" w:space="0" w:color="auto"/>
              <w:left w:val="single" w:sz="4" w:space="0" w:color="auto"/>
              <w:bottom w:val="single" w:sz="4" w:space="0" w:color="auto"/>
              <w:right w:val="single" w:sz="4" w:space="0" w:color="auto"/>
            </w:tcBorders>
            <w:tcPrChange w:id="67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67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67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8D394B" w:rsidP="00207CAC">
            <w:pPr>
              <w:spacing w:before="20" w:after="20" w:line="200" w:lineRule="exact"/>
              <w:jc w:val="center"/>
              <w:rPr>
                <w:sz w:val="16"/>
                <w:szCs w:val="16"/>
                <w:lang w:val="es-ES"/>
              </w:rPr>
            </w:pPr>
            <w:r>
              <w:rPr>
                <w:sz w:val="16"/>
                <w:szCs w:val="16"/>
                <w:lang w:val="es-ES"/>
              </w:rPr>
              <w:t>TBD</w:t>
            </w:r>
          </w:p>
          <w:p w:rsidR="006142E5" w:rsidRDefault="006142E5" w:rsidP="00207CAC">
            <w:pPr>
              <w:spacing w:before="20" w:after="20" w:line="200" w:lineRule="exact"/>
              <w:jc w:val="center"/>
              <w:rPr>
                <w:sz w:val="16"/>
                <w:szCs w:val="16"/>
              </w:rPr>
            </w:pPr>
            <w:r>
              <w:rPr>
                <w:sz w:val="16"/>
                <w:szCs w:val="16"/>
                <w:lang w:val="es-ES"/>
              </w:rPr>
              <w:t>(2004.02)</w:t>
            </w:r>
          </w:p>
        </w:tc>
        <w:tc>
          <w:tcPr>
            <w:tcW w:w="1299" w:type="dxa"/>
            <w:tcBorders>
              <w:top w:val="single" w:sz="4" w:space="0" w:color="auto"/>
              <w:left w:val="single" w:sz="4" w:space="0" w:color="auto"/>
              <w:bottom w:val="single" w:sz="4" w:space="0" w:color="auto"/>
              <w:right w:val="single" w:sz="4" w:space="0" w:color="auto"/>
            </w:tcBorders>
            <w:tcPrChange w:id="67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Dieter Beller </w:t>
            </w:r>
          </w:p>
          <w:p w:rsidR="006142E5" w:rsidRPr="00207CAC" w:rsidRDefault="005B229D" w:rsidP="00420651">
            <w:pPr>
              <w:spacing w:before="20" w:after="20" w:line="200" w:lineRule="exact"/>
              <w:rPr>
                <w:sz w:val="16"/>
                <w:szCs w:val="16"/>
              </w:rPr>
            </w:pPr>
            <w:r>
              <w:fldChar w:fldCharType="begin"/>
            </w:r>
            <w:r w:rsidR="000A0B68">
              <w:instrText>HYPERLINK "mailto:dieter.beller@alcatel-lucent.com"</w:instrText>
            </w:r>
            <w:r>
              <w:fldChar w:fldCharType="separate"/>
            </w:r>
            <w:r w:rsidR="006142E5" w:rsidRPr="00207CAC">
              <w:rPr>
                <w:rStyle w:val="Hyperlink"/>
                <w:sz w:val="16"/>
                <w:szCs w:val="16"/>
              </w:rPr>
              <w:t>dieter.beller@alcatel-lucent.com</w:t>
            </w:r>
            <w:r>
              <w:fldChar w:fldCharType="end"/>
            </w:r>
            <w:r w:rsidR="006142E5" w:rsidRPr="00207CAC">
              <w:rPr>
                <w:sz w:val="16"/>
                <w:szCs w:val="16"/>
              </w:rPr>
              <w:t xml:space="preserve"> </w:t>
            </w:r>
          </w:p>
          <w:p w:rsidR="006142E5" w:rsidRPr="00207CAC" w:rsidRDefault="006142E5" w:rsidP="00420651">
            <w:pPr>
              <w:spacing w:before="20" w:after="20" w:line="200" w:lineRule="exact"/>
              <w:rPr>
                <w:sz w:val="16"/>
                <w:szCs w:val="16"/>
              </w:rPr>
            </w:pPr>
            <w:r w:rsidRPr="00207CAC">
              <w:rPr>
                <w:sz w:val="16"/>
                <w:szCs w:val="16"/>
              </w:rPr>
              <w:t>Eve Varma</w:t>
            </w:r>
          </w:p>
          <w:p w:rsidR="006142E5" w:rsidRPr="00207CAC" w:rsidRDefault="005B229D" w:rsidP="00420651">
            <w:pPr>
              <w:spacing w:before="20" w:after="20" w:line="200" w:lineRule="exact"/>
              <w:rPr>
                <w:sz w:val="16"/>
                <w:szCs w:val="16"/>
              </w:rPr>
            </w:pPr>
            <w:r>
              <w:fldChar w:fldCharType="begin"/>
            </w:r>
            <w:r w:rsidR="000A0B68">
              <w:instrText>HYPERLINK "mailto:evarma@alcatel-lucent.com"</w:instrText>
            </w:r>
            <w:r>
              <w:fldChar w:fldCharType="separate"/>
            </w:r>
            <w:r w:rsidR="006142E5" w:rsidRPr="00207CAC">
              <w:rPr>
                <w:rStyle w:val="Hyperlink"/>
                <w:sz w:val="16"/>
                <w:szCs w:val="16"/>
              </w:rPr>
              <w:t>evarma@alcatel-lucent.com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7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Change w:id="67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9E7B3D" w:rsidRDefault="006142E5" w:rsidP="00420651">
            <w:pPr>
              <w:spacing w:before="20" w:after="20" w:line="200" w:lineRule="exact"/>
              <w:jc w:val="center"/>
              <w:rPr>
                <w:sz w:val="16"/>
                <w:szCs w:val="16"/>
                <w:lang w:val="nb-NO"/>
              </w:rPr>
            </w:pPr>
          </w:p>
        </w:tc>
      </w:tr>
      <w:tr w:rsidR="006142E5" w:rsidRPr="00244237" w:rsidTr="004A2ED0">
        <w:trPr>
          <w:gridAfter w:val="1"/>
          <w:wAfter w:w="12" w:type="dxa"/>
          <w:cantSplit/>
          <w:trPrChange w:id="68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8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G.7715.2 /Y.1706.2</w:t>
            </w:r>
          </w:p>
        </w:tc>
        <w:tc>
          <w:tcPr>
            <w:tcW w:w="910" w:type="dxa"/>
            <w:tcBorders>
              <w:top w:val="single" w:sz="4" w:space="0" w:color="auto"/>
              <w:left w:val="single" w:sz="4" w:space="0" w:color="auto"/>
              <w:bottom w:val="single" w:sz="4" w:space="0" w:color="auto"/>
              <w:right w:val="single" w:sz="4" w:space="0" w:color="auto"/>
            </w:tcBorders>
            <w:tcPrChange w:id="68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68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sidRPr="00972D8D">
              <w:rPr>
                <w:sz w:val="16"/>
                <w:szCs w:val="16"/>
              </w:rPr>
              <w:t>ASON routing architecture and requirements for remote path query</w:t>
            </w:r>
          </w:p>
        </w:tc>
        <w:tc>
          <w:tcPr>
            <w:tcW w:w="4298" w:type="dxa"/>
            <w:tcBorders>
              <w:top w:val="single" w:sz="4" w:space="0" w:color="auto"/>
              <w:left w:val="single" w:sz="4" w:space="0" w:color="auto"/>
              <w:bottom w:val="single" w:sz="4" w:space="0" w:color="auto"/>
              <w:right w:val="single" w:sz="4" w:space="0" w:color="auto"/>
            </w:tcBorders>
            <w:tcPrChange w:id="68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68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68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2011.12</w:t>
            </w:r>
          </w:p>
          <w:p w:rsidR="006142E5" w:rsidRDefault="006142E5"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Change w:id="68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6142E5" w:rsidP="009E7B3D">
            <w:pPr>
              <w:spacing w:before="20" w:after="20" w:line="200" w:lineRule="exact"/>
              <w:rPr>
                <w:sz w:val="16"/>
                <w:szCs w:val="16"/>
                <w:lang w:val="es-ES"/>
                <w:rPrChange w:id="689" w:author="Angeles-Leon De Vivero, Rosa" w:date="2015-04-14T12:04:00Z">
                  <w:rPr>
                    <w:sz w:val="16"/>
                    <w:szCs w:val="16"/>
                    <w:lang w:val="fr-FR"/>
                  </w:rPr>
                </w:rPrChange>
              </w:rPr>
            </w:pPr>
            <w:r w:rsidRPr="00244237">
              <w:rPr>
                <w:sz w:val="16"/>
                <w:szCs w:val="16"/>
                <w:lang w:val="es-ES"/>
                <w:rPrChange w:id="690" w:author="Angeles-Leon De Vivero, Rosa" w:date="2015-04-14T12:04:00Z">
                  <w:rPr>
                    <w:sz w:val="16"/>
                    <w:szCs w:val="16"/>
                    <w:lang w:val="fr-FR"/>
                  </w:rPr>
                </w:rPrChange>
              </w:rPr>
              <w:t xml:space="preserve">Dan Li </w:t>
            </w:r>
            <w:r w:rsidR="005B229D">
              <w:fldChar w:fldCharType="begin"/>
            </w:r>
            <w:r w:rsidR="000A0B68" w:rsidRPr="00244237">
              <w:rPr>
                <w:lang w:val="es-ES"/>
                <w:rPrChange w:id="691" w:author="Angeles-Leon De Vivero, Rosa" w:date="2015-04-14T12:04:00Z">
                  <w:rPr/>
                </w:rPrChange>
              </w:rPr>
              <w:instrText>HYPERLINK "mailto:danli@huawei.com"</w:instrText>
            </w:r>
            <w:r w:rsidR="005B229D">
              <w:fldChar w:fldCharType="separate"/>
            </w:r>
            <w:r w:rsidRPr="00244237">
              <w:rPr>
                <w:rStyle w:val="Hyperlink"/>
                <w:sz w:val="16"/>
                <w:szCs w:val="16"/>
                <w:lang w:val="es-ES"/>
                <w:rPrChange w:id="692" w:author="Angeles-Leon De Vivero, Rosa" w:date="2015-04-14T12:04:00Z">
                  <w:rPr>
                    <w:rStyle w:val="Hyperlink"/>
                    <w:sz w:val="16"/>
                    <w:szCs w:val="16"/>
                    <w:lang w:val="fr-FR"/>
                  </w:rPr>
                </w:rPrChange>
              </w:rPr>
              <w:t>danli@huawei.com</w:t>
            </w:r>
            <w:r w:rsidR="005B229D">
              <w:fldChar w:fldCharType="end"/>
            </w:r>
            <w:r w:rsidRPr="00244237">
              <w:rPr>
                <w:sz w:val="16"/>
                <w:szCs w:val="16"/>
                <w:lang w:val="es-ES"/>
                <w:rPrChange w:id="693" w:author="Angeles-Leon De Vivero, Rosa" w:date="2015-04-14T12:04:00Z">
                  <w:rPr>
                    <w:sz w:val="16"/>
                    <w:szCs w:val="16"/>
                    <w:lang w:val="fr-FR"/>
                  </w:rPr>
                </w:rPrChange>
              </w:rPr>
              <w:t xml:space="preserve"> </w:t>
            </w:r>
          </w:p>
        </w:tc>
        <w:tc>
          <w:tcPr>
            <w:tcW w:w="1080" w:type="dxa"/>
            <w:gridSpan w:val="2"/>
            <w:tcBorders>
              <w:top w:val="single" w:sz="4" w:space="0" w:color="auto"/>
              <w:left w:val="single" w:sz="4" w:space="0" w:color="auto"/>
              <w:bottom w:val="single" w:sz="4" w:space="0" w:color="auto"/>
              <w:right w:val="single" w:sz="4" w:space="0" w:color="auto"/>
            </w:tcBorders>
            <w:tcPrChange w:id="69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jc w:val="center"/>
              <w:rPr>
                <w:sz w:val="16"/>
                <w:szCs w:val="16"/>
                <w:lang w:val="es-ES"/>
                <w:rPrChange w:id="695" w:author="Angeles-Leon De Vivero, Rosa" w:date="2015-04-14T12:04:00Z">
                  <w:rPr>
                    <w:sz w:val="16"/>
                    <w:szCs w:val="16"/>
                    <w:lang w:val="fr-FR"/>
                  </w:rPr>
                </w:rPrChange>
              </w:rPr>
            </w:pPr>
          </w:p>
        </w:tc>
        <w:tc>
          <w:tcPr>
            <w:tcW w:w="810" w:type="dxa"/>
            <w:gridSpan w:val="2"/>
            <w:tcBorders>
              <w:top w:val="single" w:sz="4" w:space="0" w:color="auto"/>
              <w:left w:val="single" w:sz="4" w:space="0" w:color="auto"/>
              <w:bottom w:val="single" w:sz="4" w:space="0" w:color="auto"/>
              <w:right w:val="single" w:sz="4" w:space="0" w:color="auto"/>
            </w:tcBorders>
            <w:tcPrChange w:id="69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jc w:val="center"/>
              <w:rPr>
                <w:sz w:val="16"/>
                <w:szCs w:val="16"/>
                <w:lang w:val="es-ES"/>
                <w:rPrChange w:id="697" w:author="Angeles-Leon De Vivero, Rosa" w:date="2015-04-14T12:04:00Z">
                  <w:rPr>
                    <w:sz w:val="16"/>
                    <w:szCs w:val="16"/>
                    <w:lang w:val="fr-FR"/>
                  </w:rPr>
                </w:rPrChange>
              </w:rPr>
            </w:pPr>
          </w:p>
        </w:tc>
      </w:tr>
      <w:tr w:rsidR="006142E5" w:rsidTr="004A2ED0">
        <w:trPr>
          <w:gridAfter w:val="1"/>
          <w:wAfter w:w="12" w:type="dxa"/>
          <w:cantSplit/>
          <w:trPrChange w:id="69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9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G.7716 /Y.1707</w:t>
            </w:r>
          </w:p>
        </w:tc>
        <w:tc>
          <w:tcPr>
            <w:tcW w:w="910" w:type="dxa"/>
            <w:tcBorders>
              <w:top w:val="single" w:sz="4" w:space="0" w:color="auto"/>
              <w:left w:val="single" w:sz="4" w:space="0" w:color="auto"/>
              <w:bottom w:val="single" w:sz="4" w:space="0" w:color="auto"/>
              <w:right w:val="single" w:sz="4" w:space="0" w:color="auto"/>
            </w:tcBorders>
            <w:tcPrChange w:id="70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70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Control Plane Initial Establishment, Reconfiguration, and Recovery</w:t>
            </w:r>
          </w:p>
        </w:tc>
        <w:tc>
          <w:tcPr>
            <w:tcW w:w="4298" w:type="dxa"/>
            <w:tcBorders>
              <w:top w:val="single" w:sz="4" w:space="0" w:color="auto"/>
              <w:left w:val="single" w:sz="4" w:space="0" w:color="auto"/>
              <w:bottom w:val="single" w:sz="4" w:space="0" w:color="auto"/>
              <w:right w:val="single" w:sz="4" w:space="0" w:color="auto"/>
            </w:tcBorders>
            <w:tcPrChange w:id="70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0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70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70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TBD</w:t>
            </w:r>
          </w:p>
        </w:tc>
        <w:tc>
          <w:tcPr>
            <w:tcW w:w="1299" w:type="dxa"/>
            <w:tcBorders>
              <w:top w:val="single" w:sz="4" w:space="0" w:color="auto"/>
              <w:left w:val="single" w:sz="4" w:space="0" w:color="auto"/>
              <w:bottom w:val="single" w:sz="4" w:space="0" w:color="auto"/>
              <w:right w:val="single" w:sz="4" w:space="0" w:color="auto"/>
            </w:tcBorders>
            <w:tcPrChange w:id="70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9E7B3D">
            <w:pPr>
              <w:spacing w:before="20" w:after="20" w:line="200" w:lineRule="exact"/>
              <w:rPr>
                <w:sz w:val="16"/>
                <w:szCs w:val="16"/>
              </w:rPr>
            </w:pPr>
            <w:r w:rsidRPr="00207CAC">
              <w:rPr>
                <w:sz w:val="16"/>
                <w:szCs w:val="16"/>
              </w:rPr>
              <w:t>Jonathan Sadler</w:t>
            </w:r>
          </w:p>
          <w:p w:rsidR="006142E5" w:rsidRPr="00207CAC" w:rsidRDefault="005B229D" w:rsidP="009E7B3D">
            <w:pPr>
              <w:spacing w:before="20" w:after="20" w:line="200" w:lineRule="exact"/>
              <w:rPr>
                <w:sz w:val="16"/>
                <w:szCs w:val="16"/>
              </w:rPr>
            </w:pPr>
            <w:r>
              <w:fldChar w:fldCharType="begin"/>
            </w:r>
            <w:r w:rsidR="000A0B68">
              <w:instrText>HYPERLINK "mailto:jonathan.sadler@tellabs.com"</w:instrText>
            </w:r>
            <w:r>
              <w:fldChar w:fldCharType="separate"/>
            </w:r>
            <w:r w:rsidR="006142E5" w:rsidRPr="00207CAC">
              <w:rPr>
                <w:rStyle w:val="Hyperlink"/>
                <w:sz w:val="16"/>
                <w:szCs w:val="16"/>
              </w:rPr>
              <w:t>jonathan.sadler@tellabs.com</w:t>
            </w:r>
            <w:r>
              <w:fldChar w:fldCharType="end"/>
            </w:r>
          </w:p>
          <w:p w:rsidR="006142E5" w:rsidRPr="00207CAC" w:rsidRDefault="006142E5" w:rsidP="009E7B3D">
            <w:pPr>
              <w:spacing w:before="20" w:after="20" w:line="200" w:lineRule="exact"/>
              <w:rPr>
                <w:sz w:val="16"/>
                <w:szCs w:val="16"/>
                <w:lang w:val="fr-FR"/>
              </w:rPr>
            </w:pPr>
            <w:r w:rsidRPr="00207CAC">
              <w:rPr>
                <w:sz w:val="16"/>
                <w:szCs w:val="16"/>
                <w:lang w:val="fr-FR"/>
              </w:rPr>
              <w:t>Dan Li</w:t>
            </w:r>
          </w:p>
          <w:p w:rsidR="006142E5" w:rsidRPr="00207CAC" w:rsidRDefault="005B229D" w:rsidP="009E7B3D">
            <w:pPr>
              <w:spacing w:before="20" w:after="20" w:line="200" w:lineRule="exact"/>
              <w:rPr>
                <w:sz w:val="16"/>
                <w:szCs w:val="16"/>
                <w:lang w:val="fr-FR"/>
              </w:rPr>
            </w:pPr>
            <w:r>
              <w:fldChar w:fldCharType="begin"/>
            </w:r>
            <w:r w:rsidR="000A0B68">
              <w:instrText>HYPERLINK "mailto:danli@huawei.com"</w:instrText>
            </w:r>
            <w:r>
              <w:fldChar w:fldCharType="separate"/>
            </w:r>
            <w:r w:rsidR="006142E5" w:rsidRPr="00207CAC">
              <w:rPr>
                <w:rStyle w:val="Hyperlink"/>
                <w:sz w:val="16"/>
                <w:szCs w:val="16"/>
                <w:lang w:val="fr-FR"/>
              </w:rPr>
              <w:t>danli@huawei.com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70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TD125R1Plen</w:t>
            </w:r>
          </w:p>
        </w:tc>
        <w:tc>
          <w:tcPr>
            <w:tcW w:w="810" w:type="dxa"/>
            <w:gridSpan w:val="2"/>
            <w:tcBorders>
              <w:top w:val="single" w:sz="4" w:space="0" w:color="auto"/>
              <w:left w:val="single" w:sz="4" w:space="0" w:color="auto"/>
              <w:bottom w:val="single" w:sz="4" w:space="0" w:color="auto"/>
              <w:right w:val="single" w:sz="4" w:space="0" w:color="auto"/>
            </w:tcBorders>
            <w:tcPrChange w:id="70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RPr="00207CAC" w:rsidTr="004A2ED0">
        <w:trPr>
          <w:gridAfter w:val="1"/>
          <w:wAfter w:w="12" w:type="dxa"/>
          <w:cantSplit/>
          <w:trPrChange w:id="70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71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G.7718 /Y.1709</w:t>
            </w:r>
          </w:p>
        </w:tc>
        <w:tc>
          <w:tcPr>
            <w:tcW w:w="910" w:type="dxa"/>
            <w:tcBorders>
              <w:top w:val="single" w:sz="4" w:space="0" w:color="auto"/>
              <w:left w:val="single" w:sz="4" w:space="0" w:color="auto"/>
              <w:bottom w:val="single" w:sz="4" w:space="0" w:color="auto"/>
              <w:right w:val="single" w:sz="4" w:space="0" w:color="auto"/>
            </w:tcBorders>
            <w:tcPrChange w:id="71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71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Change w:id="71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 xml:space="preserve">This Recommendation addresses the management aspects of the ASON control plane and the interactions between the management plane and the ASON control plane. </w:t>
            </w:r>
          </w:p>
        </w:tc>
        <w:tc>
          <w:tcPr>
            <w:tcW w:w="540" w:type="dxa"/>
            <w:gridSpan w:val="2"/>
            <w:tcBorders>
              <w:top w:val="single" w:sz="4" w:space="0" w:color="auto"/>
              <w:left w:val="single" w:sz="4" w:space="0" w:color="auto"/>
              <w:bottom w:val="single" w:sz="4" w:space="0" w:color="auto"/>
              <w:right w:val="single" w:sz="4" w:space="0" w:color="auto"/>
            </w:tcBorders>
            <w:tcPrChange w:id="71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Change w:id="71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71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07CAC">
            <w:pPr>
              <w:spacing w:before="20" w:after="20" w:line="200" w:lineRule="exact"/>
              <w:jc w:val="center"/>
              <w:rPr>
                <w:sz w:val="16"/>
                <w:szCs w:val="16"/>
              </w:rPr>
            </w:pPr>
            <w:r>
              <w:rPr>
                <w:sz w:val="16"/>
                <w:szCs w:val="16"/>
                <w:lang w:val="es-ES"/>
              </w:rPr>
              <w:t>2010.07</w:t>
            </w:r>
          </w:p>
        </w:tc>
        <w:tc>
          <w:tcPr>
            <w:tcW w:w="1299" w:type="dxa"/>
            <w:tcBorders>
              <w:top w:val="single" w:sz="4" w:space="0" w:color="auto"/>
              <w:left w:val="single" w:sz="4" w:space="0" w:color="auto"/>
              <w:bottom w:val="single" w:sz="4" w:space="0" w:color="auto"/>
              <w:right w:val="single" w:sz="4" w:space="0" w:color="auto"/>
            </w:tcBorders>
            <w:tcPrChange w:id="71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Tobey Trygar</w:t>
            </w:r>
          </w:p>
          <w:p w:rsidR="006142E5" w:rsidRPr="00207CAC" w:rsidRDefault="005B229D" w:rsidP="00420651">
            <w:pPr>
              <w:spacing w:before="20" w:after="20" w:line="200" w:lineRule="exact"/>
              <w:rPr>
                <w:sz w:val="16"/>
                <w:szCs w:val="16"/>
              </w:rPr>
            </w:pPr>
            <w:r>
              <w:fldChar w:fldCharType="begin"/>
            </w:r>
            <w:r w:rsidR="000A0B68">
              <w:instrText>HYPERLINK "mailto:ttrygar@telcordia.com"</w:instrText>
            </w:r>
            <w:r>
              <w:fldChar w:fldCharType="separate"/>
            </w:r>
            <w:r w:rsidR="006142E5" w:rsidRPr="00207CAC">
              <w:rPr>
                <w:rStyle w:val="Hyperlink"/>
                <w:sz w:val="16"/>
                <w:szCs w:val="16"/>
              </w:rPr>
              <w:t>ttrygar@telcordia.com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71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71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jc w:val="center"/>
              <w:rPr>
                <w:sz w:val="16"/>
                <w:szCs w:val="16"/>
                <w:lang w:val="en-US"/>
              </w:rPr>
            </w:pPr>
          </w:p>
        </w:tc>
      </w:tr>
      <w:tr w:rsidR="006142E5" w:rsidTr="004A2ED0">
        <w:trPr>
          <w:gridAfter w:val="1"/>
          <w:wAfter w:w="12" w:type="dxa"/>
          <w:cantSplit/>
          <w:trPrChange w:id="72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72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6C0976">
            <w:pPr>
              <w:spacing w:before="20" w:after="20" w:line="200" w:lineRule="exact"/>
              <w:rPr>
                <w:sz w:val="16"/>
                <w:szCs w:val="16"/>
              </w:rPr>
            </w:pPr>
            <w:r w:rsidRPr="00F53E9F">
              <w:rPr>
                <w:sz w:val="16"/>
                <w:szCs w:val="16"/>
              </w:rPr>
              <w:t>G.7718 /Y.1709 Amd 1</w:t>
            </w:r>
          </w:p>
        </w:tc>
        <w:tc>
          <w:tcPr>
            <w:tcW w:w="910" w:type="dxa"/>
            <w:tcBorders>
              <w:top w:val="single" w:sz="4" w:space="0" w:color="auto"/>
              <w:left w:val="single" w:sz="4" w:space="0" w:color="auto"/>
              <w:bottom w:val="single" w:sz="4" w:space="0" w:color="auto"/>
              <w:right w:val="single" w:sz="4" w:space="0" w:color="auto"/>
            </w:tcBorders>
            <w:tcPrChange w:id="72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72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6C0976">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Change w:id="72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2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72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Change w:id="72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9E7B3D">
            <w:pPr>
              <w:spacing w:before="20" w:after="20" w:line="200" w:lineRule="exact"/>
              <w:rPr>
                <w:sz w:val="16"/>
                <w:szCs w:val="16"/>
              </w:rPr>
            </w:pPr>
            <w:r w:rsidRPr="00207CAC">
              <w:rPr>
                <w:sz w:val="16"/>
                <w:szCs w:val="16"/>
              </w:rPr>
              <w:t>Tobey Trygar</w:t>
            </w:r>
          </w:p>
          <w:p w:rsidR="006142E5" w:rsidRPr="00207CAC" w:rsidRDefault="005B229D" w:rsidP="009E7B3D">
            <w:pPr>
              <w:spacing w:before="20" w:after="20" w:line="200" w:lineRule="exact"/>
              <w:rPr>
                <w:sz w:val="16"/>
                <w:szCs w:val="16"/>
              </w:rPr>
            </w:pPr>
            <w:r>
              <w:fldChar w:fldCharType="begin"/>
            </w:r>
            <w:r w:rsidR="000A0B68">
              <w:instrText>HYPERLINK "mailto:ttrygar@telcordia.com"</w:instrText>
            </w:r>
            <w:r>
              <w:fldChar w:fldCharType="separate"/>
            </w:r>
            <w:r w:rsidR="006142E5" w:rsidRPr="00207CAC">
              <w:rPr>
                <w:rStyle w:val="Hyperlink"/>
                <w:sz w:val="16"/>
                <w:szCs w:val="16"/>
              </w:rPr>
              <w:t>ttrygar@telcordia.com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72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73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RPr="00244237" w:rsidTr="004A2ED0">
        <w:trPr>
          <w:gridAfter w:val="1"/>
          <w:wAfter w:w="12" w:type="dxa"/>
          <w:cantSplit/>
          <w:trPrChange w:id="73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73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5B229D" w:rsidP="00420651">
            <w:pPr>
              <w:spacing w:before="20" w:after="20" w:line="200" w:lineRule="exact"/>
              <w:rPr>
                <w:sz w:val="16"/>
                <w:szCs w:val="16"/>
                <w:lang w:val="fr-FR"/>
              </w:rPr>
            </w:pPr>
            <w:r>
              <w:fldChar w:fldCharType="begin"/>
            </w:r>
            <w:r w:rsidR="000A0B68">
              <w:instrText>HYPERLINK "http://ties.itu.int/u/tsg15/sg15/wp3/q14/g_7718.1"</w:instrText>
            </w:r>
            <w:r>
              <w:fldChar w:fldCharType="separate"/>
            </w:r>
            <w:r w:rsidR="006142E5" w:rsidRPr="00F53E9F">
              <w:rPr>
                <w:sz w:val="16"/>
                <w:szCs w:val="16"/>
                <w:lang w:val="fr-FR"/>
              </w:rPr>
              <w:t>G.7718.1</w:t>
            </w:r>
            <w:r>
              <w:fldChar w:fldCharType="end"/>
            </w:r>
            <w:r w:rsidR="006142E5" w:rsidRPr="00F53E9F">
              <w:rPr>
                <w:sz w:val="16"/>
                <w:szCs w:val="16"/>
              </w:rPr>
              <w:t xml:space="preserve"> /Y.1709.1</w:t>
            </w:r>
          </w:p>
        </w:tc>
        <w:tc>
          <w:tcPr>
            <w:tcW w:w="910" w:type="dxa"/>
            <w:tcBorders>
              <w:top w:val="single" w:sz="4" w:space="0" w:color="auto"/>
              <w:left w:val="single" w:sz="4" w:space="0" w:color="auto"/>
              <w:bottom w:val="single" w:sz="4" w:space="0" w:color="auto"/>
              <w:right w:val="single" w:sz="4" w:space="0" w:color="auto"/>
            </w:tcBorders>
            <w:tcPrChange w:id="73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73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Protocol-neutral management information model for the control plane view</w:t>
            </w:r>
          </w:p>
        </w:tc>
        <w:tc>
          <w:tcPr>
            <w:tcW w:w="4298" w:type="dxa"/>
            <w:tcBorders>
              <w:top w:val="single" w:sz="4" w:space="0" w:color="auto"/>
              <w:left w:val="single" w:sz="4" w:space="0" w:color="auto"/>
              <w:bottom w:val="single" w:sz="4" w:space="0" w:color="auto"/>
              <w:right w:val="single" w:sz="4" w:space="0" w:color="auto"/>
            </w:tcBorders>
            <w:tcPrChange w:id="73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3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73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73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TBD</w:t>
            </w:r>
          </w:p>
          <w:p w:rsidR="006142E5" w:rsidRDefault="006142E5" w:rsidP="00420651">
            <w:pPr>
              <w:spacing w:before="20" w:after="20" w:line="200" w:lineRule="exact"/>
              <w:jc w:val="center"/>
              <w:rPr>
                <w:sz w:val="16"/>
                <w:szCs w:val="16"/>
              </w:rPr>
            </w:pPr>
            <w:r>
              <w:rPr>
                <w:sz w:val="16"/>
                <w:szCs w:val="16"/>
                <w:lang w:val="es-ES"/>
              </w:rPr>
              <w:t>(</w:t>
            </w:r>
            <w:r>
              <w:rPr>
                <w:sz w:val="16"/>
                <w:szCs w:val="16"/>
              </w:rPr>
              <w:t>2006.12)</w:t>
            </w:r>
          </w:p>
        </w:tc>
        <w:tc>
          <w:tcPr>
            <w:tcW w:w="1299" w:type="dxa"/>
            <w:tcBorders>
              <w:top w:val="single" w:sz="4" w:space="0" w:color="auto"/>
              <w:left w:val="single" w:sz="4" w:space="0" w:color="auto"/>
              <w:bottom w:val="single" w:sz="4" w:space="0" w:color="auto"/>
              <w:right w:val="single" w:sz="4" w:space="0" w:color="auto"/>
            </w:tcBorders>
            <w:tcPrChange w:id="73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George Newsome</w:t>
            </w:r>
          </w:p>
          <w:p w:rsidR="006142E5" w:rsidRPr="00244237" w:rsidRDefault="005B229D" w:rsidP="00420651">
            <w:pPr>
              <w:spacing w:before="20" w:after="20" w:line="200" w:lineRule="exact"/>
              <w:rPr>
                <w:sz w:val="16"/>
                <w:szCs w:val="16"/>
                <w:lang w:val="de-CH"/>
                <w:rPrChange w:id="740" w:author="Angeles-Leon De Vivero, Rosa" w:date="2015-04-14T12:04:00Z">
                  <w:rPr>
                    <w:sz w:val="16"/>
                    <w:szCs w:val="16"/>
                    <w:lang w:val="en-US"/>
                  </w:rPr>
                </w:rPrChange>
              </w:rPr>
            </w:pPr>
            <w:r>
              <w:fldChar w:fldCharType="begin"/>
            </w:r>
            <w:r w:rsidR="000A0B68" w:rsidRPr="00244237">
              <w:rPr>
                <w:lang w:val="de-CH"/>
                <w:rPrChange w:id="741" w:author="Angeles-Leon De Vivero, Rosa" w:date="2015-04-14T12:04:00Z">
                  <w:rPr/>
                </w:rPrChange>
              </w:rPr>
              <w:instrText>HYPERLINK "mailto:gnewsome@ieee.org"</w:instrText>
            </w:r>
            <w:r>
              <w:fldChar w:fldCharType="separate"/>
            </w:r>
            <w:r w:rsidR="006142E5" w:rsidRPr="00244237">
              <w:rPr>
                <w:rStyle w:val="Hyperlink"/>
                <w:sz w:val="16"/>
                <w:szCs w:val="16"/>
                <w:lang w:val="de-CH"/>
                <w:rPrChange w:id="742" w:author="Angeles-Leon De Vivero, Rosa" w:date="2015-04-14T12:04:00Z">
                  <w:rPr>
                    <w:rStyle w:val="Hyperlink"/>
                    <w:sz w:val="16"/>
                    <w:szCs w:val="16"/>
                    <w:lang w:val="en-US"/>
                  </w:rPr>
                </w:rPrChange>
              </w:rPr>
              <w:t>gnewsome@ieee.org</w:t>
            </w:r>
            <w:r>
              <w:fldChar w:fldCharType="end"/>
            </w:r>
          </w:p>
          <w:p w:rsidR="006142E5" w:rsidRPr="00244237" w:rsidRDefault="006142E5" w:rsidP="00420651">
            <w:pPr>
              <w:spacing w:before="20" w:after="20" w:line="200" w:lineRule="exact"/>
              <w:rPr>
                <w:sz w:val="16"/>
                <w:szCs w:val="16"/>
                <w:lang w:val="de-CH"/>
                <w:rPrChange w:id="743" w:author="Angeles-Leon De Vivero, Rosa" w:date="2015-04-14T12:04:00Z">
                  <w:rPr>
                    <w:sz w:val="16"/>
                    <w:szCs w:val="16"/>
                    <w:lang w:val="en-US"/>
                  </w:rPr>
                </w:rPrChange>
              </w:rPr>
            </w:pPr>
            <w:r w:rsidRPr="00244237">
              <w:rPr>
                <w:sz w:val="16"/>
                <w:szCs w:val="16"/>
                <w:lang w:val="de-CH"/>
                <w:rPrChange w:id="744" w:author="Angeles-Leon De Vivero, Rosa" w:date="2015-04-14T12:04:00Z">
                  <w:rPr>
                    <w:sz w:val="16"/>
                    <w:szCs w:val="16"/>
                    <w:lang w:val="en-US"/>
                  </w:rPr>
                </w:rPrChange>
              </w:rPr>
              <w:t xml:space="preserve">Bernd Zeuner </w:t>
            </w:r>
            <w:r w:rsidR="005B229D">
              <w:fldChar w:fldCharType="begin"/>
            </w:r>
            <w:r w:rsidR="000A0B68" w:rsidRPr="00244237">
              <w:rPr>
                <w:lang w:val="de-CH"/>
                <w:rPrChange w:id="745" w:author="Angeles-Leon De Vivero, Rosa" w:date="2015-04-14T12:04:00Z">
                  <w:rPr/>
                </w:rPrChange>
              </w:rPr>
              <w:instrText>HYPERLINK "mailto:b.zeuner@telekom.de"</w:instrText>
            </w:r>
            <w:r w:rsidR="005B229D">
              <w:fldChar w:fldCharType="separate"/>
            </w:r>
            <w:r w:rsidRPr="00244237">
              <w:rPr>
                <w:rStyle w:val="Hyperlink"/>
                <w:sz w:val="16"/>
                <w:szCs w:val="16"/>
                <w:lang w:val="de-CH"/>
                <w:rPrChange w:id="746" w:author="Angeles-Leon De Vivero, Rosa" w:date="2015-04-14T12:04:00Z">
                  <w:rPr>
                    <w:rStyle w:val="Hyperlink"/>
                    <w:sz w:val="16"/>
                    <w:szCs w:val="16"/>
                    <w:lang w:val="en-US"/>
                  </w:rPr>
                </w:rPrChange>
              </w:rPr>
              <w:t>b.zeuner@telekom.de</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74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jc w:val="center"/>
              <w:rPr>
                <w:sz w:val="16"/>
                <w:szCs w:val="16"/>
                <w:lang w:val="de-CH"/>
                <w:rPrChange w:id="748" w:author="Angeles-Leon De Vivero, Rosa" w:date="2015-04-14T12:04:00Z">
                  <w:rPr>
                    <w:sz w:val="16"/>
                    <w:szCs w:val="16"/>
                    <w:lang w:val="en-US"/>
                  </w:rPr>
                </w:rPrChange>
              </w:rPr>
            </w:pPr>
          </w:p>
        </w:tc>
        <w:tc>
          <w:tcPr>
            <w:tcW w:w="810" w:type="dxa"/>
            <w:gridSpan w:val="2"/>
            <w:tcBorders>
              <w:top w:val="single" w:sz="4" w:space="0" w:color="auto"/>
              <w:left w:val="single" w:sz="4" w:space="0" w:color="auto"/>
              <w:bottom w:val="single" w:sz="4" w:space="0" w:color="auto"/>
              <w:right w:val="single" w:sz="4" w:space="0" w:color="auto"/>
            </w:tcBorders>
            <w:tcPrChange w:id="74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jc w:val="center"/>
              <w:rPr>
                <w:sz w:val="16"/>
                <w:szCs w:val="16"/>
                <w:lang w:val="de-CH"/>
                <w:rPrChange w:id="750" w:author="Angeles-Leon De Vivero, Rosa" w:date="2015-04-14T12:04:00Z">
                  <w:rPr>
                    <w:sz w:val="16"/>
                    <w:szCs w:val="16"/>
                    <w:lang w:val="en-US"/>
                  </w:rPr>
                </w:rPrChange>
              </w:rPr>
            </w:pPr>
          </w:p>
        </w:tc>
      </w:tr>
      <w:tr w:rsidR="006142E5" w:rsidTr="004A2ED0">
        <w:trPr>
          <w:gridAfter w:val="1"/>
          <w:wAfter w:w="12" w:type="dxa"/>
          <w:cantSplit/>
          <w:trPrChange w:id="75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75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w:t>
            </w:r>
          </w:p>
        </w:tc>
        <w:tc>
          <w:tcPr>
            <w:tcW w:w="910" w:type="dxa"/>
            <w:tcBorders>
              <w:top w:val="single" w:sz="4" w:space="0" w:color="auto"/>
              <w:left w:val="single" w:sz="4" w:space="0" w:color="auto"/>
              <w:bottom w:val="single" w:sz="4" w:space="0" w:color="auto"/>
              <w:right w:val="single" w:sz="4" w:space="0" w:color="auto"/>
            </w:tcBorders>
            <w:tcPrChange w:id="75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75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 Management information model for the network element view</w:t>
            </w:r>
          </w:p>
        </w:tc>
        <w:tc>
          <w:tcPr>
            <w:tcW w:w="4298" w:type="dxa"/>
            <w:tcBorders>
              <w:top w:val="single" w:sz="4" w:space="0" w:color="auto"/>
              <w:left w:val="single" w:sz="4" w:space="0" w:color="auto"/>
              <w:bottom w:val="single" w:sz="4" w:space="0" w:color="auto"/>
              <w:right w:val="single" w:sz="4" w:space="0" w:color="auto"/>
            </w:tcBorders>
            <w:tcPrChange w:id="75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5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75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75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75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76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76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76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76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G.774.1</w:t>
            </w:r>
          </w:p>
        </w:tc>
        <w:tc>
          <w:tcPr>
            <w:tcW w:w="910" w:type="dxa"/>
            <w:tcBorders>
              <w:top w:val="single" w:sz="4" w:space="0" w:color="auto"/>
              <w:left w:val="single" w:sz="4" w:space="0" w:color="auto"/>
              <w:bottom w:val="single" w:sz="4" w:space="0" w:color="auto"/>
              <w:right w:val="single" w:sz="4" w:space="0" w:color="auto"/>
            </w:tcBorders>
            <w:tcPrChange w:id="76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b/>
                <w:bCs/>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76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Bidirectional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Change w:id="76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6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76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76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77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77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77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RPr="00244237" w:rsidTr="004A2ED0">
        <w:trPr>
          <w:gridAfter w:val="1"/>
          <w:wAfter w:w="12" w:type="dxa"/>
          <w:cantSplit/>
          <w:trPrChange w:id="77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774"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G.774.10</w:t>
            </w:r>
          </w:p>
        </w:tc>
        <w:tc>
          <w:tcPr>
            <w:tcW w:w="910" w:type="dxa"/>
            <w:tcBorders>
              <w:top w:val="single" w:sz="4" w:space="0" w:color="auto"/>
              <w:left w:val="single" w:sz="4" w:space="0" w:color="auto"/>
              <w:bottom w:val="single" w:sz="4" w:space="0" w:color="auto"/>
              <w:right w:val="single" w:sz="4" w:space="0" w:color="auto"/>
            </w:tcBorders>
            <w:tcPrChange w:id="775"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77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Multiplex Section (MS) shared protection ring management for the network element view</w:t>
            </w:r>
          </w:p>
        </w:tc>
        <w:tc>
          <w:tcPr>
            <w:tcW w:w="4298" w:type="dxa"/>
            <w:tcBorders>
              <w:top w:val="single" w:sz="4" w:space="0" w:color="auto"/>
              <w:left w:val="single" w:sz="4" w:space="0" w:color="auto"/>
              <w:bottom w:val="single" w:sz="4" w:space="0" w:color="auto"/>
              <w:right w:val="single" w:sz="4" w:space="0" w:color="auto"/>
            </w:tcBorders>
            <w:tcPrChange w:id="77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7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77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78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2001.02</w:t>
            </w:r>
          </w:p>
        </w:tc>
        <w:tc>
          <w:tcPr>
            <w:tcW w:w="1299" w:type="dxa"/>
            <w:tcBorders>
              <w:top w:val="single" w:sz="4" w:space="0" w:color="auto"/>
              <w:left w:val="single" w:sz="4" w:space="0" w:color="auto"/>
              <w:bottom w:val="single" w:sz="4" w:space="0" w:color="auto"/>
              <w:right w:val="single" w:sz="4" w:space="0" w:color="auto"/>
            </w:tcBorders>
            <w:tcPrChange w:id="78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rPr>
                <w:sz w:val="16"/>
                <w:szCs w:val="16"/>
                <w:lang w:val="de-CH"/>
                <w:rPrChange w:id="782" w:author="Angeles-Leon De Vivero, Rosa" w:date="2015-04-14T12:04:00Z">
                  <w:rPr>
                    <w:sz w:val="16"/>
                    <w:szCs w:val="16"/>
                    <w:lang w:val="es-ES"/>
                  </w:rPr>
                </w:rPrChange>
              </w:rPr>
            </w:pPr>
            <w:r w:rsidRPr="00244237">
              <w:rPr>
                <w:sz w:val="16"/>
                <w:szCs w:val="16"/>
                <w:lang w:val="de-CH"/>
                <w:rPrChange w:id="783" w:author="Angeles-Leon De Vivero, Rosa" w:date="2015-04-14T12:04:00Z">
                  <w:rPr>
                    <w:sz w:val="16"/>
                    <w:szCs w:val="16"/>
                    <w:lang w:val="es-ES"/>
                  </w:rPr>
                </w:rPrChange>
              </w:rPr>
              <w:t xml:space="preserve">H. Kam Lam </w:t>
            </w:r>
            <w:r w:rsidR="005B229D">
              <w:fldChar w:fldCharType="begin"/>
            </w:r>
            <w:r w:rsidR="000A0B68" w:rsidRPr="00244237">
              <w:rPr>
                <w:lang w:val="de-CH"/>
                <w:rPrChange w:id="784" w:author="Angeles-Leon De Vivero, Rosa" w:date="2015-04-14T12:04:00Z">
                  <w:rPr/>
                </w:rPrChange>
              </w:rPr>
              <w:instrText>HYPERLINK "mailto:hklam@lucent.com"</w:instrText>
            </w:r>
            <w:r w:rsidR="005B229D">
              <w:fldChar w:fldCharType="separate"/>
            </w:r>
            <w:r w:rsidRPr="00244237">
              <w:rPr>
                <w:sz w:val="16"/>
                <w:szCs w:val="16"/>
                <w:lang w:val="de-CH"/>
                <w:rPrChange w:id="785" w:author="Angeles-Leon De Vivero, Rosa" w:date="2015-04-14T12:04:00Z">
                  <w:rPr>
                    <w:sz w:val="16"/>
                    <w:szCs w:val="16"/>
                    <w:lang w:val="es-ES"/>
                  </w:rPr>
                </w:rPrChange>
              </w:rPr>
              <w:t>hklam@lucent.com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78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jc w:val="center"/>
              <w:rPr>
                <w:sz w:val="16"/>
                <w:szCs w:val="16"/>
                <w:lang w:val="de-CH"/>
                <w:rPrChange w:id="787" w:author="Angeles-Leon De Vivero, Rosa" w:date="2015-04-14T12:04:00Z">
                  <w:rPr>
                    <w:sz w:val="16"/>
                    <w:szCs w:val="16"/>
                    <w:lang w:val="es-ES"/>
                  </w:rPr>
                </w:rPrChange>
              </w:rPr>
            </w:pPr>
          </w:p>
        </w:tc>
        <w:tc>
          <w:tcPr>
            <w:tcW w:w="810" w:type="dxa"/>
            <w:gridSpan w:val="2"/>
            <w:tcBorders>
              <w:top w:val="single" w:sz="4" w:space="0" w:color="auto"/>
              <w:left w:val="single" w:sz="4" w:space="0" w:color="auto"/>
              <w:bottom w:val="single" w:sz="4" w:space="0" w:color="auto"/>
              <w:right w:val="single" w:sz="4" w:space="0" w:color="auto"/>
            </w:tcBorders>
            <w:tcPrChange w:id="7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244237" w:rsidRDefault="006142E5" w:rsidP="00420651">
            <w:pPr>
              <w:spacing w:before="20" w:after="20" w:line="200" w:lineRule="exact"/>
              <w:jc w:val="center"/>
              <w:rPr>
                <w:sz w:val="16"/>
                <w:szCs w:val="16"/>
                <w:lang w:val="de-CH"/>
                <w:rPrChange w:id="789" w:author="Angeles-Leon De Vivero, Rosa" w:date="2015-04-14T12:04:00Z">
                  <w:rPr>
                    <w:sz w:val="16"/>
                    <w:szCs w:val="16"/>
                    <w:lang w:val="es-ES"/>
                  </w:rPr>
                </w:rPrChange>
              </w:rPr>
            </w:pPr>
          </w:p>
        </w:tc>
      </w:tr>
      <w:tr w:rsidR="006142E5" w:rsidTr="004A2ED0">
        <w:trPr>
          <w:gridAfter w:val="1"/>
          <w:wAfter w:w="12" w:type="dxa"/>
          <w:cantSplit/>
          <w:trPrChange w:id="79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79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G.774.2</w:t>
            </w:r>
          </w:p>
        </w:tc>
        <w:tc>
          <w:tcPr>
            <w:tcW w:w="910" w:type="dxa"/>
            <w:tcBorders>
              <w:top w:val="single" w:sz="4" w:space="0" w:color="auto"/>
              <w:left w:val="single" w:sz="4" w:space="0" w:color="auto"/>
              <w:bottom w:val="single" w:sz="4" w:space="0" w:color="auto"/>
              <w:right w:val="single" w:sz="4" w:space="0" w:color="auto"/>
            </w:tcBorders>
            <w:tcPrChange w:id="79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79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Configuration of the payload structure for the network element view</w:t>
            </w:r>
          </w:p>
        </w:tc>
        <w:tc>
          <w:tcPr>
            <w:tcW w:w="4298" w:type="dxa"/>
            <w:tcBorders>
              <w:top w:val="single" w:sz="4" w:space="0" w:color="auto"/>
              <w:left w:val="single" w:sz="4" w:space="0" w:color="auto"/>
              <w:bottom w:val="single" w:sz="4" w:space="0" w:color="auto"/>
              <w:right w:val="single" w:sz="4" w:space="0" w:color="auto"/>
            </w:tcBorders>
            <w:tcPrChange w:id="79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79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79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79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79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79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80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0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0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G.774.3</w:t>
            </w:r>
          </w:p>
        </w:tc>
        <w:tc>
          <w:tcPr>
            <w:tcW w:w="910" w:type="dxa"/>
            <w:tcBorders>
              <w:top w:val="single" w:sz="4" w:space="0" w:color="auto"/>
              <w:left w:val="single" w:sz="4" w:space="0" w:color="auto"/>
              <w:bottom w:val="single" w:sz="4" w:space="0" w:color="auto"/>
              <w:right w:val="single" w:sz="4" w:space="0" w:color="auto"/>
            </w:tcBorders>
            <w:tcPrChange w:id="80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80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management of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Change w:id="80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80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80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80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80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8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8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1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G.774.4</w:t>
            </w:r>
          </w:p>
        </w:tc>
        <w:tc>
          <w:tcPr>
            <w:tcW w:w="910" w:type="dxa"/>
            <w:tcBorders>
              <w:top w:val="single" w:sz="4" w:space="0" w:color="auto"/>
              <w:left w:val="single" w:sz="4" w:space="0" w:color="auto"/>
              <w:bottom w:val="single" w:sz="4" w:space="0" w:color="auto"/>
              <w:right w:val="single" w:sz="4" w:space="0" w:color="auto"/>
            </w:tcBorders>
            <w:tcPrChange w:id="81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8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Management of the subnetwork connection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Change w:id="8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8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8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8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8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8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8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24"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G.774.5</w:t>
            </w:r>
          </w:p>
        </w:tc>
        <w:tc>
          <w:tcPr>
            <w:tcW w:w="910" w:type="dxa"/>
            <w:tcBorders>
              <w:top w:val="single" w:sz="4" w:space="0" w:color="auto"/>
              <w:left w:val="single" w:sz="4" w:space="0" w:color="auto"/>
              <w:bottom w:val="single" w:sz="4" w:space="0" w:color="auto"/>
              <w:right w:val="single" w:sz="4" w:space="0" w:color="auto"/>
            </w:tcBorders>
            <w:tcPrChange w:id="825"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8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management of connection supervision functionality (HCS/LCS) for the network element view</w:t>
            </w:r>
          </w:p>
        </w:tc>
        <w:tc>
          <w:tcPr>
            <w:tcW w:w="4298" w:type="dxa"/>
            <w:tcBorders>
              <w:top w:val="single" w:sz="4" w:space="0" w:color="auto"/>
              <w:left w:val="single" w:sz="4" w:space="0" w:color="auto"/>
              <w:bottom w:val="single" w:sz="4" w:space="0" w:color="auto"/>
              <w:right w:val="single" w:sz="4" w:space="0" w:color="auto"/>
            </w:tcBorders>
            <w:tcPrChange w:id="8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8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8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8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8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8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8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3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G.774.6</w:t>
            </w:r>
          </w:p>
        </w:tc>
        <w:tc>
          <w:tcPr>
            <w:tcW w:w="910" w:type="dxa"/>
            <w:tcBorders>
              <w:top w:val="single" w:sz="4" w:space="0" w:color="auto"/>
              <w:left w:val="single" w:sz="4" w:space="0" w:color="auto"/>
              <w:bottom w:val="single" w:sz="4" w:space="0" w:color="auto"/>
              <w:right w:val="single" w:sz="4" w:space="0" w:color="auto"/>
            </w:tcBorders>
            <w:tcPrChange w:id="83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8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 Unidirectional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Change w:id="8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8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8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8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8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8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8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4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G.774.7</w:t>
            </w:r>
          </w:p>
        </w:tc>
        <w:tc>
          <w:tcPr>
            <w:tcW w:w="910" w:type="dxa"/>
            <w:tcBorders>
              <w:top w:val="single" w:sz="4" w:space="0" w:color="auto"/>
              <w:left w:val="single" w:sz="4" w:space="0" w:color="auto"/>
              <w:bottom w:val="single" w:sz="4" w:space="0" w:color="auto"/>
              <w:right w:val="single" w:sz="4" w:space="0" w:color="auto"/>
            </w:tcBorders>
            <w:tcPrChange w:id="84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8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 Management of lower order path trace and interface labelling for the network element view</w:t>
            </w:r>
          </w:p>
        </w:tc>
        <w:tc>
          <w:tcPr>
            <w:tcW w:w="4298" w:type="dxa"/>
            <w:tcBorders>
              <w:top w:val="single" w:sz="4" w:space="0" w:color="auto"/>
              <w:left w:val="single" w:sz="4" w:space="0" w:color="auto"/>
              <w:bottom w:val="single" w:sz="4" w:space="0" w:color="auto"/>
              <w:right w:val="single" w:sz="4" w:space="0" w:color="auto"/>
            </w:tcBorders>
            <w:tcPrChange w:id="8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8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8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8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8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8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8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5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G.774.8</w:t>
            </w:r>
          </w:p>
        </w:tc>
        <w:tc>
          <w:tcPr>
            <w:tcW w:w="910" w:type="dxa"/>
            <w:tcBorders>
              <w:top w:val="single" w:sz="4" w:space="0" w:color="auto"/>
              <w:left w:val="single" w:sz="4" w:space="0" w:color="auto"/>
              <w:bottom w:val="single" w:sz="4" w:space="0" w:color="auto"/>
              <w:right w:val="single" w:sz="4" w:space="0" w:color="auto"/>
            </w:tcBorders>
            <w:tcPrChange w:id="85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8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 Management of radio-relay systems for the network element view</w:t>
            </w:r>
          </w:p>
        </w:tc>
        <w:tc>
          <w:tcPr>
            <w:tcW w:w="4298" w:type="dxa"/>
            <w:tcBorders>
              <w:top w:val="single" w:sz="4" w:space="0" w:color="auto"/>
              <w:left w:val="single" w:sz="4" w:space="0" w:color="auto"/>
              <w:bottom w:val="single" w:sz="4" w:space="0" w:color="auto"/>
              <w:right w:val="single" w:sz="4" w:space="0" w:color="auto"/>
            </w:tcBorders>
            <w:tcPrChange w:id="8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8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8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8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86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86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86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6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68"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G.774.9</w:t>
            </w:r>
          </w:p>
        </w:tc>
        <w:tc>
          <w:tcPr>
            <w:tcW w:w="910" w:type="dxa"/>
            <w:tcBorders>
              <w:top w:val="single" w:sz="4" w:space="0" w:color="auto"/>
              <w:left w:val="single" w:sz="4" w:space="0" w:color="auto"/>
              <w:bottom w:val="single" w:sz="4" w:space="0" w:color="auto"/>
              <w:right w:val="single" w:sz="4" w:space="0" w:color="auto"/>
            </w:tcBorders>
            <w:tcPrChange w:id="869"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87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Synchronous digital hierarchy (SDH) - Configuration of linear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Change w:id="87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87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87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87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Change w:id="87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 xml:space="preserve">Joachim Hasler </w:t>
            </w:r>
            <w:r w:rsidR="005B229D">
              <w:fldChar w:fldCharType="begin"/>
            </w:r>
            <w:r w:rsidR="000A0B68">
              <w:instrText>HYPERLINK "mailto:Joachim.Hasler@de.bosch.com"</w:instrText>
            </w:r>
            <w:r w:rsidR="005B229D">
              <w:fldChar w:fldCharType="separate"/>
            </w:r>
            <w:r w:rsidRPr="00207CAC">
              <w:rPr>
                <w:sz w:val="16"/>
                <w:szCs w:val="16"/>
              </w:rPr>
              <w:t>joachim.hasler@marconi.com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87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87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7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7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lang w:val="fr-FR"/>
              </w:rPr>
            </w:pPr>
            <w:r w:rsidRPr="00F53E9F">
              <w:rPr>
                <w:sz w:val="16"/>
                <w:szCs w:val="16"/>
                <w:lang w:val="fr-FR"/>
              </w:rPr>
              <w:t>G.784</w:t>
            </w:r>
          </w:p>
        </w:tc>
        <w:tc>
          <w:tcPr>
            <w:tcW w:w="910" w:type="dxa"/>
            <w:tcBorders>
              <w:top w:val="single" w:sz="4" w:space="0" w:color="auto"/>
              <w:left w:val="single" w:sz="4" w:space="0" w:color="auto"/>
              <w:bottom w:val="single" w:sz="4" w:space="0" w:color="auto"/>
              <w:right w:val="single" w:sz="4" w:space="0" w:color="auto"/>
            </w:tcBorders>
            <w:tcPrChange w:id="88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Change w:id="88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lang w:val="fr-FR"/>
              </w:rPr>
            </w:pPr>
            <w:r>
              <w:rPr>
                <w:sz w:val="16"/>
                <w:szCs w:val="16"/>
                <w:lang w:val="fr-FR"/>
              </w:rPr>
              <w:t>Synchronous Digital Hierarchy (SDH) Management</w:t>
            </w:r>
          </w:p>
        </w:tc>
        <w:tc>
          <w:tcPr>
            <w:tcW w:w="4298" w:type="dxa"/>
            <w:tcBorders>
              <w:top w:val="single" w:sz="4" w:space="0" w:color="auto"/>
              <w:left w:val="single" w:sz="4" w:space="0" w:color="auto"/>
              <w:bottom w:val="single" w:sz="4" w:space="0" w:color="auto"/>
              <w:right w:val="single" w:sz="4" w:space="0" w:color="auto"/>
            </w:tcBorders>
            <w:tcPrChange w:id="88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 xml:space="preserve">This Recommendation defines the management aspects of </w:t>
            </w:r>
            <w:smartTag w:uri="urn:schemas-microsoft-com:office:smarttags" w:element="place">
              <w:smartTag w:uri="urn:schemas-microsoft-com:office:smarttags" w:element="City">
                <w:r>
                  <w:rPr>
                    <w:sz w:val="16"/>
                    <w:szCs w:val="16"/>
                  </w:rPr>
                  <w:t>SDH</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Change w:id="88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fr-FR"/>
              </w:rPr>
            </w:pPr>
            <w:r>
              <w:rPr>
                <w:sz w:val="16"/>
                <w:szCs w:val="16"/>
                <w:lang w:val="fr-FR"/>
              </w:rPr>
              <w:t>3</w:t>
            </w:r>
          </w:p>
        </w:tc>
        <w:tc>
          <w:tcPr>
            <w:tcW w:w="540" w:type="dxa"/>
            <w:gridSpan w:val="2"/>
            <w:tcBorders>
              <w:top w:val="single" w:sz="4" w:space="0" w:color="auto"/>
              <w:left w:val="single" w:sz="4" w:space="0" w:color="auto"/>
              <w:bottom w:val="single" w:sz="4" w:space="0" w:color="auto"/>
              <w:right w:val="single" w:sz="4" w:space="0" w:color="auto"/>
            </w:tcBorders>
            <w:tcPrChange w:id="88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Change w:id="88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fr-FR"/>
              </w:rPr>
            </w:pPr>
            <w:r>
              <w:rPr>
                <w:sz w:val="16"/>
                <w:szCs w:val="16"/>
                <w:lang w:val="fr-FR"/>
              </w:rPr>
              <w:t>2012</w:t>
            </w:r>
          </w:p>
          <w:p w:rsidR="006142E5" w:rsidRDefault="006142E5" w:rsidP="00420651">
            <w:pPr>
              <w:spacing w:before="20" w:after="20" w:line="200" w:lineRule="exact"/>
              <w:jc w:val="center"/>
              <w:rPr>
                <w:sz w:val="16"/>
                <w:szCs w:val="16"/>
                <w:lang w:val="fr-FR"/>
              </w:rPr>
            </w:pPr>
            <w:r>
              <w:rPr>
                <w:sz w:val="16"/>
                <w:szCs w:val="16"/>
                <w:lang w:val="fr-FR"/>
              </w:rPr>
              <w:t>(</w:t>
            </w:r>
            <w:r>
              <w:rPr>
                <w:sz w:val="16"/>
                <w:szCs w:val="16"/>
                <w:lang w:val="en-US"/>
              </w:rPr>
              <w:t>2008.03</w:t>
            </w:r>
            <w:r>
              <w:rPr>
                <w:sz w:val="16"/>
                <w:szCs w:val="16"/>
                <w:lang w:val="fr-FR"/>
              </w:rPr>
              <w:t>)</w:t>
            </w:r>
          </w:p>
        </w:tc>
        <w:tc>
          <w:tcPr>
            <w:tcW w:w="1299" w:type="dxa"/>
            <w:tcBorders>
              <w:top w:val="single" w:sz="4" w:space="0" w:color="auto"/>
              <w:left w:val="single" w:sz="4" w:space="0" w:color="auto"/>
              <w:bottom w:val="single" w:sz="4" w:space="0" w:color="auto"/>
              <w:right w:val="single" w:sz="4" w:space="0" w:color="auto"/>
            </w:tcBorders>
            <w:tcPrChange w:id="8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nl-NL"/>
              </w:rPr>
            </w:pPr>
            <w:r w:rsidRPr="00207CAC">
              <w:rPr>
                <w:sz w:val="16"/>
                <w:szCs w:val="16"/>
                <w:lang w:val="nl-NL"/>
              </w:rPr>
              <w:t xml:space="preserve">Maarten Vissers </w:t>
            </w:r>
            <w:r w:rsidR="005B229D">
              <w:fldChar w:fldCharType="begin"/>
            </w:r>
            <w:r w:rsidR="000A0B68" w:rsidRPr="00244237">
              <w:rPr>
                <w:lang w:val="de-CH"/>
                <w:rPrChange w:id="887" w:author="Angeles-Leon De Vivero, Rosa" w:date="2015-04-14T12:04:00Z">
                  <w:rPr/>
                </w:rPrChange>
              </w:rPr>
              <w:instrText>HYPERLINK "mailto:ttrygar@telcordia.com"</w:instrText>
            </w:r>
            <w:r w:rsidR="005B229D">
              <w:fldChar w:fldCharType="separate"/>
            </w:r>
            <w:r w:rsidRPr="00207CAC">
              <w:rPr>
                <w:rStyle w:val="Hyperlink"/>
                <w:sz w:val="16"/>
                <w:szCs w:val="16"/>
                <w:lang w:val="nl-NL"/>
              </w:rPr>
              <w:t>Maarten.Vissers@alcatel.de</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88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n-US"/>
              </w:rPr>
            </w:pPr>
            <w:r w:rsidRPr="005B0EC7">
              <w:rPr>
                <w:sz w:val="16"/>
                <w:szCs w:val="16"/>
              </w:rPr>
              <w:t>TD488r1Plen (Feb 2008)</w:t>
            </w:r>
          </w:p>
        </w:tc>
        <w:tc>
          <w:tcPr>
            <w:tcW w:w="810" w:type="dxa"/>
            <w:gridSpan w:val="2"/>
            <w:tcBorders>
              <w:top w:val="single" w:sz="4" w:space="0" w:color="auto"/>
              <w:left w:val="single" w:sz="4" w:space="0" w:color="auto"/>
              <w:bottom w:val="single" w:sz="4" w:space="0" w:color="auto"/>
              <w:right w:val="single" w:sz="4" w:space="0" w:color="auto"/>
            </w:tcBorders>
            <w:tcPrChange w:id="88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89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89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7B2AA2">
            <w:pPr>
              <w:spacing w:before="20" w:after="20" w:line="200" w:lineRule="exact"/>
              <w:rPr>
                <w:sz w:val="16"/>
                <w:szCs w:val="16"/>
              </w:rPr>
            </w:pPr>
            <w:r w:rsidRPr="00F53E9F">
              <w:rPr>
                <w:sz w:val="16"/>
                <w:szCs w:val="16"/>
              </w:rPr>
              <w:t>G.8051/Y.1345</w:t>
            </w:r>
          </w:p>
        </w:tc>
        <w:tc>
          <w:tcPr>
            <w:tcW w:w="910" w:type="dxa"/>
            <w:tcBorders>
              <w:top w:val="single" w:sz="4" w:space="0" w:color="auto"/>
              <w:left w:val="single" w:sz="4" w:space="0" w:color="auto"/>
              <w:bottom w:val="single" w:sz="4" w:space="0" w:color="auto"/>
              <w:right w:val="single" w:sz="4" w:space="0" w:color="auto"/>
            </w:tcBorders>
            <w:tcPrChange w:id="89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89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Pr="00972D8D" w:rsidRDefault="006142E5" w:rsidP="007B2AA2">
            <w:pPr>
              <w:spacing w:before="20" w:after="20" w:line="200" w:lineRule="exact"/>
              <w:rPr>
                <w:sz w:val="16"/>
                <w:szCs w:val="16"/>
              </w:rPr>
            </w:pPr>
            <w:r w:rsidRPr="00972D8D">
              <w:rPr>
                <w:sz w:val="16"/>
                <w:szCs w:val="16"/>
              </w:rPr>
              <w:t>Management aspects of the Ethernet -over -Transport (EoT) capable network element</w:t>
            </w:r>
          </w:p>
        </w:tc>
        <w:tc>
          <w:tcPr>
            <w:tcW w:w="4298" w:type="dxa"/>
            <w:tcBorders>
              <w:top w:val="single" w:sz="4" w:space="0" w:color="auto"/>
              <w:left w:val="single" w:sz="4" w:space="0" w:color="auto"/>
              <w:bottom w:val="single" w:sz="4" w:space="0" w:color="auto"/>
              <w:right w:val="single" w:sz="4" w:space="0" w:color="auto"/>
            </w:tcBorders>
            <w:tcPrChange w:id="89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89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284547"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89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89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84547">
            <w:pPr>
              <w:spacing w:before="20" w:after="20" w:line="200" w:lineRule="exact"/>
              <w:jc w:val="center"/>
              <w:rPr>
                <w:sz w:val="16"/>
                <w:szCs w:val="16"/>
              </w:rPr>
            </w:pPr>
            <w:del w:id="898" w:author="dcherkesov" w:date="2015-03-27T02:55:00Z">
              <w:r w:rsidDel="00AD18CB">
                <w:rPr>
                  <w:sz w:val="16"/>
                  <w:szCs w:val="16"/>
                </w:rPr>
                <w:delText>201</w:delText>
              </w:r>
              <w:r w:rsidR="00284547" w:rsidDel="00AD18CB">
                <w:rPr>
                  <w:sz w:val="16"/>
                  <w:szCs w:val="16"/>
                </w:rPr>
                <w:delText>3</w:delText>
              </w:r>
              <w:r w:rsidDel="00AD18CB">
                <w:rPr>
                  <w:sz w:val="16"/>
                  <w:szCs w:val="16"/>
                </w:rPr>
                <w:delText>.0</w:delText>
              </w:r>
              <w:r w:rsidR="00284547" w:rsidDel="00AD18CB">
                <w:rPr>
                  <w:sz w:val="16"/>
                  <w:szCs w:val="16"/>
                </w:rPr>
                <w:delText>8</w:delText>
              </w:r>
            </w:del>
            <w:ins w:id="899" w:author="dcherkesov" w:date="2015-03-27T02:55:00Z">
              <w:r w:rsidR="00AD18CB">
                <w:rPr>
                  <w:sz w:val="16"/>
                  <w:szCs w:val="16"/>
                </w:rPr>
                <w:t>2015.07</w:t>
              </w:r>
            </w:ins>
          </w:p>
        </w:tc>
        <w:tc>
          <w:tcPr>
            <w:tcW w:w="1299" w:type="dxa"/>
            <w:tcBorders>
              <w:top w:val="single" w:sz="4" w:space="0" w:color="auto"/>
              <w:left w:val="single" w:sz="4" w:space="0" w:color="auto"/>
              <w:bottom w:val="single" w:sz="4" w:space="0" w:color="auto"/>
              <w:right w:val="single" w:sz="4" w:space="0" w:color="auto"/>
            </w:tcBorders>
            <w:tcPrChange w:id="90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7B2AA2">
            <w:pPr>
              <w:spacing w:before="20" w:after="20" w:line="200" w:lineRule="exact"/>
              <w:rPr>
                <w:sz w:val="16"/>
                <w:szCs w:val="16"/>
              </w:rPr>
            </w:pPr>
            <w:r w:rsidRPr="00684647">
              <w:rPr>
                <w:sz w:val="16"/>
                <w:szCs w:val="16"/>
              </w:rPr>
              <w:t>Hing-Kam Lam (</w:t>
            </w:r>
            <w:smartTag w:uri="urn:schemas-microsoft-com:office:smarttags" w:element="PersonName">
              <w:r w:rsidRPr="00684647">
                <w:rPr>
                  <w:sz w:val="16"/>
                  <w:szCs w:val="16"/>
                </w:rPr>
                <w:t>Kam.Lam@alcatel-lucent.com</w:t>
              </w:r>
            </w:smartTag>
            <w:r w:rsidRPr="00684647">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Change w:id="90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AD18CB" w:rsidP="007B2AA2">
            <w:pPr>
              <w:spacing w:before="20" w:after="20" w:line="200" w:lineRule="exact"/>
              <w:jc w:val="center"/>
              <w:rPr>
                <w:sz w:val="16"/>
                <w:szCs w:val="16"/>
              </w:rPr>
            </w:pPr>
            <w:ins w:id="902" w:author="dcherkesov" w:date="2015-03-27T02:55:00Z">
              <w:r>
                <w:fldChar w:fldCharType="begin"/>
              </w:r>
              <w:r>
                <w:instrText>HYPERLINK "http://www.itu.int/md/T13-SG15-141124-TD-WP3-0245" \o "TD 245-WP3"</w:instrText>
              </w:r>
              <w:r>
                <w:fldChar w:fldCharType="separate"/>
              </w:r>
              <w:r w:rsidRPr="00B33DD8">
                <w:rPr>
                  <w:rStyle w:val="Hyperlink"/>
                  <w:rFonts w:asciiTheme="majorBidi" w:hAnsiTheme="majorBidi" w:cstheme="majorBidi"/>
                  <w:sz w:val="22"/>
                  <w:szCs w:val="22"/>
                </w:rPr>
                <w:t>TD 245</w:t>
              </w:r>
              <w:r>
                <w:rPr>
                  <w:rStyle w:val="Hyperlink"/>
                  <w:rFonts w:asciiTheme="majorBidi" w:hAnsiTheme="majorBidi" w:cstheme="majorBidi"/>
                  <w:sz w:val="22"/>
                  <w:szCs w:val="22"/>
                </w:rPr>
                <w:t>R1</w:t>
              </w:r>
              <w:r w:rsidRPr="00B33DD8">
                <w:rPr>
                  <w:rStyle w:val="Hyperlink"/>
                  <w:rFonts w:asciiTheme="majorBidi" w:hAnsiTheme="majorBidi" w:cstheme="majorBidi"/>
                  <w:sz w:val="22"/>
                  <w:szCs w:val="22"/>
                </w:rPr>
                <w:t>-WP3</w:t>
              </w:r>
              <w:r>
                <w:fldChar w:fldCharType="end"/>
              </w:r>
              <w:r w:rsidRPr="00B33DD8">
                <w:rPr>
                  <w:rFonts w:asciiTheme="majorBidi" w:hAnsiTheme="majorBidi" w:cstheme="majorBidi"/>
                  <w:color w:val="000066"/>
                  <w:sz w:val="22"/>
                  <w:szCs w:val="22"/>
                </w:rPr>
                <w:t> </w:t>
              </w:r>
            </w:ins>
          </w:p>
        </w:tc>
        <w:tc>
          <w:tcPr>
            <w:tcW w:w="810" w:type="dxa"/>
            <w:gridSpan w:val="2"/>
            <w:tcBorders>
              <w:top w:val="single" w:sz="4" w:space="0" w:color="auto"/>
              <w:left w:val="single" w:sz="4" w:space="0" w:color="auto"/>
              <w:bottom w:val="single" w:sz="4" w:space="0" w:color="auto"/>
              <w:right w:val="single" w:sz="4" w:space="0" w:color="auto"/>
            </w:tcBorders>
            <w:tcPrChange w:id="90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p>
        </w:tc>
      </w:tr>
      <w:tr w:rsidR="006142E5" w:rsidTr="004A2ED0">
        <w:trPr>
          <w:gridAfter w:val="1"/>
          <w:wAfter w:w="12" w:type="dxa"/>
          <w:cantSplit/>
          <w:trPrChange w:id="90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90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7B2AA2">
            <w:pPr>
              <w:spacing w:before="20" w:after="20" w:line="200" w:lineRule="exact"/>
              <w:rPr>
                <w:sz w:val="16"/>
                <w:szCs w:val="16"/>
              </w:rPr>
            </w:pPr>
            <w:r w:rsidRPr="00F53E9F">
              <w:rPr>
                <w:sz w:val="16"/>
                <w:szCs w:val="16"/>
              </w:rPr>
              <w:t>G.8051/Y.1345 Amd 1</w:t>
            </w:r>
          </w:p>
        </w:tc>
        <w:tc>
          <w:tcPr>
            <w:tcW w:w="910" w:type="dxa"/>
            <w:tcBorders>
              <w:top w:val="single" w:sz="4" w:space="0" w:color="auto"/>
              <w:left w:val="single" w:sz="4" w:space="0" w:color="auto"/>
              <w:bottom w:val="single" w:sz="4" w:space="0" w:color="auto"/>
              <w:right w:val="single" w:sz="4" w:space="0" w:color="auto"/>
            </w:tcBorders>
            <w:tcPrChange w:id="90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90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Pr="00972D8D" w:rsidRDefault="006142E5" w:rsidP="007B2AA2">
            <w:pPr>
              <w:spacing w:before="20" w:after="20" w:line="200" w:lineRule="exact"/>
              <w:rPr>
                <w:sz w:val="16"/>
                <w:szCs w:val="16"/>
              </w:rPr>
            </w:pPr>
            <w:r w:rsidRPr="00207CAC">
              <w:rPr>
                <w:sz w:val="16"/>
                <w:szCs w:val="16"/>
              </w:rPr>
              <w:t>Management aspects of the Ethernet -over -Transport (EoT) capable network element</w:t>
            </w:r>
          </w:p>
        </w:tc>
        <w:tc>
          <w:tcPr>
            <w:tcW w:w="4298" w:type="dxa"/>
            <w:tcBorders>
              <w:top w:val="single" w:sz="4" w:space="0" w:color="auto"/>
              <w:left w:val="single" w:sz="4" w:space="0" w:color="auto"/>
              <w:bottom w:val="single" w:sz="4" w:space="0" w:color="auto"/>
              <w:right w:val="single" w:sz="4" w:space="0" w:color="auto"/>
            </w:tcBorders>
            <w:tcPrChange w:id="90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90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91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91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84547">
            <w:pPr>
              <w:spacing w:before="20" w:after="20" w:line="200" w:lineRule="exact"/>
              <w:jc w:val="center"/>
              <w:rPr>
                <w:sz w:val="16"/>
                <w:szCs w:val="16"/>
              </w:rPr>
            </w:pPr>
            <w:r>
              <w:rPr>
                <w:sz w:val="16"/>
                <w:szCs w:val="16"/>
              </w:rPr>
              <w:t>201</w:t>
            </w:r>
            <w:r w:rsidR="00284547">
              <w:rPr>
                <w:sz w:val="16"/>
                <w:szCs w:val="16"/>
              </w:rPr>
              <w:t>4</w:t>
            </w:r>
            <w:r>
              <w:rPr>
                <w:sz w:val="16"/>
                <w:szCs w:val="16"/>
              </w:rPr>
              <w:t>.0</w:t>
            </w:r>
            <w:r w:rsidR="00284547">
              <w:rPr>
                <w:sz w:val="16"/>
                <w:szCs w:val="16"/>
              </w:rPr>
              <w:t>3</w:t>
            </w:r>
          </w:p>
        </w:tc>
        <w:tc>
          <w:tcPr>
            <w:tcW w:w="1299" w:type="dxa"/>
            <w:tcBorders>
              <w:top w:val="single" w:sz="4" w:space="0" w:color="auto"/>
              <w:left w:val="single" w:sz="4" w:space="0" w:color="auto"/>
              <w:bottom w:val="single" w:sz="4" w:space="0" w:color="auto"/>
              <w:right w:val="single" w:sz="4" w:space="0" w:color="auto"/>
            </w:tcBorders>
            <w:tcPrChange w:id="91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7B2AA2">
            <w:pPr>
              <w:spacing w:before="20" w:after="20" w:line="200" w:lineRule="exact"/>
              <w:rPr>
                <w:sz w:val="16"/>
                <w:szCs w:val="16"/>
              </w:rPr>
            </w:pPr>
            <w:r w:rsidRPr="00424A04">
              <w:rPr>
                <w:sz w:val="16"/>
                <w:szCs w:val="16"/>
              </w:rPr>
              <w:t>Hing-Kam Lam (</w:t>
            </w:r>
            <w:smartTag w:uri="urn:schemas-microsoft-com:office:smarttags" w:element="PersonName">
              <w:r w:rsidRPr="00424A04">
                <w:rPr>
                  <w:sz w:val="16"/>
                  <w:szCs w:val="16"/>
                </w:rPr>
                <w:t>Kam.Lam@alcatel-lucent.com</w:t>
              </w:r>
            </w:smartTag>
            <w:r w:rsidRPr="00424A04">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Change w:id="91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91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p>
        </w:tc>
      </w:tr>
      <w:tr w:rsidR="00284547" w:rsidTr="004A2ED0">
        <w:trPr>
          <w:gridAfter w:val="1"/>
          <w:wAfter w:w="12" w:type="dxa"/>
          <w:cantSplit/>
          <w:trPrChange w:id="91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91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284547" w:rsidRPr="00F53E9F" w:rsidRDefault="00284547" w:rsidP="003E687D">
            <w:pPr>
              <w:spacing w:before="20" w:after="20" w:line="200" w:lineRule="exact"/>
              <w:rPr>
                <w:sz w:val="16"/>
                <w:szCs w:val="16"/>
              </w:rPr>
            </w:pPr>
            <w:r w:rsidRPr="00F53E9F">
              <w:rPr>
                <w:sz w:val="16"/>
                <w:szCs w:val="16"/>
              </w:rPr>
              <w:t>G.8052/Y.1346</w:t>
            </w:r>
          </w:p>
        </w:tc>
        <w:tc>
          <w:tcPr>
            <w:tcW w:w="910" w:type="dxa"/>
            <w:tcBorders>
              <w:top w:val="single" w:sz="4" w:space="0" w:color="auto"/>
              <w:left w:val="single" w:sz="4" w:space="0" w:color="auto"/>
              <w:bottom w:val="single" w:sz="4" w:space="0" w:color="auto"/>
              <w:right w:val="single" w:sz="4" w:space="0" w:color="auto"/>
            </w:tcBorders>
            <w:tcPrChange w:id="91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91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284547" w:rsidRPr="00972D8D" w:rsidRDefault="00284547" w:rsidP="003E687D">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Change w:id="91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284547" w:rsidRDefault="00284547" w:rsidP="003E687D">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92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92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92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r>
              <w:rPr>
                <w:sz w:val="16"/>
                <w:szCs w:val="16"/>
              </w:rPr>
              <w:t>2013.08</w:t>
            </w:r>
          </w:p>
        </w:tc>
        <w:tc>
          <w:tcPr>
            <w:tcW w:w="1299" w:type="dxa"/>
            <w:tcBorders>
              <w:top w:val="single" w:sz="4" w:space="0" w:color="auto"/>
              <w:left w:val="single" w:sz="4" w:space="0" w:color="auto"/>
              <w:bottom w:val="single" w:sz="4" w:space="0" w:color="auto"/>
              <w:right w:val="single" w:sz="4" w:space="0" w:color="auto"/>
            </w:tcBorders>
            <w:tcPrChange w:id="92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284547" w:rsidRPr="00244237" w:rsidRDefault="00284547" w:rsidP="003E687D">
            <w:pPr>
              <w:spacing w:before="20" w:after="20" w:line="200" w:lineRule="exact"/>
              <w:rPr>
                <w:sz w:val="16"/>
                <w:szCs w:val="16"/>
                <w:lang w:val="de-CH"/>
                <w:rPrChange w:id="924" w:author="Angeles-Leon De Vivero, Rosa" w:date="2015-04-14T12:04:00Z">
                  <w:rPr>
                    <w:sz w:val="16"/>
                    <w:szCs w:val="16"/>
                  </w:rPr>
                </w:rPrChange>
              </w:rPr>
            </w:pPr>
            <w:r w:rsidRPr="00244237">
              <w:rPr>
                <w:sz w:val="16"/>
                <w:szCs w:val="16"/>
                <w:lang w:val="de-CH"/>
                <w:rPrChange w:id="925" w:author="Angeles-Leon De Vivero, Rosa" w:date="2015-04-14T12:04:00Z">
                  <w:rPr>
                    <w:sz w:val="16"/>
                    <w:szCs w:val="16"/>
                  </w:rPr>
                </w:rPrChange>
              </w:rPr>
              <w:t>Hing-Kam Lam (</w:t>
            </w:r>
            <w:r w:rsidR="005B229D">
              <w:fldChar w:fldCharType="begin"/>
            </w:r>
            <w:r w:rsidR="000A0B68" w:rsidRPr="00244237">
              <w:rPr>
                <w:lang w:val="de-CH"/>
                <w:rPrChange w:id="926" w:author="Angeles-Leon De Vivero, Rosa" w:date="2015-04-14T12:04:00Z">
                  <w:rPr/>
                </w:rPrChange>
              </w:rPr>
              <w:instrText>HYPERLINK "mailto:Kam.Lam@alcatel-lucent.com"</w:instrText>
            </w:r>
            <w:r w:rsidR="005B229D">
              <w:fldChar w:fldCharType="separate"/>
            </w:r>
            <w:r w:rsidRPr="00244237">
              <w:rPr>
                <w:rStyle w:val="Hyperlink"/>
                <w:sz w:val="16"/>
                <w:szCs w:val="16"/>
                <w:lang w:val="de-CH"/>
                <w:rPrChange w:id="927" w:author="Angeles-Leon De Vivero, Rosa" w:date="2015-04-14T12:04:00Z">
                  <w:rPr>
                    <w:rStyle w:val="Hyperlink"/>
                    <w:sz w:val="16"/>
                    <w:szCs w:val="16"/>
                  </w:rPr>
                </w:rPrChange>
              </w:rPr>
              <w:t>Kam.Lam@alcatel-lucent.com</w:t>
            </w:r>
            <w:r w:rsidR="005B229D">
              <w:fldChar w:fldCharType="end"/>
            </w:r>
            <w:r w:rsidRPr="00244237">
              <w:rPr>
                <w:sz w:val="16"/>
                <w:szCs w:val="16"/>
                <w:lang w:val="de-CH"/>
                <w:rPrChange w:id="928" w:author="Angeles-Leon De Vivero, Rosa" w:date="2015-04-14T12:04:00Z">
                  <w:rPr>
                    <w:sz w:val="16"/>
                    <w:szCs w:val="16"/>
                  </w:rPr>
                </w:rPrChange>
              </w:rPr>
              <w:t xml:space="preserve">) Bernd Zeuner </w:t>
            </w:r>
            <w:r w:rsidR="005B229D">
              <w:fldChar w:fldCharType="begin"/>
            </w:r>
            <w:r w:rsidR="000A0B68" w:rsidRPr="00244237">
              <w:rPr>
                <w:lang w:val="de-CH"/>
                <w:rPrChange w:id="929" w:author="Angeles-Leon De Vivero, Rosa" w:date="2015-04-14T12:04:00Z">
                  <w:rPr/>
                </w:rPrChange>
              </w:rPr>
              <w:instrText>HYPERLINK "mailto:b.zeuner@telekom.de"</w:instrText>
            </w:r>
            <w:r w:rsidR="005B229D">
              <w:fldChar w:fldCharType="separate"/>
            </w:r>
            <w:r w:rsidRPr="00244237">
              <w:rPr>
                <w:rStyle w:val="Hyperlink"/>
                <w:sz w:val="16"/>
                <w:szCs w:val="16"/>
                <w:lang w:val="de-CH"/>
                <w:rPrChange w:id="930" w:author="Angeles-Leon De Vivero, Rosa" w:date="2015-04-14T12:04:00Z">
                  <w:rPr>
                    <w:rStyle w:val="Hyperlink"/>
                    <w:sz w:val="16"/>
                    <w:szCs w:val="16"/>
                    <w:lang w:val="fr-FR"/>
                  </w:rPr>
                </w:rPrChange>
              </w:rPr>
              <w:t>b.zeuner@telekom.de</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9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284547" w:rsidRDefault="00AD18CB" w:rsidP="003E687D">
            <w:pPr>
              <w:spacing w:before="20" w:after="20" w:line="200" w:lineRule="exact"/>
              <w:jc w:val="center"/>
              <w:rPr>
                <w:sz w:val="16"/>
                <w:szCs w:val="16"/>
              </w:rPr>
            </w:pPr>
            <w:ins w:id="932" w:author="dcherkesov" w:date="2015-03-27T02:56:00Z">
              <w:r>
                <w:fldChar w:fldCharType="begin"/>
              </w:r>
              <w:r>
                <w:instrText>HYPERLINK "http://www.itu.int/md/T13-SG15-141124-TD-WP3-0246" \o "TD 246-WP3"</w:instrText>
              </w:r>
              <w:r>
                <w:fldChar w:fldCharType="separate"/>
              </w:r>
              <w:r w:rsidRPr="00B33DD8">
                <w:rPr>
                  <w:rStyle w:val="Hyperlink"/>
                  <w:rFonts w:asciiTheme="majorBidi" w:hAnsiTheme="majorBidi" w:cstheme="majorBidi"/>
                  <w:sz w:val="22"/>
                  <w:szCs w:val="22"/>
                </w:rPr>
                <w:t>TD 246</w:t>
              </w:r>
              <w:r>
                <w:rPr>
                  <w:rStyle w:val="Hyperlink"/>
                  <w:rFonts w:asciiTheme="majorBidi" w:hAnsiTheme="majorBidi" w:cstheme="majorBidi"/>
                  <w:sz w:val="22"/>
                  <w:szCs w:val="22"/>
                </w:rPr>
                <w:t>R1</w:t>
              </w:r>
              <w:r w:rsidRPr="00B33DD8">
                <w:rPr>
                  <w:rStyle w:val="Hyperlink"/>
                  <w:rFonts w:asciiTheme="majorBidi" w:hAnsiTheme="majorBidi" w:cstheme="majorBidi"/>
                  <w:sz w:val="22"/>
                  <w:szCs w:val="22"/>
                </w:rPr>
                <w:t>-WP3</w:t>
              </w:r>
              <w:r>
                <w:fldChar w:fldCharType="end"/>
              </w:r>
              <w:r w:rsidRPr="00B33DD8">
                <w:rPr>
                  <w:rFonts w:asciiTheme="majorBidi" w:hAnsiTheme="majorBidi" w:cstheme="majorBidi"/>
                  <w:color w:val="000066"/>
                  <w:sz w:val="22"/>
                  <w:szCs w:val="22"/>
                </w:rPr>
                <w:t> </w:t>
              </w:r>
            </w:ins>
            <w:del w:id="933" w:author="dcherkesov" w:date="2015-03-27T02:56:00Z">
              <w:r w:rsidR="00284547" w:rsidDel="00AD18CB">
                <w:rPr>
                  <w:sz w:val="16"/>
                  <w:szCs w:val="16"/>
                </w:rPr>
                <w:delText>TD175WP3</w:delText>
              </w:r>
            </w:del>
          </w:p>
        </w:tc>
        <w:tc>
          <w:tcPr>
            <w:tcW w:w="810" w:type="dxa"/>
            <w:gridSpan w:val="2"/>
            <w:tcBorders>
              <w:top w:val="single" w:sz="4" w:space="0" w:color="auto"/>
              <w:left w:val="single" w:sz="4" w:space="0" w:color="auto"/>
              <w:bottom w:val="single" w:sz="4" w:space="0" w:color="auto"/>
              <w:right w:val="single" w:sz="4" w:space="0" w:color="auto"/>
            </w:tcBorders>
            <w:tcPrChange w:id="93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p>
        </w:tc>
      </w:tr>
      <w:tr w:rsidR="006142E5" w:rsidTr="004A2ED0">
        <w:trPr>
          <w:gridAfter w:val="1"/>
          <w:wAfter w:w="12" w:type="dxa"/>
          <w:cantSplit/>
          <w:trPrChange w:id="93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93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7B2AA2">
            <w:pPr>
              <w:spacing w:before="20" w:after="20" w:line="200" w:lineRule="exact"/>
              <w:rPr>
                <w:sz w:val="16"/>
                <w:szCs w:val="16"/>
              </w:rPr>
            </w:pPr>
            <w:r w:rsidRPr="00F53E9F">
              <w:rPr>
                <w:sz w:val="16"/>
                <w:szCs w:val="16"/>
              </w:rPr>
              <w:t>G.8052</w:t>
            </w:r>
            <w:r w:rsidR="00284547">
              <w:rPr>
                <w:sz w:val="16"/>
                <w:szCs w:val="16"/>
              </w:rPr>
              <w:t xml:space="preserve"> Amd 1</w:t>
            </w:r>
            <w:r w:rsidRPr="00F53E9F">
              <w:rPr>
                <w:sz w:val="16"/>
                <w:szCs w:val="16"/>
              </w:rPr>
              <w:t>/Y.1346</w:t>
            </w:r>
            <w:r w:rsidR="00284547">
              <w:rPr>
                <w:sz w:val="16"/>
                <w:szCs w:val="16"/>
              </w:rPr>
              <w:t xml:space="preserve"> Amd 1</w:t>
            </w:r>
          </w:p>
        </w:tc>
        <w:tc>
          <w:tcPr>
            <w:tcW w:w="910" w:type="dxa"/>
            <w:tcBorders>
              <w:top w:val="single" w:sz="4" w:space="0" w:color="auto"/>
              <w:left w:val="single" w:sz="4" w:space="0" w:color="auto"/>
              <w:bottom w:val="single" w:sz="4" w:space="0" w:color="auto"/>
              <w:right w:val="single" w:sz="4" w:space="0" w:color="auto"/>
            </w:tcBorders>
            <w:tcPrChange w:id="93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93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Pr="00972D8D" w:rsidRDefault="006142E5" w:rsidP="008D394B">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Change w:id="93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94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284547"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94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94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84547">
            <w:pPr>
              <w:spacing w:before="20" w:after="20" w:line="200" w:lineRule="exact"/>
              <w:jc w:val="center"/>
              <w:rPr>
                <w:sz w:val="16"/>
                <w:szCs w:val="16"/>
              </w:rPr>
            </w:pPr>
            <w:del w:id="943" w:author="dcherkesov" w:date="2015-03-27T02:56:00Z">
              <w:r w:rsidDel="00AD18CB">
                <w:rPr>
                  <w:sz w:val="16"/>
                  <w:szCs w:val="16"/>
                </w:rPr>
                <w:delText>201</w:delText>
              </w:r>
              <w:r w:rsidR="00284547" w:rsidDel="00AD18CB">
                <w:rPr>
                  <w:sz w:val="16"/>
                  <w:szCs w:val="16"/>
                </w:rPr>
                <w:delText>4</w:delText>
              </w:r>
              <w:r w:rsidDel="00AD18CB">
                <w:rPr>
                  <w:sz w:val="16"/>
                  <w:szCs w:val="16"/>
                </w:rPr>
                <w:delText>.</w:delText>
              </w:r>
              <w:r w:rsidR="008D394B" w:rsidDel="00AD18CB">
                <w:rPr>
                  <w:sz w:val="16"/>
                  <w:szCs w:val="16"/>
                </w:rPr>
                <w:delText>0</w:delText>
              </w:r>
              <w:r w:rsidR="00284547" w:rsidDel="00AD18CB">
                <w:rPr>
                  <w:sz w:val="16"/>
                  <w:szCs w:val="16"/>
                </w:rPr>
                <w:delText>3</w:delText>
              </w:r>
            </w:del>
            <w:ins w:id="944" w:author="dcherkesov" w:date="2015-03-27T02:56:00Z">
              <w:r w:rsidR="00AD18CB">
                <w:rPr>
                  <w:sz w:val="16"/>
                  <w:szCs w:val="16"/>
                </w:rPr>
                <w:t>2016.02</w:t>
              </w:r>
            </w:ins>
          </w:p>
        </w:tc>
        <w:tc>
          <w:tcPr>
            <w:tcW w:w="1299" w:type="dxa"/>
            <w:tcBorders>
              <w:top w:val="single" w:sz="4" w:space="0" w:color="auto"/>
              <w:left w:val="single" w:sz="4" w:space="0" w:color="auto"/>
              <w:bottom w:val="single" w:sz="4" w:space="0" w:color="auto"/>
              <w:right w:val="single" w:sz="4" w:space="0" w:color="auto"/>
            </w:tcBorders>
            <w:tcPrChange w:id="94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8D394B" w:rsidP="007B2AA2">
            <w:pPr>
              <w:spacing w:before="20" w:after="20" w:line="200" w:lineRule="exact"/>
              <w:rPr>
                <w:sz w:val="16"/>
                <w:szCs w:val="16"/>
                <w:lang w:val="de-CH"/>
                <w:rPrChange w:id="946" w:author="Angeles-Leon De Vivero, Rosa" w:date="2015-04-14T12:04:00Z">
                  <w:rPr>
                    <w:sz w:val="16"/>
                    <w:szCs w:val="16"/>
                  </w:rPr>
                </w:rPrChange>
              </w:rPr>
            </w:pPr>
            <w:r w:rsidRPr="00244237">
              <w:rPr>
                <w:sz w:val="16"/>
                <w:szCs w:val="16"/>
                <w:lang w:val="de-CH"/>
                <w:rPrChange w:id="947" w:author="Angeles-Leon De Vivero, Rosa" w:date="2015-04-14T12:04:00Z">
                  <w:rPr>
                    <w:sz w:val="16"/>
                    <w:szCs w:val="16"/>
                  </w:rPr>
                </w:rPrChange>
              </w:rPr>
              <w:t>Hing-Kam Lam (</w:t>
            </w:r>
            <w:r w:rsidR="005B229D">
              <w:fldChar w:fldCharType="begin"/>
            </w:r>
            <w:r w:rsidR="000A0B68" w:rsidRPr="00244237">
              <w:rPr>
                <w:lang w:val="de-CH"/>
                <w:rPrChange w:id="948" w:author="Angeles-Leon De Vivero, Rosa" w:date="2015-04-14T12:04:00Z">
                  <w:rPr/>
                </w:rPrChange>
              </w:rPr>
              <w:instrText>HYPERLINK "mailto:Kam.Lam@alcatel-lucent.com"</w:instrText>
            </w:r>
            <w:r w:rsidR="005B229D">
              <w:fldChar w:fldCharType="separate"/>
            </w:r>
            <w:r w:rsidRPr="00244237">
              <w:rPr>
                <w:rStyle w:val="Hyperlink"/>
                <w:sz w:val="16"/>
                <w:szCs w:val="16"/>
                <w:lang w:val="de-CH"/>
                <w:rPrChange w:id="949" w:author="Angeles-Leon De Vivero, Rosa" w:date="2015-04-14T12:04:00Z">
                  <w:rPr>
                    <w:rStyle w:val="Hyperlink"/>
                    <w:sz w:val="16"/>
                    <w:szCs w:val="16"/>
                  </w:rPr>
                </w:rPrChange>
              </w:rPr>
              <w:t>Kam.Lam@alcatel-lucent.com</w:t>
            </w:r>
            <w:r w:rsidR="005B229D">
              <w:fldChar w:fldCharType="end"/>
            </w:r>
            <w:r w:rsidRPr="00244237">
              <w:rPr>
                <w:sz w:val="16"/>
                <w:szCs w:val="16"/>
                <w:lang w:val="de-CH"/>
                <w:rPrChange w:id="950" w:author="Angeles-Leon De Vivero, Rosa" w:date="2015-04-14T12:04:00Z">
                  <w:rPr>
                    <w:sz w:val="16"/>
                    <w:szCs w:val="16"/>
                  </w:rPr>
                </w:rPrChange>
              </w:rPr>
              <w:t xml:space="preserve">) </w:t>
            </w:r>
            <w:r w:rsidR="006142E5" w:rsidRPr="00244237">
              <w:rPr>
                <w:sz w:val="16"/>
                <w:szCs w:val="16"/>
                <w:lang w:val="de-CH"/>
                <w:rPrChange w:id="951" w:author="Angeles-Leon De Vivero, Rosa" w:date="2015-04-14T12:04:00Z">
                  <w:rPr>
                    <w:sz w:val="16"/>
                    <w:szCs w:val="16"/>
                    <w:lang w:val="fr-FR"/>
                  </w:rPr>
                </w:rPrChange>
              </w:rPr>
              <w:t xml:space="preserve">Bernd Zeuner </w:t>
            </w:r>
            <w:r w:rsidR="005B229D">
              <w:fldChar w:fldCharType="begin"/>
            </w:r>
            <w:r w:rsidR="000A0B68" w:rsidRPr="00244237">
              <w:rPr>
                <w:lang w:val="de-CH"/>
                <w:rPrChange w:id="952" w:author="Angeles-Leon De Vivero, Rosa" w:date="2015-04-14T12:04:00Z">
                  <w:rPr/>
                </w:rPrChange>
              </w:rPr>
              <w:instrText>HYPERLINK "mailto:b.zeuner@telekom.de"</w:instrText>
            </w:r>
            <w:r w:rsidR="005B229D">
              <w:fldChar w:fldCharType="separate"/>
            </w:r>
            <w:r w:rsidR="006142E5" w:rsidRPr="00244237">
              <w:rPr>
                <w:rStyle w:val="Hyperlink"/>
                <w:sz w:val="16"/>
                <w:szCs w:val="16"/>
                <w:lang w:val="de-CH"/>
                <w:rPrChange w:id="953" w:author="Angeles-Leon De Vivero, Rosa" w:date="2015-04-14T12:04:00Z">
                  <w:rPr>
                    <w:rStyle w:val="Hyperlink"/>
                    <w:sz w:val="16"/>
                    <w:szCs w:val="16"/>
                    <w:lang w:val="fr-FR"/>
                  </w:rPr>
                </w:rPrChange>
              </w:rPr>
              <w:t>b.zeuner@telekom.de</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9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TD175WP3</w:t>
            </w:r>
          </w:p>
        </w:tc>
        <w:tc>
          <w:tcPr>
            <w:tcW w:w="810" w:type="dxa"/>
            <w:gridSpan w:val="2"/>
            <w:tcBorders>
              <w:top w:val="single" w:sz="4" w:space="0" w:color="auto"/>
              <w:left w:val="single" w:sz="4" w:space="0" w:color="auto"/>
              <w:bottom w:val="single" w:sz="4" w:space="0" w:color="auto"/>
              <w:right w:val="single" w:sz="4" w:space="0" w:color="auto"/>
            </w:tcBorders>
            <w:tcPrChange w:id="9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p>
        </w:tc>
      </w:tr>
      <w:tr w:rsidR="006142E5" w:rsidTr="004A2ED0">
        <w:trPr>
          <w:gridAfter w:val="1"/>
          <w:wAfter w:w="12" w:type="dxa"/>
          <w:cantSplit/>
          <w:trPrChange w:id="9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95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7B2AA2">
            <w:pPr>
              <w:spacing w:before="20" w:after="20" w:line="200" w:lineRule="exact"/>
              <w:rPr>
                <w:sz w:val="16"/>
                <w:szCs w:val="16"/>
              </w:rPr>
            </w:pPr>
            <w:r w:rsidRPr="00F53E9F">
              <w:rPr>
                <w:sz w:val="16"/>
                <w:szCs w:val="16"/>
              </w:rPr>
              <w:t>G.8151/Y.1374</w:t>
            </w:r>
          </w:p>
        </w:tc>
        <w:tc>
          <w:tcPr>
            <w:tcW w:w="910" w:type="dxa"/>
            <w:tcBorders>
              <w:top w:val="single" w:sz="4" w:space="0" w:color="auto"/>
              <w:left w:val="single" w:sz="4" w:space="0" w:color="auto"/>
              <w:bottom w:val="single" w:sz="4" w:space="0" w:color="auto"/>
              <w:right w:val="single" w:sz="4" w:space="0" w:color="auto"/>
            </w:tcBorders>
            <w:tcPrChange w:id="95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9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Pr="00972D8D" w:rsidRDefault="006142E5" w:rsidP="003D7B90">
            <w:pPr>
              <w:spacing w:before="20" w:after="20" w:line="200" w:lineRule="exact"/>
              <w:rPr>
                <w:sz w:val="16"/>
                <w:szCs w:val="16"/>
              </w:rPr>
            </w:pPr>
            <w:r w:rsidRPr="00972D8D">
              <w:rPr>
                <w:sz w:val="16"/>
                <w:szCs w:val="16"/>
              </w:rPr>
              <w:t>Management aspects of the MPLS</w:t>
            </w:r>
            <w:r w:rsidR="003D7B90">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Change w:id="9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9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284547"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9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9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284547">
            <w:pPr>
              <w:spacing w:before="20" w:after="20" w:line="200" w:lineRule="exact"/>
              <w:jc w:val="center"/>
              <w:rPr>
                <w:sz w:val="16"/>
                <w:szCs w:val="16"/>
              </w:rPr>
            </w:pPr>
            <w:del w:id="964" w:author="dcherkesov" w:date="2015-03-27T02:57:00Z">
              <w:r w:rsidDel="004A2ED0">
                <w:rPr>
                  <w:sz w:val="16"/>
                  <w:szCs w:val="16"/>
                </w:rPr>
                <w:delText>20</w:delText>
              </w:r>
              <w:r w:rsidR="00284547" w:rsidDel="004A2ED0">
                <w:rPr>
                  <w:sz w:val="16"/>
                  <w:szCs w:val="16"/>
                </w:rPr>
                <w:delText>12.</w:delText>
              </w:r>
              <w:r w:rsidDel="004A2ED0">
                <w:rPr>
                  <w:sz w:val="16"/>
                  <w:szCs w:val="16"/>
                </w:rPr>
                <w:delText>07</w:delText>
              </w:r>
            </w:del>
            <w:ins w:id="965" w:author="dcherkesov" w:date="2015-03-27T02:57:00Z">
              <w:r w:rsidR="004A2ED0">
                <w:rPr>
                  <w:sz w:val="16"/>
                  <w:szCs w:val="16"/>
                </w:rPr>
                <w:t>2014.12</w:t>
              </w:r>
            </w:ins>
          </w:p>
        </w:tc>
        <w:tc>
          <w:tcPr>
            <w:tcW w:w="1299" w:type="dxa"/>
            <w:tcBorders>
              <w:top w:val="single" w:sz="4" w:space="0" w:color="auto"/>
              <w:left w:val="single" w:sz="4" w:space="0" w:color="auto"/>
              <w:bottom w:val="single" w:sz="4" w:space="0" w:color="auto"/>
              <w:right w:val="single" w:sz="4" w:space="0" w:color="auto"/>
            </w:tcBorders>
            <w:tcPrChange w:id="9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44237" w:rsidRDefault="006142E5" w:rsidP="00207CAC">
            <w:pPr>
              <w:spacing w:before="20" w:after="20" w:line="200" w:lineRule="exact"/>
              <w:rPr>
                <w:sz w:val="16"/>
                <w:szCs w:val="16"/>
                <w:lang w:val="de-CH"/>
                <w:rPrChange w:id="967" w:author="Angeles-Leon De Vivero, Rosa" w:date="2015-04-14T12:04:00Z">
                  <w:rPr>
                    <w:sz w:val="16"/>
                    <w:szCs w:val="16"/>
                  </w:rPr>
                </w:rPrChange>
              </w:rPr>
            </w:pPr>
            <w:r w:rsidRPr="00244237">
              <w:rPr>
                <w:sz w:val="16"/>
                <w:szCs w:val="16"/>
                <w:lang w:val="de-CH"/>
                <w:rPrChange w:id="968" w:author="Angeles-Leon De Vivero, Rosa" w:date="2015-04-14T12:04:00Z">
                  <w:rPr>
                    <w:sz w:val="16"/>
                    <w:szCs w:val="16"/>
                  </w:rPr>
                </w:rPrChange>
              </w:rPr>
              <w:t xml:space="preserve">Hing-Kam Lam </w:t>
            </w:r>
            <w:r w:rsidR="005B229D">
              <w:fldChar w:fldCharType="begin"/>
            </w:r>
            <w:r w:rsidR="000A0B68" w:rsidRPr="00244237">
              <w:rPr>
                <w:lang w:val="de-CH"/>
                <w:rPrChange w:id="969" w:author="Angeles-Leon De Vivero, Rosa" w:date="2015-04-14T12:04:00Z">
                  <w:rPr/>
                </w:rPrChange>
              </w:rPr>
              <w:instrText>HYPERLINK "mailto:Kam.Lam@alcatel-lucent.com"</w:instrText>
            </w:r>
            <w:r w:rsidR="005B229D">
              <w:fldChar w:fldCharType="separate"/>
            </w:r>
            <w:r w:rsidRPr="00244237">
              <w:rPr>
                <w:sz w:val="16"/>
                <w:szCs w:val="16"/>
                <w:lang w:val="de-CH"/>
                <w:rPrChange w:id="970" w:author="Angeles-Leon De Vivero, Rosa" w:date="2015-04-14T12:04:00Z">
                  <w:rPr>
                    <w:sz w:val="16"/>
                    <w:szCs w:val="16"/>
                  </w:rPr>
                </w:rPrChange>
              </w:rPr>
              <w:t>Kam.Lam@alcatel-lucent.com</w:t>
            </w:r>
            <w:r w:rsidR="005B229D">
              <w:fldChar w:fldCharType="end"/>
            </w:r>
            <w:r w:rsidRPr="00244237">
              <w:rPr>
                <w:sz w:val="16"/>
                <w:szCs w:val="16"/>
                <w:lang w:val="de-CH"/>
                <w:rPrChange w:id="971" w:author="Angeles-Leon De Vivero, Rosa" w:date="2015-04-14T12:04:00Z">
                  <w:rPr>
                    <w:sz w:val="16"/>
                    <w:szCs w:val="16"/>
                  </w:rPr>
                </w:rPrChange>
              </w:rPr>
              <w:t xml:space="preserve"> </w:t>
            </w:r>
          </w:p>
        </w:tc>
        <w:tc>
          <w:tcPr>
            <w:tcW w:w="1080" w:type="dxa"/>
            <w:gridSpan w:val="2"/>
            <w:tcBorders>
              <w:top w:val="single" w:sz="4" w:space="0" w:color="auto"/>
              <w:left w:val="single" w:sz="4" w:space="0" w:color="auto"/>
              <w:bottom w:val="single" w:sz="4" w:space="0" w:color="auto"/>
              <w:right w:val="single" w:sz="4" w:space="0" w:color="auto"/>
            </w:tcBorders>
            <w:tcPrChange w:id="97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4A2ED0" w:rsidP="007B2AA2">
            <w:pPr>
              <w:spacing w:before="20" w:after="20" w:line="200" w:lineRule="exact"/>
              <w:jc w:val="center"/>
              <w:rPr>
                <w:sz w:val="16"/>
                <w:szCs w:val="16"/>
              </w:rPr>
            </w:pPr>
            <w:ins w:id="973" w:author="dcherkesov" w:date="2015-03-27T02:57:00Z">
              <w:r>
                <w:fldChar w:fldCharType="begin"/>
              </w:r>
              <w:r>
                <w:instrText>HYPERLINK "http://www.itu.int/md/T13-SG15-141124-TD-PLEN-0302" \o "TD 302-PLEN"</w:instrText>
              </w:r>
              <w:r>
                <w:fldChar w:fldCharType="separate"/>
              </w:r>
              <w:r w:rsidRPr="00B33DD8">
                <w:rPr>
                  <w:rStyle w:val="Hyperlink"/>
                  <w:rFonts w:asciiTheme="majorBidi" w:hAnsiTheme="majorBidi" w:cstheme="majorBidi"/>
                  <w:sz w:val="22"/>
                  <w:szCs w:val="22"/>
                </w:rPr>
                <w:t>TD 302</w:t>
              </w:r>
              <w:r>
                <w:rPr>
                  <w:rStyle w:val="Hyperlink"/>
                  <w:rFonts w:asciiTheme="majorBidi" w:hAnsiTheme="majorBidi" w:cstheme="majorBidi"/>
                  <w:sz w:val="22"/>
                  <w:szCs w:val="22"/>
                </w:rPr>
                <w:t>R1</w:t>
              </w:r>
              <w:r w:rsidRPr="00B33DD8">
                <w:rPr>
                  <w:rStyle w:val="Hyperlink"/>
                  <w:rFonts w:asciiTheme="majorBidi" w:hAnsiTheme="majorBidi" w:cstheme="majorBidi"/>
                  <w:sz w:val="22"/>
                  <w:szCs w:val="22"/>
                </w:rPr>
                <w:t>-PLEN</w:t>
              </w:r>
              <w:r>
                <w:fldChar w:fldCharType="end"/>
              </w:r>
              <w:r w:rsidRPr="00B33DD8">
                <w:rPr>
                  <w:rFonts w:asciiTheme="majorBidi" w:hAnsiTheme="majorBidi" w:cstheme="majorBidi"/>
                  <w:color w:val="000066"/>
                  <w:sz w:val="22"/>
                  <w:szCs w:val="22"/>
                </w:rPr>
                <w:t> </w:t>
              </w:r>
            </w:ins>
            <w:del w:id="974" w:author="dcherkesov" w:date="2015-03-27T02:57:00Z">
              <w:r w:rsidR="006142E5" w:rsidDel="004A2ED0">
                <w:rPr>
                  <w:sz w:val="16"/>
                  <w:szCs w:val="16"/>
                </w:rPr>
                <w:delText>TD415R1Plen</w:delText>
              </w:r>
            </w:del>
          </w:p>
        </w:tc>
        <w:tc>
          <w:tcPr>
            <w:tcW w:w="810" w:type="dxa"/>
            <w:gridSpan w:val="2"/>
            <w:tcBorders>
              <w:top w:val="single" w:sz="4" w:space="0" w:color="auto"/>
              <w:left w:val="single" w:sz="4" w:space="0" w:color="auto"/>
              <w:bottom w:val="single" w:sz="4" w:space="0" w:color="auto"/>
              <w:right w:val="single" w:sz="4" w:space="0" w:color="auto"/>
            </w:tcBorders>
            <w:tcPrChange w:id="97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7B2AA2">
            <w:pPr>
              <w:spacing w:before="20" w:after="20" w:line="200" w:lineRule="exact"/>
              <w:jc w:val="center"/>
              <w:rPr>
                <w:sz w:val="16"/>
                <w:szCs w:val="16"/>
              </w:rPr>
            </w:pPr>
          </w:p>
        </w:tc>
      </w:tr>
      <w:tr w:rsidR="00284547" w:rsidTr="004A2ED0">
        <w:trPr>
          <w:gridAfter w:val="1"/>
          <w:wAfter w:w="12" w:type="dxa"/>
          <w:cantSplit/>
          <w:trPrChange w:id="97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97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284547" w:rsidRPr="00F53E9F" w:rsidRDefault="00284547" w:rsidP="003E687D">
            <w:pPr>
              <w:spacing w:before="20" w:after="20" w:line="200" w:lineRule="exact"/>
              <w:rPr>
                <w:sz w:val="16"/>
                <w:szCs w:val="16"/>
              </w:rPr>
            </w:pPr>
            <w:r w:rsidRPr="003D7B90">
              <w:rPr>
                <w:sz w:val="16"/>
                <w:szCs w:val="16"/>
              </w:rPr>
              <w:t>G.8151/Y.1374 Amd. 1</w:t>
            </w:r>
          </w:p>
        </w:tc>
        <w:tc>
          <w:tcPr>
            <w:tcW w:w="910" w:type="dxa"/>
            <w:tcBorders>
              <w:top w:val="single" w:sz="4" w:space="0" w:color="auto"/>
              <w:left w:val="single" w:sz="4" w:space="0" w:color="auto"/>
              <w:bottom w:val="single" w:sz="4" w:space="0" w:color="auto"/>
              <w:right w:val="single" w:sz="4" w:space="0" w:color="auto"/>
            </w:tcBorders>
            <w:tcPrChange w:id="97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97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284547" w:rsidRPr="00972D8D" w:rsidRDefault="00284547" w:rsidP="003E687D">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98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284547" w:rsidRDefault="00284547" w:rsidP="003E687D">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98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98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98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del w:id="984" w:author="dcherkesov" w:date="2015-03-27T02:58:00Z">
              <w:r w:rsidDel="004A2ED0">
                <w:rPr>
                  <w:sz w:val="16"/>
                  <w:szCs w:val="16"/>
                </w:rPr>
                <w:delText>2012.10</w:delText>
              </w:r>
            </w:del>
            <w:ins w:id="985" w:author="dcherkesov" w:date="2015-03-27T02:58:00Z">
              <w:r w:rsidR="004A2ED0">
                <w:rPr>
                  <w:sz w:val="16"/>
                  <w:szCs w:val="16"/>
                </w:rPr>
                <w:t>2015.07</w:t>
              </w:r>
            </w:ins>
          </w:p>
        </w:tc>
        <w:tc>
          <w:tcPr>
            <w:tcW w:w="1299" w:type="dxa"/>
            <w:tcBorders>
              <w:top w:val="single" w:sz="4" w:space="0" w:color="auto"/>
              <w:left w:val="single" w:sz="4" w:space="0" w:color="auto"/>
              <w:bottom w:val="single" w:sz="4" w:space="0" w:color="auto"/>
              <w:right w:val="single" w:sz="4" w:space="0" w:color="auto"/>
            </w:tcBorders>
            <w:tcPrChange w:id="9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284547" w:rsidRPr="00207CAC" w:rsidRDefault="00284547" w:rsidP="003E687D">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Change w:id="9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9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284547" w:rsidRDefault="00284547" w:rsidP="003E687D">
            <w:pPr>
              <w:spacing w:before="20" w:after="20" w:line="200" w:lineRule="exact"/>
              <w:jc w:val="center"/>
              <w:rPr>
                <w:sz w:val="16"/>
                <w:szCs w:val="16"/>
              </w:rPr>
            </w:pPr>
          </w:p>
        </w:tc>
      </w:tr>
      <w:tr w:rsidR="003D7B90" w:rsidTr="004A2ED0">
        <w:trPr>
          <w:gridAfter w:val="1"/>
          <w:wAfter w:w="12" w:type="dxa"/>
          <w:cantSplit/>
          <w:trPrChange w:id="9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99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284547">
            <w:pPr>
              <w:spacing w:before="20" w:after="20" w:line="200" w:lineRule="exact"/>
              <w:rPr>
                <w:sz w:val="16"/>
                <w:szCs w:val="16"/>
              </w:rPr>
            </w:pPr>
            <w:r w:rsidRPr="003D7B90">
              <w:rPr>
                <w:sz w:val="16"/>
                <w:szCs w:val="16"/>
              </w:rPr>
              <w:t>G.8151/Y.1374 Amd</w:t>
            </w:r>
            <w:r w:rsidR="00284547">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Change w:id="99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9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Pr="00972D8D" w:rsidRDefault="003D7B9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9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Default="003D7B90"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9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D632F2"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9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9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284547">
            <w:pPr>
              <w:spacing w:before="20" w:after="20" w:line="200" w:lineRule="exact"/>
              <w:jc w:val="center"/>
              <w:rPr>
                <w:sz w:val="16"/>
                <w:szCs w:val="16"/>
              </w:rPr>
            </w:pPr>
            <w:r>
              <w:rPr>
                <w:sz w:val="16"/>
                <w:szCs w:val="16"/>
              </w:rPr>
              <w:t>201</w:t>
            </w:r>
            <w:r w:rsidR="00284547">
              <w:rPr>
                <w:sz w:val="16"/>
                <w:szCs w:val="16"/>
              </w:rPr>
              <w:t>4</w:t>
            </w:r>
            <w:r>
              <w:rPr>
                <w:sz w:val="16"/>
                <w:szCs w:val="16"/>
              </w:rPr>
              <w:t>.</w:t>
            </w:r>
            <w:r w:rsidR="00284547">
              <w:rPr>
                <w:sz w:val="16"/>
                <w:szCs w:val="16"/>
              </w:rPr>
              <w:t>03</w:t>
            </w:r>
          </w:p>
        </w:tc>
        <w:tc>
          <w:tcPr>
            <w:tcW w:w="1299" w:type="dxa"/>
            <w:tcBorders>
              <w:top w:val="single" w:sz="4" w:space="0" w:color="auto"/>
              <w:left w:val="single" w:sz="4" w:space="0" w:color="auto"/>
              <w:bottom w:val="single" w:sz="4" w:space="0" w:color="auto"/>
              <w:right w:val="single" w:sz="4" w:space="0" w:color="auto"/>
            </w:tcBorders>
            <w:tcPrChange w:id="9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07CAC" w:rsidRDefault="003D7B90" w:rsidP="006C0976">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Change w:id="9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9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7B2AA2">
            <w:pPr>
              <w:spacing w:before="20" w:after="20" w:line="200" w:lineRule="exact"/>
              <w:jc w:val="center"/>
              <w:rPr>
                <w:sz w:val="16"/>
                <w:szCs w:val="16"/>
              </w:rPr>
            </w:pPr>
          </w:p>
        </w:tc>
      </w:tr>
      <w:tr w:rsidR="003D7B90" w:rsidTr="004A2ED0">
        <w:trPr>
          <w:gridAfter w:val="1"/>
          <w:wAfter w:w="12" w:type="dxa"/>
          <w:cantSplit/>
          <w:trPrChange w:id="10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00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7B2AA2">
            <w:pPr>
              <w:spacing w:before="20" w:after="20" w:line="200" w:lineRule="exact"/>
              <w:rPr>
                <w:sz w:val="16"/>
                <w:szCs w:val="16"/>
              </w:rPr>
            </w:pPr>
            <w:r w:rsidRPr="00F53E9F">
              <w:rPr>
                <w:sz w:val="16"/>
                <w:szCs w:val="16"/>
              </w:rPr>
              <w:t>G.8152/Y.1375</w:t>
            </w:r>
          </w:p>
        </w:tc>
        <w:tc>
          <w:tcPr>
            <w:tcW w:w="910" w:type="dxa"/>
            <w:tcBorders>
              <w:top w:val="single" w:sz="4" w:space="0" w:color="auto"/>
              <w:left w:val="single" w:sz="4" w:space="0" w:color="auto"/>
              <w:bottom w:val="single" w:sz="4" w:space="0" w:color="auto"/>
              <w:right w:val="single" w:sz="4" w:space="0" w:color="auto"/>
            </w:tcBorders>
            <w:tcPrChange w:id="100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0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Pr="00972D8D" w:rsidRDefault="003D7B90" w:rsidP="003D7B90">
            <w:pPr>
              <w:spacing w:before="20" w:after="20" w:line="200" w:lineRule="exact"/>
              <w:rPr>
                <w:sz w:val="16"/>
                <w:szCs w:val="16"/>
              </w:rPr>
            </w:pPr>
            <w:r w:rsidRPr="00972D8D">
              <w:rPr>
                <w:sz w:val="16"/>
                <w:szCs w:val="16"/>
              </w:rPr>
              <w:t>Protocol-neutral management information model for the -MPLS</w:t>
            </w:r>
            <w:r>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Change w:id="10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Default="003D7B90" w:rsidP="007B2AA2">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0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7B2AA2">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10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0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3D7B90">
            <w:pPr>
              <w:spacing w:before="20" w:after="20" w:line="200" w:lineRule="exact"/>
              <w:jc w:val="center"/>
              <w:rPr>
                <w:sz w:val="16"/>
                <w:szCs w:val="16"/>
              </w:rPr>
            </w:pPr>
            <w:del w:id="1008" w:author="dcherkesov" w:date="2015-03-27T02:58:00Z">
              <w:r w:rsidDel="004A2ED0">
                <w:rPr>
                  <w:sz w:val="16"/>
                  <w:szCs w:val="16"/>
                </w:rPr>
                <w:delText>2014</w:delText>
              </w:r>
              <w:r w:rsidR="00240E5F" w:rsidDel="004A2ED0">
                <w:rPr>
                  <w:sz w:val="16"/>
                  <w:szCs w:val="16"/>
                </w:rPr>
                <w:delText>.11</w:delText>
              </w:r>
            </w:del>
            <w:ins w:id="1009" w:author="dcherkesov" w:date="2015-03-27T02:58:00Z">
              <w:r w:rsidR="004A2ED0">
                <w:rPr>
                  <w:sz w:val="16"/>
                  <w:szCs w:val="16"/>
                </w:rPr>
                <w:t>2016.02</w:t>
              </w:r>
            </w:ins>
          </w:p>
        </w:tc>
        <w:tc>
          <w:tcPr>
            <w:tcW w:w="1299" w:type="dxa"/>
            <w:tcBorders>
              <w:top w:val="single" w:sz="4" w:space="0" w:color="auto"/>
              <w:left w:val="single" w:sz="4" w:space="0" w:color="auto"/>
              <w:bottom w:val="single" w:sz="4" w:space="0" w:color="auto"/>
              <w:right w:val="single" w:sz="4" w:space="0" w:color="auto"/>
            </w:tcBorders>
            <w:tcPrChange w:id="101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44237" w:rsidRDefault="003D7B90" w:rsidP="006C0976">
            <w:pPr>
              <w:spacing w:before="20" w:after="20" w:line="200" w:lineRule="exact"/>
              <w:rPr>
                <w:sz w:val="16"/>
                <w:szCs w:val="16"/>
                <w:lang w:val="de-CH"/>
                <w:rPrChange w:id="1011" w:author="Angeles-Leon De Vivero, Rosa" w:date="2015-04-14T12:04:00Z">
                  <w:rPr>
                    <w:sz w:val="16"/>
                    <w:szCs w:val="16"/>
                  </w:rPr>
                </w:rPrChange>
              </w:rPr>
            </w:pPr>
            <w:r w:rsidRPr="00244237">
              <w:rPr>
                <w:sz w:val="16"/>
                <w:szCs w:val="16"/>
                <w:lang w:val="de-CH"/>
                <w:rPrChange w:id="1012" w:author="Angeles-Leon De Vivero, Rosa" w:date="2015-04-14T12:04:00Z">
                  <w:rPr>
                    <w:sz w:val="16"/>
                    <w:szCs w:val="16"/>
                  </w:rPr>
                </w:rPrChange>
              </w:rPr>
              <w:t xml:space="preserve">Bernd Zeuner </w:t>
            </w:r>
            <w:r w:rsidR="005B229D">
              <w:fldChar w:fldCharType="begin"/>
            </w:r>
            <w:r w:rsidR="000A0B68" w:rsidRPr="00244237">
              <w:rPr>
                <w:lang w:val="de-CH"/>
                <w:rPrChange w:id="1013" w:author="Angeles-Leon De Vivero, Rosa" w:date="2015-04-14T12:04:00Z">
                  <w:rPr/>
                </w:rPrChange>
              </w:rPr>
              <w:instrText>HYPERLINK "mailto:b.zeuner@telekom.de"</w:instrText>
            </w:r>
            <w:r w:rsidR="005B229D">
              <w:fldChar w:fldCharType="separate"/>
            </w:r>
            <w:r w:rsidRPr="00244237">
              <w:rPr>
                <w:rStyle w:val="Hyperlink"/>
                <w:sz w:val="16"/>
                <w:szCs w:val="16"/>
                <w:lang w:val="de-CH"/>
                <w:rPrChange w:id="1014" w:author="Angeles-Leon De Vivero, Rosa" w:date="2015-04-14T12:04:00Z">
                  <w:rPr>
                    <w:rStyle w:val="Hyperlink"/>
                    <w:sz w:val="16"/>
                    <w:szCs w:val="16"/>
                  </w:rPr>
                </w:rPrChange>
              </w:rPr>
              <w:t>b.zeuner@telekom.de</w:t>
            </w:r>
            <w:r w:rsidR="005B229D">
              <w:fldChar w:fldCharType="end"/>
            </w:r>
          </w:p>
          <w:p w:rsidR="003D7B90" w:rsidRPr="00244237" w:rsidRDefault="003D7B90" w:rsidP="006C0976">
            <w:pPr>
              <w:spacing w:before="20" w:after="20" w:line="200" w:lineRule="exact"/>
              <w:rPr>
                <w:sz w:val="16"/>
                <w:szCs w:val="16"/>
                <w:lang w:val="de-CH"/>
                <w:rPrChange w:id="1015" w:author="Angeles-Leon De Vivero, Rosa" w:date="2015-04-14T12:04:00Z">
                  <w:rPr>
                    <w:sz w:val="16"/>
                    <w:szCs w:val="16"/>
                  </w:rPr>
                </w:rPrChange>
              </w:rPr>
            </w:pPr>
            <w:r w:rsidRPr="00244237">
              <w:rPr>
                <w:sz w:val="16"/>
                <w:szCs w:val="16"/>
                <w:lang w:val="de-CH"/>
                <w:rPrChange w:id="1016" w:author="Angeles-Leon De Vivero, Rosa" w:date="2015-04-14T12:04:00Z">
                  <w:rPr>
                    <w:sz w:val="16"/>
                    <w:szCs w:val="16"/>
                  </w:rPr>
                </w:rPrChange>
              </w:rPr>
              <w:t xml:space="preserve">Qiaogang Chen </w:t>
            </w:r>
            <w:r w:rsidR="005B229D">
              <w:fldChar w:fldCharType="begin"/>
            </w:r>
            <w:r w:rsidR="000A0B68" w:rsidRPr="00244237">
              <w:rPr>
                <w:lang w:val="de-CH"/>
                <w:rPrChange w:id="1017" w:author="Angeles-Leon De Vivero, Rosa" w:date="2015-04-14T12:04:00Z">
                  <w:rPr/>
                </w:rPrChange>
              </w:rPr>
              <w:instrText>HYPERLINK "mailto:chen.qiaogang@zte.com.cn"</w:instrText>
            </w:r>
            <w:r w:rsidR="005B229D">
              <w:fldChar w:fldCharType="separate"/>
            </w:r>
            <w:r w:rsidRPr="00244237">
              <w:rPr>
                <w:rStyle w:val="Hyperlink"/>
                <w:sz w:val="16"/>
                <w:szCs w:val="16"/>
                <w:lang w:val="de-CH"/>
                <w:rPrChange w:id="1018" w:author="Angeles-Leon De Vivero, Rosa" w:date="2015-04-14T12:04:00Z">
                  <w:rPr>
                    <w:rStyle w:val="Hyperlink"/>
                    <w:sz w:val="16"/>
                    <w:szCs w:val="16"/>
                  </w:rPr>
                </w:rPrChange>
              </w:rPr>
              <w:t>chen.qiaogang@zte.com.cn</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101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Default="004A2ED0" w:rsidP="007B2AA2">
            <w:pPr>
              <w:spacing w:before="20" w:after="20" w:line="200" w:lineRule="exact"/>
              <w:jc w:val="center"/>
              <w:rPr>
                <w:sz w:val="16"/>
                <w:szCs w:val="16"/>
              </w:rPr>
            </w:pPr>
            <w:ins w:id="1020" w:author="dcherkesov" w:date="2015-03-27T02:58:00Z">
              <w:r>
                <w:fldChar w:fldCharType="begin"/>
              </w:r>
              <w:r>
                <w:instrText>HYPERLINK "http://www.itu.int/md/T13-SG15-141124-TD-WP3-0247" \o "TD 247-WP3"</w:instrText>
              </w:r>
              <w:r>
                <w:fldChar w:fldCharType="separate"/>
              </w:r>
              <w:r w:rsidRPr="00B33DD8">
                <w:rPr>
                  <w:rStyle w:val="Hyperlink"/>
                  <w:rFonts w:asciiTheme="majorBidi" w:hAnsiTheme="majorBidi" w:cstheme="majorBidi"/>
                  <w:sz w:val="22"/>
                  <w:szCs w:val="22"/>
                </w:rPr>
                <w:t>TD 247</w:t>
              </w:r>
              <w:r>
                <w:rPr>
                  <w:rStyle w:val="Hyperlink"/>
                  <w:rFonts w:asciiTheme="majorBidi" w:hAnsiTheme="majorBidi" w:cstheme="majorBidi"/>
                  <w:sz w:val="22"/>
                  <w:szCs w:val="22"/>
                </w:rPr>
                <w:t>R1</w:t>
              </w:r>
              <w:r w:rsidRPr="00B33DD8">
                <w:rPr>
                  <w:rStyle w:val="Hyperlink"/>
                  <w:rFonts w:asciiTheme="majorBidi" w:hAnsiTheme="majorBidi" w:cstheme="majorBidi"/>
                  <w:sz w:val="22"/>
                  <w:szCs w:val="22"/>
                </w:rPr>
                <w:t>-WP3</w:t>
              </w:r>
              <w:r>
                <w:fldChar w:fldCharType="end"/>
              </w:r>
              <w:r w:rsidRPr="00B33DD8">
                <w:rPr>
                  <w:rFonts w:asciiTheme="majorBidi" w:hAnsiTheme="majorBidi" w:cstheme="majorBidi"/>
                  <w:color w:val="000066"/>
                  <w:sz w:val="22"/>
                  <w:szCs w:val="22"/>
                </w:rPr>
                <w:t> </w:t>
              </w:r>
            </w:ins>
          </w:p>
        </w:tc>
        <w:tc>
          <w:tcPr>
            <w:tcW w:w="810" w:type="dxa"/>
            <w:gridSpan w:val="2"/>
            <w:tcBorders>
              <w:top w:val="single" w:sz="4" w:space="0" w:color="auto"/>
              <w:left w:val="single" w:sz="4" w:space="0" w:color="auto"/>
              <w:bottom w:val="single" w:sz="4" w:space="0" w:color="auto"/>
              <w:right w:val="single" w:sz="4" w:space="0" w:color="auto"/>
            </w:tcBorders>
            <w:tcPrChange w:id="10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7B2AA2">
            <w:pPr>
              <w:spacing w:before="20" w:after="20" w:line="200" w:lineRule="exact"/>
              <w:jc w:val="center"/>
              <w:rPr>
                <w:sz w:val="16"/>
                <w:szCs w:val="16"/>
              </w:rPr>
            </w:pPr>
          </w:p>
        </w:tc>
      </w:tr>
      <w:tr w:rsidR="003D7B90" w:rsidTr="004A2ED0">
        <w:trPr>
          <w:gridAfter w:val="1"/>
          <w:wAfter w:w="12" w:type="dxa"/>
          <w:cantSplit/>
          <w:trPrChange w:id="10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02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420651">
            <w:pPr>
              <w:spacing w:before="20" w:after="20" w:line="200" w:lineRule="exact"/>
              <w:rPr>
                <w:sz w:val="16"/>
                <w:szCs w:val="16"/>
              </w:rPr>
            </w:pPr>
            <w:r w:rsidRPr="00F53E9F">
              <w:rPr>
                <w:sz w:val="16"/>
                <w:szCs w:val="16"/>
              </w:rPr>
              <w:t>G.8601</w:t>
            </w:r>
          </w:p>
        </w:tc>
        <w:tc>
          <w:tcPr>
            <w:tcW w:w="910" w:type="dxa"/>
            <w:tcBorders>
              <w:top w:val="single" w:sz="4" w:space="0" w:color="auto"/>
              <w:left w:val="single" w:sz="4" w:space="0" w:color="auto"/>
              <w:bottom w:val="single" w:sz="4" w:space="0" w:color="auto"/>
              <w:right w:val="single" w:sz="4" w:space="0" w:color="auto"/>
            </w:tcBorders>
            <w:tcPrChange w:id="102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0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rPr>
                <w:sz w:val="16"/>
                <w:szCs w:val="16"/>
              </w:rPr>
            </w:pPr>
            <w:r>
              <w:rPr>
                <w:sz w:val="16"/>
                <w:szCs w:val="16"/>
              </w:rPr>
              <w:t>Architecture of service management in multi-bearer, multi-carrier environment</w:t>
            </w:r>
          </w:p>
        </w:tc>
        <w:tc>
          <w:tcPr>
            <w:tcW w:w="4298" w:type="dxa"/>
            <w:tcBorders>
              <w:top w:val="single" w:sz="4" w:space="0" w:color="auto"/>
              <w:left w:val="single" w:sz="4" w:space="0" w:color="auto"/>
              <w:bottom w:val="single" w:sz="4" w:space="0" w:color="auto"/>
              <w:right w:val="single" w:sz="4" w:space="0" w:color="auto"/>
            </w:tcBorders>
            <w:tcPrChange w:id="10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0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0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0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Change w:id="10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07CAC" w:rsidRDefault="003D7B9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0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0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r>
      <w:tr w:rsidR="003D7B90" w:rsidTr="004A2ED0">
        <w:trPr>
          <w:gridAfter w:val="1"/>
          <w:wAfter w:w="12" w:type="dxa"/>
          <w:cantSplit/>
          <w:trPrChange w:id="10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034"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420651">
            <w:pPr>
              <w:spacing w:before="20" w:after="20" w:line="200" w:lineRule="exact"/>
              <w:rPr>
                <w:sz w:val="16"/>
                <w:szCs w:val="16"/>
              </w:rPr>
            </w:pPr>
            <w:r w:rsidRPr="00F53E9F">
              <w:rPr>
                <w:sz w:val="16"/>
                <w:szCs w:val="16"/>
              </w:rPr>
              <w:t>G.874</w:t>
            </w:r>
          </w:p>
        </w:tc>
        <w:tc>
          <w:tcPr>
            <w:tcW w:w="910" w:type="dxa"/>
            <w:tcBorders>
              <w:top w:val="single" w:sz="4" w:space="0" w:color="auto"/>
              <w:left w:val="single" w:sz="4" w:space="0" w:color="auto"/>
              <w:bottom w:val="single" w:sz="4" w:space="0" w:color="auto"/>
              <w:right w:val="single" w:sz="4" w:space="0" w:color="auto"/>
            </w:tcBorders>
            <w:tcPrChange w:id="1035"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03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Change w:id="10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Pr="00684647" w:rsidRDefault="003D7B90" w:rsidP="00684647">
            <w:pPr>
              <w:spacing w:before="20" w:after="20" w:line="200" w:lineRule="exact"/>
              <w:rPr>
                <w:sz w:val="16"/>
                <w:szCs w:val="16"/>
              </w:rPr>
            </w:pPr>
            <w:r>
              <w:rPr>
                <w:sz w:val="16"/>
                <w:szCs w:val="16"/>
              </w:rPr>
              <w:t xml:space="preserve">This Recommendation provides the management requirements for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Pr>
                <w:sz w:val="16"/>
                <w:szCs w:val="16"/>
              </w:rPr>
              <w:t xml:space="preserve"> </w:t>
            </w:r>
            <w:r w:rsidRPr="00684647">
              <w:rPr>
                <w:sz w:val="16"/>
                <w:szCs w:val="16"/>
              </w:rPr>
              <w:t>containing transport functions of one or more of the layer networks of the optical transport network.</w:t>
            </w:r>
            <w:r>
              <w:rPr>
                <w:sz w:val="16"/>
                <w:szCs w:val="16"/>
              </w:rPr>
              <w:t xml:space="preserve"> </w:t>
            </w:r>
            <w:r w:rsidRPr="00684647">
              <w:rPr>
                <w:sz w:val="16"/>
                <w:szCs w:val="16"/>
              </w:rPr>
              <w:t>The management of the optical layer networks is separable from that of its client layer networks so</w:t>
            </w:r>
            <w:r>
              <w:rPr>
                <w:sz w:val="16"/>
                <w:szCs w:val="16"/>
              </w:rPr>
              <w:t xml:space="preserve"> </w:t>
            </w:r>
            <w:r w:rsidRPr="00684647">
              <w:rPr>
                <w:sz w:val="16"/>
                <w:szCs w:val="16"/>
              </w:rPr>
              <w:t>that the same means of management can be used regardless of the client. The management functions</w:t>
            </w:r>
            <w:r>
              <w:rPr>
                <w:sz w:val="16"/>
                <w:szCs w:val="16"/>
              </w:rPr>
              <w:t xml:space="preserve"> </w:t>
            </w:r>
            <w:r w:rsidRPr="00684647">
              <w:rPr>
                <w:sz w:val="16"/>
                <w:szCs w:val="16"/>
              </w:rPr>
              <w:t>for fault management, configuration management and performance monitoring are specified.</w:t>
            </w:r>
          </w:p>
        </w:tc>
        <w:tc>
          <w:tcPr>
            <w:tcW w:w="540" w:type="dxa"/>
            <w:gridSpan w:val="2"/>
            <w:tcBorders>
              <w:top w:val="single" w:sz="4" w:space="0" w:color="auto"/>
              <w:left w:val="single" w:sz="4" w:space="0" w:color="auto"/>
              <w:bottom w:val="single" w:sz="4" w:space="0" w:color="auto"/>
              <w:right w:val="single" w:sz="4" w:space="0" w:color="auto"/>
            </w:tcBorders>
            <w:tcPrChange w:id="10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0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0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2642F4">
            <w:pPr>
              <w:spacing w:before="20" w:after="20" w:line="200" w:lineRule="exact"/>
              <w:jc w:val="center"/>
              <w:rPr>
                <w:sz w:val="16"/>
                <w:szCs w:val="16"/>
              </w:rPr>
            </w:pPr>
            <w:r>
              <w:rPr>
                <w:sz w:val="16"/>
                <w:szCs w:val="16"/>
              </w:rPr>
              <w:t>2013.0</w:t>
            </w:r>
            <w:r w:rsidR="002642F4">
              <w:rPr>
                <w:sz w:val="16"/>
                <w:szCs w:val="16"/>
              </w:rPr>
              <w:t>8</w:t>
            </w:r>
          </w:p>
        </w:tc>
        <w:tc>
          <w:tcPr>
            <w:tcW w:w="1299" w:type="dxa"/>
            <w:tcBorders>
              <w:top w:val="single" w:sz="4" w:space="0" w:color="auto"/>
              <w:left w:val="single" w:sz="4" w:space="0" w:color="auto"/>
              <w:bottom w:val="single" w:sz="4" w:space="0" w:color="auto"/>
              <w:right w:val="single" w:sz="4" w:space="0" w:color="auto"/>
            </w:tcBorders>
            <w:tcPrChange w:id="10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07CAC" w:rsidRDefault="003D7B90" w:rsidP="00420651">
            <w:pPr>
              <w:spacing w:before="20" w:after="20" w:line="200" w:lineRule="exact"/>
              <w:rPr>
                <w:sz w:val="16"/>
                <w:szCs w:val="16"/>
              </w:rPr>
            </w:pPr>
            <w:r w:rsidRPr="00684647">
              <w:rPr>
                <w:sz w:val="16"/>
                <w:szCs w:val="16"/>
              </w:rPr>
              <w:t>Hing-Kam Lam (Kam.Lam@alcatel-lucent.com)</w:t>
            </w:r>
          </w:p>
        </w:tc>
        <w:tc>
          <w:tcPr>
            <w:tcW w:w="1080" w:type="dxa"/>
            <w:gridSpan w:val="2"/>
            <w:tcBorders>
              <w:top w:val="single" w:sz="4" w:space="0" w:color="auto"/>
              <w:left w:val="single" w:sz="4" w:space="0" w:color="auto"/>
              <w:bottom w:val="single" w:sz="4" w:space="0" w:color="auto"/>
              <w:right w:val="single" w:sz="4" w:space="0" w:color="auto"/>
            </w:tcBorders>
            <w:tcPrChange w:id="10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Default="00AD18CB" w:rsidP="00420651">
            <w:pPr>
              <w:spacing w:before="20" w:after="20" w:line="200" w:lineRule="exact"/>
              <w:jc w:val="center"/>
              <w:rPr>
                <w:sz w:val="16"/>
                <w:szCs w:val="16"/>
              </w:rPr>
            </w:pPr>
            <w:ins w:id="1043" w:author="dcherkesov" w:date="2015-03-27T02:49:00Z">
              <w:r>
                <w:fldChar w:fldCharType="begin"/>
              </w:r>
              <w:r>
                <w:instrText>HYPERLINK "http://www.itu.int/md/T13-SG15-141124-TD-WP3-0243" \o "TD 243-WP3"</w:instrText>
              </w:r>
              <w:r>
                <w:fldChar w:fldCharType="separate"/>
              </w:r>
              <w:r w:rsidRPr="00B33DD8">
                <w:rPr>
                  <w:rStyle w:val="Hyperlink"/>
                  <w:rFonts w:asciiTheme="majorBidi" w:hAnsiTheme="majorBidi" w:cstheme="majorBidi"/>
                  <w:sz w:val="22"/>
                  <w:szCs w:val="22"/>
                </w:rPr>
                <w:t>TD 243-WP3</w:t>
              </w:r>
              <w:r>
                <w:fldChar w:fldCharType="end"/>
              </w:r>
            </w:ins>
          </w:p>
        </w:tc>
        <w:tc>
          <w:tcPr>
            <w:tcW w:w="810" w:type="dxa"/>
            <w:gridSpan w:val="2"/>
            <w:tcBorders>
              <w:top w:val="single" w:sz="4" w:space="0" w:color="auto"/>
              <w:left w:val="single" w:sz="4" w:space="0" w:color="auto"/>
              <w:bottom w:val="single" w:sz="4" w:space="0" w:color="auto"/>
              <w:right w:val="single" w:sz="4" w:space="0" w:color="auto"/>
            </w:tcBorders>
            <w:tcPrChange w:id="10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684647">
            <w:pPr>
              <w:spacing w:before="20" w:after="20" w:line="200" w:lineRule="exact"/>
              <w:rPr>
                <w:sz w:val="16"/>
                <w:szCs w:val="16"/>
              </w:rPr>
            </w:pPr>
            <w:r w:rsidRPr="00684647">
              <w:rPr>
                <w:sz w:val="16"/>
                <w:szCs w:val="16"/>
              </w:rPr>
              <w:t>G.709</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G.826</w:t>
            </w:r>
            <w:r>
              <w:rPr>
                <w:sz w:val="16"/>
                <w:szCs w:val="16"/>
              </w:rPr>
              <w:t xml:space="preserve">, </w:t>
            </w:r>
            <w:r w:rsidRPr="00684647">
              <w:rPr>
                <w:sz w:val="16"/>
                <w:szCs w:val="16"/>
              </w:rPr>
              <w:t>G.870</w:t>
            </w:r>
            <w:r>
              <w:rPr>
                <w:sz w:val="16"/>
                <w:szCs w:val="16"/>
              </w:rPr>
              <w:t xml:space="preserve">, </w:t>
            </w:r>
            <w:r w:rsidRPr="00684647">
              <w:rPr>
                <w:sz w:val="16"/>
                <w:szCs w:val="16"/>
              </w:rPr>
              <w:t>G.872</w:t>
            </w:r>
            <w:r>
              <w:rPr>
                <w:sz w:val="16"/>
                <w:szCs w:val="16"/>
              </w:rPr>
              <w:t xml:space="preserve">, </w:t>
            </w:r>
            <w:r w:rsidRPr="00684647">
              <w:rPr>
                <w:sz w:val="16"/>
                <w:szCs w:val="16"/>
              </w:rPr>
              <w:t>G.873.1</w:t>
            </w:r>
            <w:r>
              <w:rPr>
                <w:sz w:val="16"/>
                <w:szCs w:val="16"/>
              </w:rPr>
              <w:t xml:space="preserve">, </w:t>
            </w:r>
            <w:r w:rsidRPr="00684647">
              <w:rPr>
                <w:sz w:val="16"/>
                <w:szCs w:val="16"/>
              </w:rPr>
              <w:t>G.874.1</w:t>
            </w:r>
            <w:r>
              <w:rPr>
                <w:sz w:val="16"/>
                <w:szCs w:val="16"/>
              </w:rPr>
              <w:t xml:space="preserve">, </w:t>
            </w:r>
            <w:r w:rsidRPr="00684647">
              <w:rPr>
                <w:sz w:val="16"/>
                <w:szCs w:val="16"/>
              </w:rPr>
              <w:t>G.7710</w:t>
            </w:r>
            <w:r>
              <w:rPr>
                <w:sz w:val="16"/>
                <w:szCs w:val="16"/>
              </w:rPr>
              <w:t xml:space="preserve">, </w:t>
            </w:r>
            <w:r w:rsidRPr="00684647">
              <w:rPr>
                <w:sz w:val="16"/>
                <w:szCs w:val="16"/>
              </w:rPr>
              <w:t>G.7712</w:t>
            </w:r>
            <w:r>
              <w:rPr>
                <w:sz w:val="16"/>
                <w:szCs w:val="16"/>
              </w:rPr>
              <w:t xml:space="preserve">, </w:t>
            </w:r>
            <w:r w:rsidRPr="00684647">
              <w:rPr>
                <w:sz w:val="16"/>
                <w:szCs w:val="16"/>
              </w:rPr>
              <w:t>M.20</w:t>
            </w:r>
            <w:r>
              <w:rPr>
                <w:sz w:val="16"/>
                <w:szCs w:val="16"/>
              </w:rPr>
              <w:t xml:space="preserve">, </w:t>
            </w:r>
            <w:r w:rsidRPr="00684647">
              <w:rPr>
                <w:sz w:val="16"/>
                <w:szCs w:val="16"/>
              </w:rPr>
              <w:t>M.2120</w:t>
            </w:r>
            <w:r>
              <w:rPr>
                <w:sz w:val="16"/>
                <w:szCs w:val="16"/>
              </w:rPr>
              <w:t xml:space="preserve">, </w:t>
            </w:r>
            <w:r w:rsidRPr="00684647">
              <w:rPr>
                <w:sz w:val="16"/>
                <w:szCs w:val="16"/>
              </w:rPr>
              <w:t>M.2140</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M.3100</w:t>
            </w:r>
            <w:r>
              <w:rPr>
                <w:sz w:val="16"/>
                <w:szCs w:val="16"/>
              </w:rPr>
              <w:t xml:space="preserve">, </w:t>
            </w:r>
            <w:r w:rsidRPr="00684647">
              <w:rPr>
                <w:sz w:val="16"/>
                <w:szCs w:val="16"/>
              </w:rPr>
              <w:t>Q.822</w:t>
            </w:r>
            <w:r>
              <w:rPr>
                <w:sz w:val="16"/>
                <w:szCs w:val="16"/>
              </w:rPr>
              <w:t xml:space="preserve">, </w:t>
            </w:r>
            <w:r w:rsidRPr="00684647">
              <w:rPr>
                <w:sz w:val="16"/>
                <w:szCs w:val="16"/>
              </w:rPr>
              <w:t>X.700</w:t>
            </w:r>
            <w:r>
              <w:rPr>
                <w:sz w:val="16"/>
                <w:szCs w:val="16"/>
              </w:rPr>
              <w:t xml:space="preserve">, </w:t>
            </w:r>
            <w:r w:rsidRPr="00684647">
              <w:rPr>
                <w:sz w:val="16"/>
                <w:szCs w:val="16"/>
              </w:rPr>
              <w:t>X.701</w:t>
            </w:r>
            <w:r>
              <w:rPr>
                <w:sz w:val="16"/>
                <w:szCs w:val="16"/>
              </w:rPr>
              <w:t xml:space="preserve">, </w:t>
            </w:r>
            <w:r w:rsidRPr="00684647">
              <w:rPr>
                <w:sz w:val="16"/>
                <w:szCs w:val="16"/>
              </w:rPr>
              <w:t>X.721</w:t>
            </w:r>
            <w:r>
              <w:rPr>
                <w:sz w:val="16"/>
                <w:szCs w:val="16"/>
              </w:rPr>
              <w:t xml:space="preserve">, </w:t>
            </w:r>
            <w:r w:rsidRPr="00684647">
              <w:rPr>
                <w:sz w:val="16"/>
                <w:szCs w:val="16"/>
              </w:rPr>
              <w:t>X.733</w:t>
            </w:r>
            <w:r>
              <w:rPr>
                <w:sz w:val="16"/>
                <w:szCs w:val="16"/>
              </w:rPr>
              <w:t>,</w:t>
            </w:r>
            <w:r w:rsidRPr="00684647">
              <w:rPr>
                <w:sz w:val="16"/>
                <w:szCs w:val="16"/>
              </w:rPr>
              <w:t xml:space="preserve"> X.735</w:t>
            </w:r>
            <w:r>
              <w:rPr>
                <w:sz w:val="16"/>
                <w:szCs w:val="16"/>
              </w:rPr>
              <w:t xml:space="preserve">, </w:t>
            </w:r>
            <w:r w:rsidRPr="00684647">
              <w:rPr>
                <w:sz w:val="16"/>
                <w:szCs w:val="16"/>
              </w:rPr>
              <w:t>X.744</w:t>
            </w:r>
          </w:p>
        </w:tc>
      </w:tr>
      <w:tr w:rsidR="003D7B90" w:rsidTr="004A2ED0">
        <w:trPr>
          <w:gridAfter w:val="1"/>
          <w:wAfter w:w="12" w:type="dxa"/>
          <w:cantSplit/>
          <w:trPrChange w:id="10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04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684647" w:rsidRDefault="003D7B90" w:rsidP="00420651">
            <w:pPr>
              <w:spacing w:before="20" w:after="20" w:line="200" w:lineRule="exact"/>
              <w:rPr>
                <w:sz w:val="16"/>
                <w:szCs w:val="16"/>
              </w:rPr>
            </w:pPr>
            <w:r>
              <w:rPr>
                <w:sz w:val="16"/>
                <w:szCs w:val="16"/>
              </w:rPr>
              <w:t>G.874 Amd 1</w:t>
            </w:r>
          </w:p>
        </w:tc>
        <w:tc>
          <w:tcPr>
            <w:tcW w:w="910" w:type="dxa"/>
            <w:tcBorders>
              <w:top w:val="single" w:sz="4" w:space="0" w:color="auto"/>
              <w:left w:val="single" w:sz="4" w:space="0" w:color="auto"/>
              <w:bottom w:val="single" w:sz="4" w:space="0" w:color="auto"/>
              <w:right w:val="single" w:sz="4" w:space="0" w:color="auto"/>
            </w:tcBorders>
            <w:tcPrChange w:id="104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Pr="00684647"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0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Pr="00684647" w:rsidRDefault="003D7B90"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Change w:id="10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0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0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Change w:id="10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AD18CB">
            <w:pPr>
              <w:spacing w:before="20" w:after="20" w:line="200" w:lineRule="exact"/>
              <w:jc w:val="center"/>
              <w:rPr>
                <w:sz w:val="16"/>
                <w:szCs w:val="16"/>
                <w:lang w:val="en-US"/>
              </w:rPr>
            </w:pPr>
            <w:ins w:id="1053" w:author="dcherkesov" w:date="2015-03-27T02:50:00Z">
              <w:r>
                <w:rPr>
                  <w:sz w:val="16"/>
                  <w:szCs w:val="16"/>
                  <w:lang w:val="en-US"/>
                </w:rPr>
                <w:t>2015.07</w:t>
              </w:r>
            </w:ins>
            <w:del w:id="1054" w:author="dcherkesov" w:date="2015-03-27T02:50:00Z">
              <w:r w:rsidR="003D7B90" w:rsidDel="00AD18CB">
                <w:rPr>
                  <w:sz w:val="16"/>
                  <w:szCs w:val="16"/>
                  <w:lang w:val="en-US"/>
                </w:rPr>
                <w:delText>201</w:delText>
              </w:r>
              <w:r w:rsidR="002642F4" w:rsidDel="00AD18CB">
                <w:rPr>
                  <w:sz w:val="16"/>
                  <w:szCs w:val="16"/>
                  <w:lang w:val="en-US"/>
                </w:rPr>
                <w:delText>4</w:delText>
              </w:r>
              <w:r w:rsidR="003D7B90" w:rsidDel="00AD18CB">
                <w:rPr>
                  <w:sz w:val="16"/>
                  <w:szCs w:val="16"/>
                  <w:lang w:val="en-US"/>
                </w:rPr>
                <w:delText>.</w:delText>
              </w:r>
              <w:r w:rsidR="002642F4" w:rsidDel="00AD18CB">
                <w:rPr>
                  <w:sz w:val="16"/>
                  <w:szCs w:val="16"/>
                  <w:lang w:val="en-US"/>
                </w:rPr>
                <w:delText>11</w:delText>
              </w:r>
            </w:del>
          </w:p>
        </w:tc>
        <w:tc>
          <w:tcPr>
            <w:tcW w:w="1299" w:type="dxa"/>
            <w:tcBorders>
              <w:top w:val="single" w:sz="4" w:space="0" w:color="auto"/>
              <w:left w:val="single" w:sz="4" w:space="0" w:color="auto"/>
              <w:bottom w:val="single" w:sz="4" w:space="0" w:color="auto"/>
              <w:right w:val="single" w:sz="4" w:space="0" w:color="auto"/>
            </w:tcBorders>
            <w:tcPrChange w:id="105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684647" w:rsidRDefault="003D7B90" w:rsidP="00420651">
            <w:pPr>
              <w:spacing w:before="20" w:after="20" w:line="200" w:lineRule="exact"/>
              <w:rPr>
                <w:sz w:val="16"/>
                <w:szCs w:val="16"/>
              </w:rPr>
            </w:pPr>
            <w:r w:rsidRPr="00684647">
              <w:rPr>
                <w:sz w:val="16"/>
                <w:szCs w:val="16"/>
              </w:rPr>
              <w:t>Hing-Kam Lam (Kam.Lam@alcatel-lucent.com)</w:t>
            </w:r>
          </w:p>
        </w:tc>
        <w:tc>
          <w:tcPr>
            <w:tcW w:w="1080" w:type="dxa"/>
            <w:gridSpan w:val="2"/>
            <w:tcBorders>
              <w:top w:val="single" w:sz="4" w:space="0" w:color="auto"/>
              <w:left w:val="single" w:sz="4" w:space="0" w:color="auto"/>
              <w:bottom w:val="single" w:sz="4" w:space="0" w:color="auto"/>
              <w:right w:val="single" w:sz="4" w:space="0" w:color="auto"/>
            </w:tcBorders>
            <w:tcPrChange w:id="105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207CAC">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105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r>
      <w:tr w:rsidR="002642F4" w:rsidRPr="00684647" w:rsidTr="004A2ED0">
        <w:trPr>
          <w:gridAfter w:val="1"/>
          <w:wAfter w:w="12" w:type="dxa"/>
          <w:cantSplit/>
          <w:trPrChange w:id="105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05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2642F4" w:rsidRPr="00F53E9F" w:rsidRDefault="002642F4" w:rsidP="003E687D">
            <w:pPr>
              <w:spacing w:before="20" w:after="20" w:line="200" w:lineRule="exact"/>
              <w:rPr>
                <w:sz w:val="16"/>
                <w:szCs w:val="16"/>
              </w:rPr>
            </w:pPr>
            <w:r w:rsidRPr="00F53E9F">
              <w:rPr>
                <w:sz w:val="16"/>
                <w:szCs w:val="16"/>
              </w:rPr>
              <w:t>G.874.1</w:t>
            </w:r>
          </w:p>
        </w:tc>
        <w:tc>
          <w:tcPr>
            <w:tcW w:w="910" w:type="dxa"/>
            <w:tcBorders>
              <w:top w:val="single" w:sz="4" w:space="0" w:color="auto"/>
              <w:left w:val="single" w:sz="4" w:space="0" w:color="auto"/>
              <w:bottom w:val="single" w:sz="4" w:space="0" w:color="auto"/>
              <w:right w:val="single" w:sz="4" w:space="0" w:color="auto"/>
            </w:tcBorders>
            <w:tcPrChange w:id="106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06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Change w:id="106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rPr>
                <w:sz w:val="16"/>
                <w:szCs w:val="16"/>
              </w:rPr>
            </w:pPr>
            <w:r>
              <w:rPr>
                <w:sz w:val="16"/>
                <w:szCs w:val="16"/>
              </w:rPr>
              <w:t xml:space="preserve">This Recommendation provides a protocol- neutral </w:t>
            </w:r>
            <w:r w:rsidRPr="001A343B">
              <w:rPr>
                <w:sz w:val="16"/>
                <w:szCs w:val="16"/>
              </w:rPr>
              <w:t xml:space="preserve">management </w:t>
            </w:r>
            <w:r>
              <w:rPr>
                <w:sz w:val="16"/>
                <w:szCs w:val="16"/>
              </w:rPr>
              <w:t xml:space="preserve">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sidRPr="00684647">
              <w:rPr>
                <w:sz w:val="16"/>
                <w:szCs w:val="16"/>
              </w:rPr>
              <w:t xml:space="preserve"> The model contains the managed entities</w:t>
            </w:r>
            <w:r>
              <w:rPr>
                <w:sz w:val="16"/>
                <w:szCs w:val="16"/>
              </w:rPr>
              <w:t xml:space="preserve"> </w:t>
            </w:r>
            <w:r w:rsidRPr="00684647">
              <w:rPr>
                <w:sz w:val="16"/>
                <w:szCs w:val="16"/>
              </w:rPr>
              <w:t>and their properties that are useful to describe the information exchanged across interfaces defined in</w:t>
            </w:r>
            <w:r>
              <w:rPr>
                <w:sz w:val="16"/>
                <w:szCs w:val="16"/>
              </w:rPr>
              <w:t xml:space="preserve"> </w:t>
            </w:r>
            <w:r w:rsidRPr="00684647">
              <w:rPr>
                <w:sz w:val="16"/>
                <w:szCs w:val="16"/>
              </w:rPr>
              <w:t>the M.3010 telecommunications management network (TMN) architecture. The protocol-neutral</w:t>
            </w:r>
            <w:r>
              <w:rPr>
                <w:sz w:val="16"/>
                <w:szCs w:val="16"/>
              </w:rPr>
              <w:t xml:space="preserve"> </w:t>
            </w:r>
            <w:r w:rsidRPr="00684647">
              <w:rPr>
                <w:sz w:val="16"/>
                <w:szCs w:val="16"/>
              </w:rPr>
              <w:t>management information model shall be used as the base for defining protocol-specific management</w:t>
            </w:r>
            <w:r>
              <w:rPr>
                <w:sz w:val="16"/>
                <w:szCs w:val="16"/>
              </w:rPr>
              <w:t xml:space="preserve"> </w:t>
            </w:r>
            <w:r w:rsidRPr="00684647">
              <w:rPr>
                <w:sz w:val="16"/>
                <w:szCs w:val="16"/>
              </w:rPr>
              <w:t>information models, for example, CMISE, CORBA, and SNMP information models. Mapping from</w:t>
            </w:r>
            <w:r>
              <w:rPr>
                <w:sz w:val="16"/>
                <w:szCs w:val="16"/>
              </w:rPr>
              <w:t xml:space="preserve"> </w:t>
            </w:r>
            <w:r w:rsidRPr="00684647">
              <w:rPr>
                <w:sz w:val="16"/>
                <w:szCs w:val="16"/>
              </w:rPr>
              <w:t>the protocol-neutral entities into protocol-specific objects is a decision of the specific protocol</w:t>
            </w:r>
            <w:r>
              <w:rPr>
                <w:sz w:val="16"/>
                <w:szCs w:val="16"/>
              </w:rPr>
              <w:t xml:space="preserve"> </w:t>
            </w:r>
            <w:r w:rsidRPr="00684647">
              <w:rPr>
                <w:sz w:val="16"/>
                <w:szCs w:val="16"/>
              </w:rPr>
              <w:t>modelling design and should be described in the protocol-specific information model</w:t>
            </w:r>
            <w:r>
              <w:rPr>
                <w:sz w:val="16"/>
                <w:szCs w:val="16"/>
              </w:rPr>
              <w:t xml:space="preserve"> </w:t>
            </w:r>
            <w:r w:rsidRPr="00684647">
              <w:rPr>
                <w:sz w:val="16"/>
                <w:szCs w:val="16"/>
              </w:rPr>
              <w:t>Recommendations.</w:t>
            </w:r>
          </w:p>
        </w:tc>
        <w:tc>
          <w:tcPr>
            <w:tcW w:w="540" w:type="dxa"/>
            <w:gridSpan w:val="2"/>
            <w:tcBorders>
              <w:top w:val="single" w:sz="4" w:space="0" w:color="auto"/>
              <w:left w:val="single" w:sz="4" w:space="0" w:color="auto"/>
              <w:bottom w:val="single" w:sz="4" w:space="0" w:color="auto"/>
              <w:right w:val="single" w:sz="4" w:space="0" w:color="auto"/>
            </w:tcBorders>
            <w:tcPrChange w:id="10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0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0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jc w:val="center"/>
              <w:rPr>
                <w:sz w:val="16"/>
                <w:szCs w:val="16"/>
                <w:lang w:val="es-ES"/>
              </w:rPr>
            </w:pPr>
            <w:r>
              <w:rPr>
                <w:sz w:val="16"/>
                <w:szCs w:val="16"/>
                <w:lang w:val="es-ES"/>
              </w:rPr>
              <w:t>2012.10</w:t>
            </w:r>
          </w:p>
        </w:tc>
        <w:tc>
          <w:tcPr>
            <w:tcW w:w="1299" w:type="dxa"/>
            <w:tcBorders>
              <w:top w:val="single" w:sz="4" w:space="0" w:color="auto"/>
              <w:left w:val="single" w:sz="4" w:space="0" w:color="auto"/>
              <w:bottom w:val="single" w:sz="4" w:space="0" w:color="auto"/>
              <w:right w:val="single" w:sz="4" w:space="0" w:color="auto"/>
            </w:tcBorders>
            <w:tcPrChange w:id="10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2642F4" w:rsidRPr="00244237" w:rsidRDefault="002642F4" w:rsidP="003E687D">
            <w:pPr>
              <w:spacing w:before="20" w:after="20" w:line="200" w:lineRule="exact"/>
              <w:rPr>
                <w:sz w:val="16"/>
                <w:szCs w:val="16"/>
                <w:lang w:val="de-CH"/>
                <w:rPrChange w:id="1067" w:author="Angeles-Leon De Vivero, Rosa" w:date="2015-04-14T12:04:00Z">
                  <w:rPr>
                    <w:sz w:val="16"/>
                    <w:szCs w:val="16"/>
                  </w:rPr>
                </w:rPrChange>
              </w:rPr>
            </w:pPr>
            <w:r w:rsidRPr="00244237">
              <w:rPr>
                <w:sz w:val="16"/>
                <w:szCs w:val="16"/>
                <w:lang w:val="de-CH"/>
                <w:rPrChange w:id="1068" w:author="Angeles-Leon De Vivero, Rosa" w:date="2015-04-14T12:04:00Z">
                  <w:rPr>
                    <w:sz w:val="16"/>
                    <w:szCs w:val="16"/>
                  </w:rPr>
                </w:rPrChange>
              </w:rPr>
              <w:t>Hing-Kam Lam (</w:t>
            </w:r>
            <w:r w:rsidR="005B229D">
              <w:fldChar w:fldCharType="begin"/>
            </w:r>
            <w:r w:rsidR="000A0B68" w:rsidRPr="00244237">
              <w:rPr>
                <w:lang w:val="de-CH"/>
                <w:rPrChange w:id="1069" w:author="Angeles-Leon De Vivero, Rosa" w:date="2015-04-14T12:04:00Z">
                  <w:rPr/>
                </w:rPrChange>
              </w:rPr>
              <w:instrText>HYPERLINK "mailto:Kam.Lam@alcatel-lucent.com"</w:instrText>
            </w:r>
            <w:r w:rsidR="005B229D">
              <w:fldChar w:fldCharType="separate"/>
            </w:r>
            <w:r w:rsidRPr="00244237">
              <w:rPr>
                <w:rStyle w:val="Hyperlink"/>
                <w:sz w:val="16"/>
                <w:szCs w:val="16"/>
                <w:lang w:val="de-CH"/>
                <w:rPrChange w:id="1070" w:author="Angeles-Leon De Vivero, Rosa" w:date="2015-04-14T12:04:00Z">
                  <w:rPr>
                    <w:rStyle w:val="Hyperlink"/>
                    <w:sz w:val="16"/>
                    <w:szCs w:val="16"/>
                  </w:rPr>
                </w:rPrChange>
              </w:rPr>
              <w:t>Kam.Lam@alcatel-lucent.com</w:t>
            </w:r>
            <w:r w:rsidR="005B229D">
              <w:fldChar w:fldCharType="end"/>
            </w:r>
            <w:r w:rsidRPr="00244237">
              <w:rPr>
                <w:sz w:val="16"/>
                <w:szCs w:val="16"/>
                <w:lang w:val="de-CH"/>
                <w:rPrChange w:id="1071" w:author="Angeles-Leon De Vivero, Rosa" w:date="2015-04-14T12:04:00Z">
                  <w:rPr>
                    <w:sz w:val="16"/>
                    <w:szCs w:val="16"/>
                  </w:rPr>
                </w:rPrChange>
              </w:rPr>
              <w:t>)</w:t>
            </w:r>
          </w:p>
          <w:p w:rsidR="002642F4" w:rsidRPr="00684647" w:rsidRDefault="002642F4" w:rsidP="003E687D">
            <w:pPr>
              <w:spacing w:before="20" w:after="20" w:line="200" w:lineRule="exact"/>
              <w:rPr>
                <w:sz w:val="16"/>
                <w:szCs w:val="16"/>
              </w:rPr>
            </w:pPr>
            <w:r w:rsidRPr="00C50077">
              <w:rPr>
                <w:sz w:val="16"/>
                <w:szCs w:val="16"/>
              </w:rPr>
              <w:t>Scott Mansfield</w:t>
            </w:r>
            <w:r w:rsidRPr="00244237">
              <w:rPr>
                <w:rFonts w:ascii="Arial" w:hAnsi="Arial" w:cs="Arial"/>
                <w:sz w:val="20"/>
                <w:lang w:val="en-US"/>
              </w:rPr>
              <w:t xml:space="preserve"> </w:t>
            </w:r>
            <w:r w:rsidRPr="00C50077">
              <w:rPr>
                <w:rStyle w:val="Hyperlink"/>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Change w:id="107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2642F4" w:rsidRPr="008D394B" w:rsidRDefault="00AD18CB" w:rsidP="003E687D">
            <w:pPr>
              <w:spacing w:before="20" w:after="20" w:line="200" w:lineRule="exact"/>
              <w:rPr>
                <w:rFonts w:cs="Angsana New"/>
                <w:sz w:val="16"/>
                <w:lang w:val="en-US" w:bidi="th-TH"/>
              </w:rPr>
            </w:pPr>
            <w:ins w:id="1073" w:author="dcherkesov" w:date="2015-03-27T02:50:00Z">
              <w:r w:rsidRPr="00DD4335">
                <w:fldChar w:fldCharType="begin"/>
              </w:r>
              <w:r>
                <w:instrText>HYPERLINK "http://www.itu.int/md/T13-SG15-141124-TD-WP3-0244" \o "TD 244-WP3"</w:instrText>
              </w:r>
              <w:r w:rsidRPr="00DD4335">
                <w:fldChar w:fldCharType="separate"/>
              </w:r>
              <w:r>
                <w:rPr>
                  <w:rStyle w:val="Hyperlink"/>
                  <w:rFonts w:asciiTheme="majorBidi" w:hAnsiTheme="majorBidi" w:cstheme="majorBidi"/>
                  <w:sz w:val="22"/>
                  <w:szCs w:val="22"/>
                </w:rPr>
                <w:t>TD 244R1-WP3</w:t>
              </w:r>
              <w:r w:rsidRPr="00DD4335">
                <w:fldChar w:fldCharType="end"/>
              </w:r>
              <w:r w:rsidRPr="00B33DD8">
                <w:rPr>
                  <w:rFonts w:asciiTheme="majorBidi" w:hAnsiTheme="majorBidi" w:cstheme="majorBidi"/>
                  <w:color w:val="000066"/>
                  <w:sz w:val="22"/>
                  <w:szCs w:val="22"/>
                </w:rPr>
                <w:t> </w:t>
              </w:r>
            </w:ins>
            <w:del w:id="1074" w:author="dcherkesov" w:date="2015-03-27T02:50:00Z">
              <w:r w:rsidR="002642F4" w:rsidDel="00AD18CB">
                <w:rPr>
                  <w:rFonts w:cs="Angsana New"/>
                  <w:sz w:val="16"/>
                  <w:lang w:val="en-US" w:bidi="th-TH"/>
                </w:rPr>
                <w:delText>TD688R1(Plen)</w:delText>
              </w:r>
            </w:del>
          </w:p>
        </w:tc>
        <w:tc>
          <w:tcPr>
            <w:tcW w:w="810" w:type="dxa"/>
            <w:gridSpan w:val="2"/>
            <w:tcBorders>
              <w:top w:val="single" w:sz="4" w:space="0" w:color="auto"/>
              <w:left w:val="single" w:sz="4" w:space="0" w:color="auto"/>
              <w:bottom w:val="single" w:sz="4" w:space="0" w:color="auto"/>
              <w:right w:val="single" w:sz="4" w:space="0" w:color="auto"/>
            </w:tcBorders>
            <w:tcPrChange w:id="107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2642F4" w:rsidRPr="00684647" w:rsidRDefault="002642F4"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2642F4" w:rsidRPr="00684647" w:rsidTr="004A2ED0">
        <w:trPr>
          <w:gridAfter w:val="1"/>
          <w:wAfter w:w="12" w:type="dxa"/>
          <w:cantSplit/>
          <w:trPrChange w:id="107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07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2642F4" w:rsidRPr="00F53E9F" w:rsidRDefault="002642F4" w:rsidP="003E687D">
            <w:pPr>
              <w:spacing w:before="20" w:after="20" w:line="200" w:lineRule="exact"/>
              <w:rPr>
                <w:sz w:val="16"/>
                <w:szCs w:val="16"/>
              </w:rPr>
            </w:pPr>
            <w:r w:rsidRPr="00F53E9F">
              <w:rPr>
                <w:sz w:val="16"/>
                <w:szCs w:val="16"/>
              </w:rPr>
              <w:t>G.874.1</w:t>
            </w:r>
            <w:r>
              <w:rPr>
                <w:sz w:val="16"/>
                <w:szCs w:val="16"/>
              </w:rPr>
              <w:t xml:space="preserve"> Amd 1</w:t>
            </w:r>
          </w:p>
        </w:tc>
        <w:tc>
          <w:tcPr>
            <w:tcW w:w="910" w:type="dxa"/>
            <w:tcBorders>
              <w:top w:val="single" w:sz="4" w:space="0" w:color="auto"/>
              <w:left w:val="single" w:sz="4" w:space="0" w:color="auto"/>
              <w:bottom w:val="single" w:sz="4" w:space="0" w:color="auto"/>
              <w:right w:val="single" w:sz="4" w:space="0" w:color="auto"/>
            </w:tcBorders>
            <w:tcPrChange w:id="107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07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Change w:id="108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08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08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08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2642F4" w:rsidRDefault="002642F4" w:rsidP="003E687D">
            <w:pPr>
              <w:spacing w:before="20" w:after="20" w:line="200" w:lineRule="exact"/>
              <w:jc w:val="center"/>
              <w:rPr>
                <w:sz w:val="16"/>
                <w:szCs w:val="16"/>
                <w:lang w:val="es-ES"/>
              </w:rPr>
            </w:pPr>
            <w:r>
              <w:rPr>
                <w:sz w:val="16"/>
                <w:szCs w:val="16"/>
                <w:lang w:val="es-ES"/>
              </w:rPr>
              <w:t>2013.08</w:t>
            </w:r>
          </w:p>
        </w:tc>
        <w:tc>
          <w:tcPr>
            <w:tcW w:w="1299" w:type="dxa"/>
            <w:tcBorders>
              <w:top w:val="single" w:sz="4" w:space="0" w:color="auto"/>
              <w:left w:val="single" w:sz="4" w:space="0" w:color="auto"/>
              <w:bottom w:val="single" w:sz="4" w:space="0" w:color="auto"/>
              <w:right w:val="single" w:sz="4" w:space="0" w:color="auto"/>
            </w:tcBorders>
            <w:tcPrChange w:id="108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2642F4" w:rsidRPr="00244237" w:rsidRDefault="002642F4" w:rsidP="003E687D">
            <w:pPr>
              <w:spacing w:before="20" w:after="20" w:line="200" w:lineRule="exact"/>
              <w:rPr>
                <w:sz w:val="16"/>
                <w:szCs w:val="16"/>
                <w:lang w:val="de-CH"/>
                <w:rPrChange w:id="1085" w:author="Angeles-Leon De Vivero, Rosa" w:date="2015-04-14T12:04:00Z">
                  <w:rPr>
                    <w:sz w:val="16"/>
                    <w:szCs w:val="16"/>
                  </w:rPr>
                </w:rPrChange>
              </w:rPr>
            </w:pPr>
            <w:r w:rsidRPr="00244237">
              <w:rPr>
                <w:sz w:val="16"/>
                <w:szCs w:val="16"/>
                <w:lang w:val="de-CH"/>
                <w:rPrChange w:id="1086" w:author="Angeles-Leon De Vivero, Rosa" w:date="2015-04-14T12:04:00Z">
                  <w:rPr>
                    <w:sz w:val="16"/>
                    <w:szCs w:val="16"/>
                  </w:rPr>
                </w:rPrChange>
              </w:rPr>
              <w:t>Hing-Kam Lam (</w:t>
            </w:r>
            <w:r w:rsidR="005B229D">
              <w:fldChar w:fldCharType="begin"/>
            </w:r>
            <w:r w:rsidR="000A0B68" w:rsidRPr="00244237">
              <w:rPr>
                <w:lang w:val="de-CH"/>
                <w:rPrChange w:id="1087" w:author="Angeles-Leon De Vivero, Rosa" w:date="2015-04-14T12:04:00Z">
                  <w:rPr/>
                </w:rPrChange>
              </w:rPr>
              <w:instrText>HYPERLINK "mailto:Kam.Lam@alcatel-lucent.com"</w:instrText>
            </w:r>
            <w:r w:rsidR="005B229D">
              <w:fldChar w:fldCharType="separate"/>
            </w:r>
            <w:r w:rsidRPr="00244237">
              <w:rPr>
                <w:rStyle w:val="Hyperlink"/>
                <w:sz w:val="16"/>
                <w:szCs w:val="16"/>
                <w:lang w:val="de-CH"/>
                <w:rPrChange w:id="1088" w:author="Angeles-Leon De Vivero, Rosa" w:date="2015-04-14T12:04:00Z">
                  <w:rPr>
                    <w:rStyle w:val="Hyperlink"/>
                    <w:sz w:val="16"/>
                    <w:szCs w:val="16"/>
                  </w:rPr>
                </w:rPrChange>
              </w:rPr>
              <w:t>Kam.Lam@alcatel-lucent.com</w:t>
            </w:r>
            <w:r w:rsidR="005B229D">
              <w:fldChar w:fldCharType="end"/>
            </w:r>
            <w:r w:rsidRPr="00244237">
              <w:rPr>
                <w:sz w:val="16"/>
                <w:szCs w:val="16"/>
                <w:lang w:val="de-CH"/>
                <w:rPrChange w:id="1089" w:author="Angeles-Leon De Vivero, Rosa" w:date="2015-04-14T12:04:00Z">
                  <w:rPr>
                    <w:sz w:val="16"/>
                    <w:szCs w:val="16"/>
                  </w:rPr>
                </w:rPrChange>
              </w:rPr>
              <w:t>)</w:t>
            </w:r>
          </w:p>
          <w:p w:rsidR="002642F4" w:rsidRPr="00684647" w:rsidRDefault="002642F4" w:rsidP="003E687D">
            <w:pPr>
              <w:spacing w:before="20" w:after="20" w:line="200" w:lineRule="exact"/>
              <w:rPr>
                <w:sz w:val="16"/>
                <w:szCs w:val="16"/>
              </w:rPr>
            </w:pPr>
            <w:r w:rsidRPr="00C50077">
              <w:rPr>
                <w:sz w:val="16"/>
                <w:szCs w:val="16"/>
              </w:rPr>
              <w:t>Scott Mansfield</w:t>
            </w:r>
            <w:r w:rsidRPr="00244237">
              <w:rPr>
                <w:rFonts w:ascii="Arial" w:hAnsi="Arial" w:cs="Arial"/>
                <w:sz w:val="20"/>
                <w:lang w:val="en-US"/>
              </w:rPr>
              <w:t xml:space="preserve"> </w:t>
            </w:r>
            <w:r w:rsidRPr="00C50077">
              <w:rPr>
                <w:rStyle w:val="Hyperlink"/>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Change w:id="109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2642F4" w:rsidRPr="008D394B" w:rsidRDefault="002642F4" w:rsidP="003E687D">
            <w:pPr>
              <w:spacing w:before="20" w:after="20" w:line="200" w:lineRule="exact"/>
              <w:rPr>
                <w:rFonts w:cs="Angsana New"/>
                <w:sz w:val="16"/>
                <w:lang w:val="en-US" w:bidi="th-TH"/>
              </w:rPr>
            </w:pPr>
            <w:r>
              <w:rPr>
                <w:rFonts w:cs="Angsana New"/>
                <w:sz w:val="16"/>
                <w:lang w:val="en-US" w:bidi="th-TH"/>
              </w:rPr>
              <w:t>TD688R1(Plen)</w:t>
            </w:r>
          </w:p>
        </w:tc>
        <w:tc>
          <w:tcPr>
            <w:tcW w:w="810" w:type="dxa"/>
            <w:gridSpan w:val="2"/>
            <w:tcBorders>
              <w:top w:val="single" w:sz="4" w:space="0" w:color="auto"/>
              <w:left w:val="single" w:sz="4" w:space="0" w:color="auto"/>
              <w:bottom w:val="single" w:sz="4" w:space="0" w:color="auto"/>
              <w:right w:val="single" w:sz="4" w:space="0" w:color="auto"/>
            </w:tcBorders>
            <w:tcPrChange w:id="109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2642F4" w:rsidRPr="00684647" w:rsidRDefault="002642F4"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D7B90" w:rsidRPr="00684647" w:rsidTr="004A2ED0">
        <w:trPr>
          <w:gridAfter w:val="1"/>
          <w:wAfter w:w="12" w:type="dxa"/>
          <w:cantSplit/>
          <w:trPrChange w:id="109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09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420651">
            <w:pPr>
              <w:spacing w:before="20" w:after="20" w:line="200" w:lineRule="exact"/>
              <w:rPr>
                <w:sz w:val="16"/>
                <w:szCs w:val="16"/>
              </w:rPr>
            </w:pPr>
            <w:r w:rsidRPr="00F53E9F">
              <w:rPr>
                <w:sz w:val="16"/>
                <w:szCs w:val="16"/>
              </w:rPr>
              <w:t>G.874.1</w:t>
            </w:r>
            <w:r w:rsidR="002642F4">
              <w:rPr>
                <w:sz w:val="16"/>
                <w:szCs w:val="16"/>
              </w:rPr>
              <w:t xml:space="preserve"> Amd 2</w:t>
            </w:r>
          </w:p>
        </w:tc>
        <w:tc>
          <w:tcPr>
            <w:tcW w:w="910" w:type="dxa"/>
            <w:tcBorders>
              <w:top w:val="single" w:sz="4" w:space="0" w:color="auto"/>
              <w:left w:val="single" w:sz="4" w:space="0" w:color="auto"/>
              <w:bottom w:val="single" w:sz="4" w:space="0" w:color="auto"/>
              <w:right w:val="single" w:sz="4" w:space="0" w:color="auto"/>
            </w:tcBorders>
            <w:tcPrChange w:id="109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09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Change w:id="109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Default="003D7B90" w:rsidP="002642F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09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09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09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2642F4">
            <w:pPr>
              <w:spacing w:before="20" w:after="20" w:line="200" w:lineRule="exact"/>
              <w:jc w:val="center"/>
              <w:rPr>
                <w:sz w:val="16"/>
                <w:szCs w:val="16"/>
                <w:lang w:val="es-ES"/>
              </w:rPr>
            </w:pPr>
            <w:del w:id="1100" w:author="dcherkesov" w:date="2015-03-27T02:51:00Z">
              <w:r w:rsidDel="00AD18CB">
                <w:rPr>
                  <w:sz w:val="16"/>
                  <w:szCs w:val="16"/>
                  <w:lang w:val="es-ES"/>
                </w:rPr>
                <w:delText>201</w:delText>
              </w:r>
              <w:r w:rsidR="002642F4" w:rsidDel="00AD18CB">
                <w:rPr>
                  <w:sz w:val="16"/>
                  <w:szCs w:val="16"/>
                  <w:lang w:val="es-ES"/>
                </w:rPr>
                <w:delText>4</w:delText>
              </w:r>
              <w:r w:rsidDel="00AD18CB">
                <w:rPr>
                  <w:sz w:val="16"/>
                  <w:szCs w:val="16"/>
                  <w:lang w:val="es-ES"/>
                </w:rPr>
                <w:delText>.</w:delText>
              </w:r>
              <w:r w:rsidR="002642F4" w:rsidDel="00AD18CB">
                <w:rPr>
                  <w:sz w:val="16"/>
                  <w:szCs w:val="16"/>
                  <w:lang w:val="es-ES"/>
                </w:rPr>
                <w:delText>03</w:delText>
              </w:r>
            </w:del>
            <w:ins w:id="1101" w:author="dcherkesov" w:date="2015-03-27T02:51:00Z">
              <w:r w:rsidR="00AD18CB">
                <w:rPr>
                  <w:sz w:val="16"/>
                  <w:szCs w:val="16"/>
                  <w:lang w:val="es-ES"/>
                </w:rPr>
                <w:t>2016.02</w:t>
              </w:r>
            </w:ins>
          </w:p>
        </w:tc>
        <w:tc>
          <w:tcPr>
            <w:tcW w:w="1299" w:type="dxa"/>
            <w:tcBorders>
              <w:top w:val="single" w:sz="4" w:space="0" w:color="auto"/>
              <w:left w:val="single" w:sz="4" w:space="0" w:color="auto"/>
              <w:bottom w:val="single" w:sz="4" w:space="0" w:color="auto"/>
              <w:right w:val="single" w:sz="4" w:space="0" w:color="auto"/>
            </w:tcBorders>
            <w:tcPrChange w:id="110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44237" w:rsidRDefault="003D7B90" w:rsidP="00420651">
            <w:pPr>
              <w:spacing w:before="20" w:after="20" w:line="200" w:lineRule="exact"/>
              <w:rPr>
                <w:sz w:val="16"/>
                <w:szCs w:val="16"/>
                <w:lang w:val="de-CH"/>
                <w:rPrChange w:id="1103" w:author="Angeles-Leon De Vivero, Rosa" w:date="2015-04-14T12:04:00Z">
                  <w:rPr>
                    <w:sz w:val="16"/>
                    <w:szCs w:val="16"/>
                  </w:rPr>
                </w:rPrChange>
              </w:rPr>
            </w:pPr>
            <w:r w:rsidRPr="00244237">
              <w:rPr>
                <w:sz w:val="16"/>
                <w:szCs w:val="16"/>
                <w:lang w:val="de-CH"/>
                <w:rPrChange w:id="1104" w:author="Angeles-Leon De Vivero, Rosa" w:date="2015-04-14T12:04:00Z">
                  <w:rPr>
                    <w:sz w:val="16"/>
                    <w:szCs w:val="16"/>
                  </w:rPr>
                </w:rPrChange>
              </w:rPr>
              <w:t>Hing-Kam Lam (</w:t>
            </w:r>
            <w:r w:rsidR="005B229D">
              <w:fldChar w:fldCharType="begin"/>
            </w:r>
            <w:r w:rsidR="000A0B68" w:rsidRPr="00244237">
              <w:rPr>
                <w:lang w:val="de-CH"/>
                <w:rPrChange w:id="1105" w:author="Angeles-Leon De Vivero, Rosa" w:date="2015-04-14T12:04:00Z">
                  <w:rPr/>
                </w:rPrChange>
              </w:rPr>
              <w:instrText>HYPERLINK "mailto:Kam.Lam@alcatel-lucent.com"</w:instrText>
            </w:r>
            <w:r w:rsidR="005B229D">
              <w:fldChar w:fldCharType="separate"/>
            </w:r>
            <w:r w:rsidRPr="00244237">
              <w:rPr>
                <w:rStyle w:val="Hyperlink"/>
                <w:sz w:val="16"/>
                <w:szCs w:val="16"/>
                <w:lang w:val="de-CH"/>
                <w:rPrChange w:id="1106" w:author="Angeles-Leon De Vivero, Rosa" w:date="2015-04-14T12:04:00Z">
                  <w:rPr>
                    <w:rStyle w:val="Hyperlink"/>
                    <w:sz w:val="16"/>
                    <w:szCs w:val="16"/>
                  </w:rPr>
                </w:rPrChange>
              </w:rPr>
              <w:t>Kam.Lam@alcatel-lucent.com</w:t>
            </w:r>
            <w:r w:rsidR="005B229D">
              <w:fldChar w:fldCharType="end"/>
            </w:r>
            <w:r w:rsidRPr="00244237">
              <w:rPr>
                <w:sz w:val="16"/>
                <w:szCs w:val="16"/>
                <w:lang w:val="de-CH"/>
                <w:rPrChange w:id="1107" w:author="Angeles-Leon De Vivero, Rosa" w:date="2015-04-14T12:04:00Z">
                  <w:rPr>
                    <w:sz w:val="16"/>
                    <w:szCs w:val="16"/>
                  </w:rPr>
                </w:rPrChange>
              </w:rPr>
              <w:t>)</w:t>
            </w:r>
          </w:p>
          <w:p w:rsidR="003D7B90" w:rsidRPr="00684647" w:rsidRDefault="003D7B90" w:rsidP="00420651">
            <w:pPr>
              <w:spacing w:before="20" w:after="20" w:line="200" w:lineRule="exact"/>
              <w:rPr>
                <w:sz w:val="16"/>
                <w:szCs w:val="16"/>
              </w:rPr>
            </w:pPr>
            <w:r w:rsidRPr="00C50077">
              <w:rPr>
                <w:sz w:val="16"/>
                <w:szCs w:val="16"/>
              </w:rPr>
              <w:t>Scott Mansfield</w:t>
            </w:r>
            <w:r w:rsidRPr="00244237">
              <w:rPr>
                <w:rFonts w:ascii="Arial" w:hAnsi="Arial" w:cs="Arial"/>
                <w:sz w:val="20"/>
                <w:lang w:val="en-US"/>
              </w:rPr>
              <w:t xml:space="preserve"> </w:t>
            </w:r>
            <w:r w:rsidRPr="00C50077">
              <w:rPr>
                <w:rStyle w:val="Hyperlink"/>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Change w:id="110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Pr="008D394B" w:rsidRDefault="003D7B90" w:rsidP="00420651">
            <w:pPr>
              <w:spacing w:before="20" w:after="20" w:line="200" w:lineRule="exact"/>
              <w:rPr>
                <w:rFonts w:cs="Angsana New"/>
                <w:sz w:val="16"/>
                <w:lang w:val="en-US" w:bidi="th-TH"/>
              </w:rPr>
            </w:pPr>
            <w:r>
              <w:rPr>
                <w:rFonts w:cs="Angsana New"/>
                <w:sz w:val="16"/>
                <w:lang w:val="en-US" w:bidi="th-TH"/>
              </w:rPr>
              <w:t>TD688R1(Plen)</w:t>
            </w:r>
          </w:p>
        </w:tc>
        <w:tc>
          <w:tcPr>
            <w:tcW w:w="810" w:type="dxa"/>
            <w:gridSpan w:val="2"/>
            <w:tcBorders>
              <w:top w:val="single" w:sz="4" w:space="0" w:color="auto"/>
              <w:left w:val="single" w:sz="4" w:space="0" w:color="auto"/>
              <w:bottom w:val="single" w:sz="4" w:space="0" w:color="auto"/>
              <w:right w:val="single" w:sz="4" w:space="0" w:color="auto"/>
            </w:tcBorders>
            <w:tcPrChange w:id="110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Pr="00684647" w:rsidRDefault="003D7B90" w:rsidP="00684647">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D7B90" w:rsidTr="004A2ED0">
        <w:trPr>
          <w:gridAfter w:val="1"/>
          <w:wAfter w:w="12" w:type="dxa"/>
          <w:cantSplit/>
          <w:trPrChange w:id="111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11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0563BA">
            <w:pPr>
              <w:spacing w:before="20" w:after="20" w:line="200" w:lineRule="exact"/>
              <w:rPr>
                <w:sz w:val="16"/>
                <w:szCs w:val="16"/>
              </w:rPr>
            </w:pPr>
            <w:r w:rsidRPr="00F53E9F">
              <w:rPr>
                <w:sz w:val="16"/>
                <w:szCs w:val="16"/>
              </w:rPr>
              <w:t>G.874.1 IG</w:t>
            </w:r>
          </w:p>
        </w:tc>
        <w:tc>
          <w:tcPr>
            <w:tcW w:w="910" w:type="dxa"/>
            <w:tcBorders>
              <w:top w:val="single" w:sz="4" w:space="0" w:color="auto"/>
              <w:left w:val="single" w:sz="4" w:space="0" w:color="auto"/>
              <w:bottom w:val="single" w:sz="4" w:space="0" w:color="auto"/>
              <w:right w:val="single" w:sz="4" w:space="0" w:color="auto"/>
            </w:tcBorders>
            <w:tcPrChange w:id="111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0563BA">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11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0563BA">
            <w:pPr>
              <w:spacing w:before="20" w:after="20" w:line="200" w:lineRule="exact"/>
              <w:rPr>
                <w:sz w:val="16"/>
                <w:szCs w:val="16"/>
              </w:rPr>
            </w:pPr>
            <w:r>
              <w:rPr>
                <w:sz w:val="16"/>
                <w:szCs w:val="16"/>
              </w:rPr>
              <w:t>Implementers Guide</w:t>
            </w:r>
          </w:p>
        </w:tc>
        <w:tc>
          <w:tcPr>
            <w:tcW w:w="4298" w:type="dxa"/>
            <w:tcBorders>
              <w:top w:val="single" w:sz="4" w:space="0" w:color="auto"/>
              <w:left w:val="single" w:sz="4" w:space="0" w:color="auto"/>
              <w:bottom w:val="single" w:sz="4" w:space="0" w:color="auto"/>
              <w:right w:val="single" w:sz="4" w:space="0" w:color="auto"/>
            </w:tcBorders>
            <w:tcPrChange w:id="111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Pr="00A30C2D" w:rsidRDefault="003D7B90" w:rsidP="00420651">
            <w:pPr>
              <w:pStyle w:val="Footer"/>
              <w:tabs>
                <w:tab w:val="clear" w:pos="9639"/>
                <w:tab w:val="left" w:pos="794"/>
                <w:tab w:val="left" w:pos="1191"/>
                <w:tab w:val="left" w:pos="1588"/>
                <w:tab w:val="left" w:pos="1985"/>
              </w:tabs>
              <w:spacing w:before="20" w:after="20" w:line="200" w:lineRule="exact"/>
              <w:rPr>
                <w:caps w:val="0"/>
              </w:rPr>
            </w:pPr>
          </w:p>
        </w:tc>
        <w:tc>
          <w:tcPr>
            <w:tcW w:w="540" w:type="dxa"/>
            <w:gridSpan w:val="2"/>
            <w:tcBorders>
              <w:top w:val="single" w:sz="4" w:space="0" w:color="auto"/>
              <w:left w:val="single" w:sz="4" w:space="0" w:color="auto"/>
              <w:bottom w:val="single" w:sz="4" w:space="0" w:color="auto"/>
              <w:right w:val="single" w:sz="4" w:space="0" w:color="auto"/>
            </w:tcBorders>
            <w:tcPrChange w:id="111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11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111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Change w:id="111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07CAC" w:rsidRDefault="003D7B9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11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12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r>
      <w:tr w:rsidR="003D7B90" w:rsidTr="004A2ED0">
        <w:trPr>
          <w:gridAfter w:val="1"/>
          <w:wAfter w:w="12" w:type="dxa"/>
          <w:cantSplit/>
          <w:trPrChange w:id="112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12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420651">
            <w:pPr>
              <w:spacing w:before="20" w:after="20" w:line="200" w:lineRule="exact"/>
              <w:rPr>
                <w:sz w:val="16"/>
                <w:szCs w:val="16"/>
              </w:rPr>
            </w:pPr>
            <w:r w:rsidRPr="00F53E9F">
              <w:rPr>
                <w:sz w:val="16"/>
                <w:szCs w:val="16"/>
              </w:rPr>
              <w:t>G.875</w:t>
            </w:r>
          </w:p>
        </w:tc>
        <w:tc>
          <w:tcPr>
            <w:tcW w:w="910" w:type="dxa"/>
            <w:tcBorders>
              <w:top w:val="single" w:sz="4" w:space="0" w:color="auto"/>
              <w:left w:val="single" w:sz="4" w:space="0" w:color="auto"/>
              <w:bottom w:val="single" w:sz="4" w:space="0" w:color="auto"/>
              <w:right w:val="single" w:sz="4" w:space="0" w:color="auto"/>
            </w:tcBorders>
            <w:tcPrChange w:id="112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Change w:id="112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Pr="004173F7" w:rsidRDefault="003D7B90" w:rsidP="00420651">
            <w:pPr>
              <w:spacing w:before="20" w:after="20" w:line="200" w:lineRule="exact"/>
              <w:rPr>
                <w:sz w:val="16"/>
                <w:szCs w:val="16"/>
                <w:lang w:val="fr-FR"/>
              </w:rPr>
            </w:pPr>
            <w:r w:rsidRPr="004173F7">
              <w:rPr>
                <w:sz w:val="16"/>
                <w:szCs w:val="16"/>
                <w:lang w:val="fr-FR"/>
              </w:rPr>
              <w:t>OTN NE Management Information Model – CMIP Implementation</w:t>
            </w:r>
          </w:p>
        </w:tc>
        <w:tc>
          <w:tcPr>
            <w:tcW w:w="4298" w:type="dxa"/>
            <w:tcBorders>
              <w:top w:val="single" w:sz="4" w:space="0" w:color="auto"/>
              <w:left w:val="single" w:sz="4" w:space="0" w:color="auto"/>
              <w:bottom w:val="single" w:sz="4" w:space="0" w:color="auto"/>
              <w:right w:val="single" w:sz="4" w:space="0" w:color="auto"/>
            </w:tcBorders>
            <w:tcPrChange w:id="112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Pr="00A30C2D" w:rsidRDefault="003D7B90" w:rsidP="00420651">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This Recommendation provides the CMISE information model for managing </w:t>
            </w:r>
            <w:smartTag w:uri="urn:schemas-microsoft-com:office:smarttags" w:element="place">
              <w:smartTag w:uri="urn:schemas-microsoft-com:office:smarttags" w:element="City">
                <w:r w:rsidRPr="00A30C2D">
                  <w:rPr>
                    <w:caps w:val="0"/>
                  </w:rPr>
                  <w:t>OTN</w:t>
                </w:r>
              </w:smartTag>
              <w:r w:rsidRPr="00A30C2D">
                <w:rPr>
                  <w:caps w:val="0"/>
                </w:rPr>
                <w:t xml:space="preserve"> </w:t>
              </w:r>
              <w:smartTag w:uri="urn:schemas-microsoft-com:office:smarttags" w:element="State">
                <w:r w:rsidRPr="00A30C2D">
                  <w:rPr>
                    <w:caps w:val="0"/>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Change w:id="112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Change w:id="112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12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Change w:id="112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44237" w:rsidRDefault="003D7B90" w:rsidP="00420651">
            <w:pPr>
              <w:spacing w:before="20" w:after="20" w:line="200" w:lineRule="exact"/>
              <w:rPr>
                <w:sz w:val="16"/>
                <w:szCs w:val="16"/>
                <w:lang w:val="en-US"/>
                <w:rPrChange w:id="1130" w:author="Angeles-Leon De Vivero, Rosa" w:date="2015-04-14T12:04:00Z">
                  <w:rPr>
                    <w:sz w:val="16"/>
                    <w:szCs w:val="16"/>
                    <w:lang w:val="es-ES"/>
                  </w:rPr>
                </w:rPrChange>
              </w:rPr>
            </w:pPr>
            <w:r w:rsidRPr="00244237">
              <w:rPr>
                <w:sz w:val="16"/>
                <w:szCs w:val="16"/>
                <w:lang w:val="en-US"/>
                <w:rPrChange w:id="1131" w:author="Angeles-Leon De Vivero, Rosa" w:date="2015-04-14T12:04:00Z">
                  <w:rPr>
                    <w:sz w:val="16"/>
                    <w:szCs w:val="16"/>
                    <w:lang w:val="es-ES"/>
                  </w:rPr>
                </w:rPrChange>
              </w:rPr>
              <w:t xml:space="preserve">Tobey Trygar </w:t>
            </w:r>
            <w:r w:rsidR="005B229D">
              <w:fldChar w:fldCharType="begin"/>
            </w:r>
            <w:r w:rsidR="000A0B68">
              <w:instrText>HYPERLINK "mailto:ttrygar@telcordia.com"</w:instrText>
            </w:r>
            <w:r w:rsidR="005B229D">
              <w:fldChar w:fldCharType="separate"/>
            </w:r>
            <w:r w:rsidRPr="00244237">
              <w:rPr>
                <w:rStyle w:val="Hyperlink"/>
                <w:sz w:val="16"/>
                <w:szCs w:val="16"/>
                <w:lang w:val="en-US"/>
                <w:rPrChange w:id="1132" w:author="Angeles-Leon De Vivero, Rosa" w:date="2015-04-14T12:04:00Z">
                  <w:rPr>
                    <w:rStyle w:val="Hyperlink"/>
                    <w:sz w:val="16"/>
                    <w:szCs w:val="16"/>
                    <w:lang w:val="es-ES"/>
                  </w:rPr>
                </w:rPrChange>
              </w:rPr>
              <w:t>ttrygar@telcordia.com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113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13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r>
      <w:tr w:rsidR="003D7B90" w:rsidRPr="00244237" w:rsidTr="004A2ED0">
        <w:trPr>
          <w:gridAfter w:val="1"/>
          <w:wAfter w:w="12" w:type="dxa"/>
          <w:cantSplit/>
          <w:trPrChange w:id="113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13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420651">
            <w:pPr>
              <w:spacing w:before="20" w:after="20" w:line="200" w:lineRule="exact"/>
              <w:rPr>
                <w:sz w:val="16"/>
                <w:szCs w:val="16"/>
              </w:rPr>
            </w:pPr>
            <w:r w:rsidRPr="00F53E9F">
              <w:rPr>
                <w:sz w:val="16"/>
                <w:szCs w:val="16"/>
              </w:rPr>
              <w:t>G.876</w:t>
            </w:r>
          </w:p>
        </w:tc>
        <w:tc>
          <w:tcPr>
            <w:tcW w:w="910" w:type="dxa"/>
            <w:tcBorders>
              <w:top w:val="single" w:sz="4" w:space="0" w:color="auto"/>
              <w:left w:val="single" w:sz="4" w:space="0" w:color="auto"/>
              <w:bottom w:val="single" w:sz="4" w:space="0" w:color="auto"/>
              <w:right w:val="single" w:sz="4" w:space="0" w:color="auto"/>
            </w:tcBorders>
            <w:tcPrChange w:id="113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13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rPr>
                <w:sz w:val="16"/>
                <w:szCs w:val="16"/>
              </w:rPr>
            </w:pPr>
            <w:r>
              <w:rPr>
                <w:sz w:val="16"/>
                <w:szCs w:val="16"/>
              </w:rPr>
              <w:t>OTN Management Information Model - SNMP Implementation</w:t>
            </w:r>
          </w:p>
        </w:tc>
        <w:tc>
          <w:tcPr>
            <w:tcW w:w="4298" w:type="dxa"/>
            <w:tcBorders>
              <w:top w:val="single" w:sz="4" w:space="0" w:color="auto"/>
              <w:left w:val="single" w:sz="4" w:space="0" w:color="auto"/>
              <w:bottom w:val="single" w:sz="4" w:space="0" w:color="auto"/>
              <w:right w:val="single" w:sz="4" w:space="0" w:color="auto"/>
            </w:tcBorders>
            <w:tcPrChange w:id="113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rPr>
                <w:sz w:val="16"/>
                <w:szCs w:val="16"/>
              </w:rPr>
            </w:pPr>
            <w:r>
              <w:rPr>
                <w:sz w:val="16"/>
                <w:szCs w:val="16"/>
              </w:rPr>
              <w:t xml:space="preserve">This Recommendation provides the SNMP 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Change w:id="114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Change w:id="114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14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Change w:id="114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44237" w:rsidRDefault="003D7B90" w:rsidP="00420651">
            <w:pPr>
              <w:spacing w:before="20" w:after="20" w:line="200" w:lineRule="exact"/>
              <w:rPr>
                <w:sz w:val="16"/>
                <w:szCs w:val="16"/>
                <w:lang w:val="de-CH"/>
                <w:rPrChange w:id="1144" w:author="Angeles-Leon De Vivero, Rosa" w:date="2015-04-14T12:04:00Z">
                  <w:rPr>
                    <w:sz w:val="16"/>
                    <w:szCs w:val="16"/>
                    <w:lang w:val="es-ES"/>
                  </w:rPr>
                </w:rPrChange>
              </w:rPr>
            </w:pPr>
            <w:r w:rsidRPr="00244237">
              <w:rPr>
                <w:sz w:val="16"/>
                <w:szCs w:val="16"/>
                <w:lang w:val="de-CH"/>
                <w:rPrChange w:id="1145" w:author="Angeles-Leon De Vivero, Rosa" w:date="2015-04-14T12:04:00Z">
                  <w:rPr>
                    <w:sz w:val="16"/>
                    <w:szCs w:val="16"/>
                    <w:lang w:val="es-ES"/>
                  </w:rPr>
                </w:rPrChange>
              </w:rPr>
              <w:t xml:space="preserve">H. Kam Lam </w:t>
            </w:r>
            <w:r w:rsidR="005B229D">
              <w:fldChar w:fldCharType="begin"/>
            </w:r>
            <w:r w:rsidR="000A0B68" w:rsidRPr="00244237">
              <w:rPr>
                <w:lang w:val="de-CH"/>
                <w:rPrChange w:id="1146" w:author="Angeles-Leon De Vivero, Rosa" w:date="2015-04-14T12:04:00Z">
                  <w:rPr/>
                </w:rPrChange>
              </w:rPr>
              <w:instrText>HYPERLINK "mailto:ttrygar@telcordia.com"</w:instrText>
            </w:r>
            <w:r w:rsidR="005B229D">
              <w:fldChar w:fldCharType="separate"/>
            </w:r>
            <w:r w:rsidRPr="00244237">
              <w:rPr>
                <w:sz w:val="16"/>
                <w:szCs w:val="16"/>
                <w:lang w:val="de-CH"/>
                <w:rPrChange w:id="1147" w:author="Angeles-Leon De Vivero, Rosa" w:date="2015-04-14T12:04:00Z">
                  <w:rPr>
                    <w:sz w:val="16"/>
                    <w:szCs w:val="16"/>
                    <w:lang w:val="es-ES"/>
                  </w:rPr>
                </w:rPrChange>
              </w:rPr>
              <w:t>hklam@lucent.com</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114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Pr="00244237" w:rsidRDefault="003D7B90" w:rsidP="00420651">
            <w:pPr>
              <w:spacing w:before="20" w:after="20" w:line="200" w:lineRule="exact"/>
              <w:jc w:val="center"/>
              <w:rPr>
                <w:sz w:val="16"/>
                <w:szCs w:val="16"/>
                <w:lang w:val="de-CH"/>
                <w:rPrChange w:id="1149" w:author="Angeles-Leon De Vivero, Rosa" w:date="2015-04-14T12:04:00Z">
                  <w:rPr>
                    <w:sz w:val="16"/>
                    <w:szCs w:val="16"/>
                    <w:lang w:val="fr-FR"/>
                  </w:rPr>
                </w:rPrChange>
              </w:rPr>
            </w:pPr>
          </w:p>
        </w:tc>
        <w:tc>
          <w:tcPr>
            <w:tcW w:w="810" w:type="dxa"/>
            <w:gridSpan w:val="2"/>
            <w:tcBorders>
              <w:top w:val="single" w:sz="4" w:space="0" w:color="auto"/>
              <w:left w:val="single" w:sz="4" w:space="0" w:color="auto"/>
              <w:bottom w:val="single" w:sz="4" w:space="0" w:color="auto"/>
              <w:right w:val="single" w:sz="4" w:space="0" w:color="auto"/>
            </w:tcBorders>
            <w:tcPrChange w:id="115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Pr="00244237" w:rsidRDefault="003D7B90" w:rsidP="00420651">
            <w:pPr>
              <w:spacing w:before="20" w:after="20" w:line="200" w:lineRule="exact"/>
              <w:jc w:val="center"/>
              <w:rPr>
                <w:sz w:val="16"/>
                <w:szCs w:val="16"/>
                <w:lang w:val="de-CH"/>
                <w:rPrChange w:id="1151" w:author="Angeles-Leon De Vivero, Rosa" w:date="2015-04-14T12:04:00Z">
                  <w:rPr>
                    <w:sz w:val="16"/>
                    <w:szCs w:val="16"/>
                    <w:lang w:val="fr-FR"/>
                  </w:rPr>
                </w:rPrChange>
              </w:rPr>
            </w:pPr>
          </w:p>
        </w:tc>
      </w:tr>
      <w:tr w:rsidR="001D174B" w:rsidTr="004A2ED0">
        <w:trPr>
          <w:gridAfter w:val="1"/>
          <w:wAfter w:w="12" w:type="dxa"/>
          <w:cantSplit/>
          <w:trPrChange w:id="115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15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1D174B" w:rsidRPr="00F53E9F" w:rsidRDefault="001D174B" w:rsidP="00420651">
            <w:pPr>
              <w:spacing w:before="20" w:after="20" w:line="200" w:lineRule="exact"/>
              <w:rPr>
                <w:sz w:val="16"/>
                <w:szCs w:val="16"/>
              </w:rPr>
            </w:pPr>
            <w:r w:rsidRPr="001D174B">
              <w:rPr>
                <w:sz w:val="16"/>
                <w:szCs w:val="16"/>
              </w:rPr>
              <w:t>G.8813.1</w:t>
            </w:r>
          </w:p>
        </w:tc>
        <w:tc>
          <w:tcPr>
            <w:tcW w:w="910" w:type="dxa"/>
            <w:tcBorders>
              <w:top w:val="single" w:sz="4" w:space="0" w:color="auto"/>
              <w:left w:val="single" w:sz="4" w:space="0" w:color="auto"/>
              <w:bottom w:val="single" w:sz="4" w:space="0" w:color="auto"/>
              <w:right w:val="single" w:sz="4" w:space="0" w:color="auto"/>
            </w:tcBorders>
            <w:tcPrChange w:id="115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Change w:id="115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rPr>
                <w:sz w:val="16"/>
                <w:szCs w:val="16"/>
              </w:rPr>
            </w:pPr>
            <w:r w:rsidRPr="001D174B">
              <w:rPr>
                <w:sz w:val="16"/>
                <w:szCs w:val="16"/>
              </w:rPr>
              <w:t>Operations, Administration and Maintenance mechanism for MPLS-TP in Packet Transport Network (PTN)</w:t>
            </w:r>
          </w:p>
        </w:tc>
        <w:tc>
          <w:tcPr>
            <w:tcW w:w="4298" w:type="dxa"/>
            <w:tcBorders>
              <w:top w:val="single" w:sz="4" w:space="0" w:color="auto"/>
              <w:left w:val="single" w:sz="4" w:space="0" w:color="auto"/>
              <w:bottom w:val="single" w:sz="4" w:space="0" w:color="auto"/>
              <w:right w:val="single" w:sz="4" w:space="0" w:color="auto"/>
            </w:tcBorders>
            <w:tcPrChange w:id="115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D174B" w:rsidRDefault="001D174B"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15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15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15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D174B" w:rsidRDefault="001D174B"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Change w:id="116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D174B" w:rsidRPr="00207CAC" w:rsidRDefault="001D174B"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16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16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p>
        </w:tc>
      </w:tr>
      <w:tr w:rsidR="001D174B" w:rsidTr="004A2ED0">
        <w:trPr>
          <w:gridAfter w:val="1"/>
          <w:wAfter w:w="12" w:type="dxa"/>
          <w:cantSplit/>
          <w:trPrChange w:id="116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164"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1D174B" w:rsidRPr="00F53E9F" w:rsidRDefault="001D174B" w:rsidP="00420651">
            <w:pPr>
              <w:spacing w:before="20" w:after="20" w:line="200" w:lineRule="exact"/>
              <w:rPr>
                <w:sz w:val="16"/>
                <w:szCs w:val="16"/>
              </w:rPr>
            </w:pPr>
            <w:r w:rsidRPr="001D174B">
              <w:rPr>
                <w:sz w:val="16"/>
                <w:szCs w:val="16"/>
              </w:rPr>
              <w:t>G.8813.2</w:t>
            </w:r>
          </w:p>
        </w:tc>
        <w:tc>
          <w:tcPr>
            <w:tcW w:w="910" w:type="dxa"/>
            <w:tcBorders>
              <w:top w:val="single" w:sz="4" w:space="0" w:color="auto"/>
              <w:left w:val="single" w:sz="4" w:space="0" w:color="auto"/>
              <w:bottom w:val="single" w:sz="4" w:space="0" w:color="auto"/>
              <w:right w:val="single" w:sz="4" w:space="0" w:color="auto"/>
            </w:tcBorders>
            <w:tcPrChange w:id="1165"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Change w:id="116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rPr>
                <w:sz w:val="16"/>
                <w:szCs w:val="16"/>
              </w:rPr>
            </w:pPr>
            <w:r w:rsidRPr="001D174B">
              <w:rPr>
                <w:sz w:val="16"/>
                <w:szCs w:val="16"/>
              </w:rPr>
              <w:t>Operations, administration and maintenance mechanisms for MPLS-TP networks using the tools defined for MPLS</w:t>
            </w:r>
          </w:p>
        </w:tc>
        <w:tc>
          <w:tcPr>
            <w:tcW w:w="4298" w:type="dxa"/>
            <w:tcBorders>
              <w:top w:val="single" w:sz="4" w:space="0" w:color="auto"/>
              <w:left w:val="single" w:sz="4" w:space="0" w:color="auto"/>
              <w:bottom w:val="single" w:sz="4" w:space="0" w:color="auto"/>
              <w:right w:val="single" w:sz="4" w:space="0" w:color="auto"/>
            </w:tcBorders>
            <w:tcPrChange w:id="116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D174B" w:rsidRDefault="001D174B"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16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16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17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D174B" w:rsidRDefault="001D174B"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Change w:id="117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D174B" w:rsidRPr="00207CAC" w:rsidRDefault="001D174B"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17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17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D174B" w:rsidRDefault="001D174B" w:rsidP="00420651">
            <w:pPr>
              <w:spacing w:before="20" w:after="20" w:line="200" w:lineRule="exact"/>
              <w:jc w:val="center"/>
              <w:rPr>
                <w:sz w:val="16"/>
                <w:szCs w:val="16"/>
              </w:rPr>
            </w:pPr>
          </w:p>
        </w:tc>
      </w:tr>
      <w:tr w:rsidR="003D7B90" w:rsidTr="004A2ED0">
        <w:trPr>
          <w:gridAfter w:val="1"/>
          <w:wAfter w:w="12" w:type="dxa"/>
          <w:cantSplit/>
          <w:trPrChange w:id="117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17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3D7B90" w:rsidRPr="00F53E9F" w:rsidRDefault="003D7B90" w:rsidP="00420651">
            <w:pPr>
              <w:spacing w:before="20" w:after="20" w:line="200" w:lineRule="exact"/>
              <w:rPr>
                <w:sz w:val="16"/>
                <w:szCs w:val="16"/>
              </w:rPr>
            </w:pPr>
            <w:r w:rsidRPr="00F53E9F">
              <w:rPr>
                <w:sz w:val="16"/>
                <w:szCs w:val="16"/>
              </w:rPr>
              <w:t>G.vcm</w:t>
            </w:r>
          </w:p>
        </w:tc>
        <w:tc>
          <w:tcPr>
            <w:tcW w:w="910" w:type="dxa"/>
            <w:tcBorders>
              <w:top w:val="single" w:sz="4" w:space="0" w:color="auto"/>
              <w:left w:val="single" w:sz="4" w:space="0" w:color="auto"/>
              <w:bottom w:val="single" w:sz="4" w:space="0" w:color="auto"/>
              <w:right w:val="single" w:sz="4" w:space="0" w:color="auto"/>
            </w:tcBorders>
            <w:tcPrChange w:id="117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17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rPr>
                <w:sz w:val="16"/>
                <w:szCs w:val="16"/>
              </w:rPr>
            </w:pPr>
            <w:r>
              <w:rPr>
                <w:sz w:val="16"/>
                <w:szCs w:val="16"/>
              </w:rPr>
              <w:t>Virtual Concatenation (LCAS) Management</w:t>
            </w:r>
          </w:p>
        </w:tc>
        <w:tc>
          <w:tcPr>
            <w:tcW w:w="4298" w:type="dxa"/>
            <w:tcBorders>
              <w:top w:val="single" w:sz="4" w:space="0" w:color="auto"/>
              <w:left w:val="single" w:sz="4" w:space="0" w:color="auto"/>
              <w:bottom w:val="single" w:sz="4" w:space="0" w:color="auto"/>
              <w:right w:val="single" w:sz="4" w:space="0" w:color="auto"/>
            </w:tcBorders>
            <w:tcPrChange w:id="117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3D7B90" w:rsidRDefault="003D7B90"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17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118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18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207CAC">
            <w:pPr>
              <w:spacing w:before="20" w:after="20" w:line="200" w:lineRule="exact"/>
              <w:jc w:val="center"/>
              <w:rPr>
                <w:sz w:val="16"/>
                <w:szCs w:val="16"/>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Change w:id="118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3D7B90" w:rsidRPr="00207CAC" w:rsidRDefault="003D7B90" w:rsidP="00420651">
            <w:pPr>
              <w:spacing w:before="20" w:after="20" w:line="200" w:lineRule="exact"/>
              <w:rPr>
                <w:sz w:val="16"/>
                <w:szCs w:val="16"/>
              </w:rPr>
            </w:pPr>
            <w:r w:rsidRPr="00207CAC">
              <w:rPr>
                <w:sz w:val="16"/>
                <w:szCs w:val="16"/>
              </w:rPr>
              <w:t xml:space="preserve">George Newsome </w:t>
            </w:r>
            <w:r w:rsidR="005B229D">
              <w:fldChar w:fldCharType="begin"/>
            </w:r>
            <w:r w:rsidR="000A0B68">
              <w:instrText>HYPERLINK "http://ties.itu.int/u/tsg15/sg15/wp3/q14/gnewsome@ieee.org"</w:instrText>
            </w:r>
            <w:r w:rsidR="005B229D">
              <w:fldChar w:fldCharType="separate"/>
            </w:r>
            <w:r w:rsidRPr="00207CAC">
              <w:rPr>
                <w:rStyle w:val="Hyperlink"/>
                <w:sz w:val="16"/>
                <w:szCs w:val="16"/>
              </w:rPr>
              <w:t>gnewsome@ieee.org</w:t>
            </w:r>
            <w:r w:rsidR="005B229D">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118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18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3D7B90" w:rsidRDefault="003D7B90" w:rsidP="00420651">
            <w:pPr>
              <w:spacing w:before="20" w:after="20" w:line="200" w:lineRule="exact"/>
              <w:jc w:val="center"/>
              <w:rPr>
                <w:sz w:val="16"/>
                <w:szCs w:val="16"/>
              </w:rPr>
            </w:pPr>
          </w:p>
        </w:tc>
      </w:tr>
      <w:tr w:rsidR="006142E5" w:rsidTr="004A2ED0">
        <w:trPr>
          <w:gridAfter w:val="1"/>
          <w:wAfter w:w="12" w:type="dxa"/>
          <w:cantSplit/>
          <w:trPrChange w:id="118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18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G.776.1</w:t>
            </w:r>
          </w:p>
        </w:tc>
        <w:tc>
          <w:tcPr>
            <w:tcW w:w="910" w:type="dxa"/>
            <w:tcBorders>
              <w:top w:val="single" w:sz="4" w:space="0" w:color="auto"/>
              <w:left w:val="single" w:sz="4" w:space="0" w:color="auto"/>
              <w:bottom w:val="single" w:sz="4" w:space="0" w:color="auto"/>
              <w:right w:val="single" w:sz="4" w:space="0" w:color="auto"/>
            </w:tcBorders>
            <w:tcPrChange w:id="118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Change w:id="118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Managed Objects for Signal Processing Network Elements</w:t>
            </w:r>
          </w:p>
        </w:tc>
        <w:tc>
          <w:tcPr>
            <w:tcW w:w="4298" w:type="dxa"/>
            <w:tcBorders>
              <w:top w:val="single" w:sz="4" w:space="0" w:color="auto"/>
              <w:left w:val="single" w:sz="4" w:space="0" w:color="auto"/>
              <w:bottom w:val="single" w:sz="4" w:space="0" w:color="auto"/>
              <w:right w:val="single" w:sz="4" w:space="0" w:color="auto"/>
            </w:tcBorders>
            <w:tcPrChange w:id="118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This Recommendation identifies the information model for the operations and management of Signal Processing Network Elements (SPNE)</w:t>
            </w:r>
          </w:p>
        </w:tc>
        <w:tc>
          <w:tcPr>
            <w:tcW w:w="540" w:type="dxa"/>
            <w:gridSpan w:val="2"/>
            <w:tcBorders>
              <w:top w:val="single" w:sz="4" w:space="0" w:color="auto"/>
              <w:left w:val="single" w:sz="4" w:space="0" w:color="auto"/>
              <w:bottom w:val="single" w:sz="4" w:space="0" w:color="auto"/>
              <w:right w:val="single" w:sz="4" w:space="0" w:color="auto"/>
            </w:tcBorders>
            <w:tcPrChange w:id="119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19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19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1998.10</w:t>
            </w:r>
          </w:p>
        </w:tc>
        <w:tc>
          <w:tcPr>
            <w:tcW w:w="1299" w:type="dxa"/>
            <w:tcBorders>
              <w:top w:val="single" w:sz="4" w:space="0" w:color="auto"/>
              <w:left w:val="single" w:sz="4" w:space="0" w:color="auto"/>
              <w:bottom w:val="single" w:sz="4" w:space="0" w:color="auto"/>
              <w:right w:val="single" w:sz="4" w:space="0" w:color="auto"/>
            </w:tcBorders>
            <w:tcPrChange w:id="119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Steven Phillips</w:t>
            </w:r>
            <w:r w:rsidRPr="00207CAC">
              <w:rPr>
                <w:sz w:val="16"/>
                <w:szCs w:val="16"/>
                <w:lang w:val="ru-RU"/>
              </w:rPr>
              <w:t xml:space="preserve"> </w:t>
            </w:r>
            <w:r w:rsidRPr="00207CAC">
              <w:rPr>
                <w:sz w:val="16"/>
                <w:szCs w:val="16"/>
              </w:rPr>
              <w:t>AT&amp;T</w:t>
            </w:r>
          </w:p>
        </w:tc>
        <w:tc>
          <w:tcPr>
            <w:tcW w:w="1080" w:type="dxa"/>
            <w:gridSpan w:val="2"/>
            <w:tcBorders>
              <w:top w:val="single" w:sz="4" w:space="0" w:color="auto"/>
              <w:left w:val="single" w:sz="4" w:space="0" w:color="auto"/>
              <w:bottom w:val="single" w:sz="4" w:space="0" w:color="auto"/>
              <w:right w:val="single" w:sz="4" w:space="0" w:color="auto"/>
            </w:tcBorders>
            <w:tcPrChange w:id="119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19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19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19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F91D6A">
            <w:pPr>
              <w:spacing w:before="20" w:after="20" w:line="200" w:lineRule="exact"/>
              <w:rPr>
                <w:sz w:val="16"/>
                <w:szCs w:val="16"/>
              </w:rPr>
            </w:pPr>
            <w:r w:rsidRPr="00F53E9F">
              <w:rPr>
                <w:sz w:val="16"/>
                <w:szCs w:val="16"/>
              </w:rPr>
              <w:t>G.776.1 Cor 1</w:t>
            </w:r>
          </w:p>
        </w:tc>
        <w:tc>
          <w:tcPr>
            <w:tcW w:w="910" w:type="dxa"/>
            <w:tcBorders>
              <w:top w:val="single" w:sz="4" w:space="0" w:color="auto"/>
              <w:left w:val="single" w:sz="4" w:space="0" w:color="auto"/>
              <w:bottom w:val="single" w:sz="4" w:space="0" w:color="auto"/>
              <w:right w:val="single" w:sz="4" w:space="0" w:color="auto"/>
            </w:tcBorders>
            <w:tcPrChange w:id="119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F91D6A">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Change w:id="119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120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20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20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20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Change w:id="120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20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20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20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208"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G.776.1 IG</w:t>
            </w:r>
          </w:p>
        </w:tc>
        <w:tc>
          <w:tcPr>
            <w:tcW w:w="910" w:type="dxa"/>
            <w:tcBorders>
              <w:top w:val="single" w:sz="4" w:space="0" w:color="auto"/>
              <w:left w:val="single" w:sz="4" w:space="0" w:color="auto"/>
              <w:bottom w:val="single" w:sz="4" w:space="0" w:color="auto"/>
              <w:right w:val="single" w:sz="4" w:space="0" w:color="auto"/>
            </w:tcBorders>
            <w:tcPrChange w:id="1209"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Change w:id="121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Implementors Guide</w:t>
            </w:r>
          </w:p>
        </w:tc>
        <w:tc>
          <w:tcPr>
            <w:tcW w:w="4298" w:type="dxa"/>
            <w:tcBorders>
              <w:top w:val="single" w:sz="4" w:space="0" w:color="auto"/>
              <w:left w:val="single" w:sz="4" w:space="0" w:color="auto"/>
              <w:bottom w:val="single" w:sz="4" w:space="0" w:color="auto"/>
              <w:right w:val="single" w:sz="4" w:space="0" w:color="auto"/>
            </w:tcBorders>
            <w:tcPrChange w:id="121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21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21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21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Change w:id="121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21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21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21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21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G.776.3</w:t>
            </w:r>
          </w:p>
        </w:tc>
        <w:tc>
          <w:tcPr>
            <w:tcW w:w="910" w:type="dxa"/>
            <w:tcBorders>
              <w:top w:val="single" w:sz="4" w:space="0" w:color="auto"/>
              <w:left w:val="single" w:sz="4" w:space="0" w:color="auto"/>
              <w:bottom w:val="single" w:sz="4" w:space="0" w:color="auto"/>
              <w:right w:val="single" w:sz="4" w:space="0" w:color="auto"/>
            </w:tcBorders>
            <w:tcPrChange w:id="122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Change w:id="122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ADPCM DCME Configuration Map Report</w:t>
            </w:r>
          </w:p>
        </w:tc>
        <w:tc>
          <w:tcPr>
            <w:tcW w:w="4298" w:type="dxa"/>
            <w:tcBorders>
              <w:top w:val="single" w:sz="4" w:space="0" w:color="auto"/>
              <w:left w:val="single" w:sz="4" w:space="0" w:color="auto"/>
              <w:bottom w:val="single" w:sz="4" w:space="0" w:color="auto"/>
              <w:right w:val="single" w:sz="4" w:space="0" w:color="auto"/>
            </w:tcBorders>
            <w:tcPrChange w:id="122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22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22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22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2000.04</w:t>
            </w:r>
          </w:p>
        </w:tc>
        <w:tc>
          <w:tcPr>
            <w:tcW w:w="1299" w:type="dxa"/>
            <w:tcBorders>
              <w:top w:val="single" w:sz="4" w:space="0" w:color="auto"/>
              <w:left w:val="single" w:sz="4" w:space="0" w:color="auto"/>
              <w:bottom w:val="single" w:sz="4" w:space="0" w:color="auto"/>
              <w:right w:val="single" w:sz="4" w:space="0" w:color="auto"/>
            </w:tcBorders>
            <w:tcPrChange w:id="122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M. Lesham</w:t>
            </w:r>
          </w:p>
        </w:tc>
        <w:tc>
          <w:tcPr>
            <w:tcW w:w="1080" w:type="dxa"/>
            <w:gridSpan w:val="2"/>
            <w:tcBorders>
              <w:top w:val="single" w:sz="4" w:space="0" w:color="auto"/>
              <w:left w:val="single" w:sz="4" w:space="0" w:color="auto"/>
              <w:bottom w:val="single" w:sz="4" w:space="0" w:color="auto"/>
              <w:right w:val="single" w:sz="4" w:space="0" w:color="auto"/>
            </w:tcBorders>
            <w:tcPrChange w:id="122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22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22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23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r w:rsidRPr="00F53E9F">
              <w:rPr>
                <w:sz w:val="16"/>
                <w:szCs w:val="16"/>
              </w:rPr>
              <w:t>G.831</w:t>
            </w:r>
          </w:p>
        </w:tc>
        <w:tc>
          <w:tcPr>
            <w:tcW w:w="910" w:type="dxa"/>
            <w:tcBorders>
              <w:top w:val="single" w:sz="4" w:space="0" w:color="auto"/>
              <w:left w:val="single" w:sz="4" w:space="0" w:color="auto"/>
              <w:bottom w:val="single" w:sz="4" w:space="0" w:color="auto"/>
              <w:right w:val="single" w:sz="4" w:space="0" w:color="auto"/>
            </w:tcBorders>
            <w:tcPrChange w:id="123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19/13</w:t>
            </w:r>
          </w:p>
        </w:tc>
        <w:tc>
          <w:tcPr>
            <w:tcW w:w="3341" w:type="dxa"/>
            <w:gridSpan w:val="2"/>
            <w:tcBorders>
              <w:top w:val="single" w:sz="4" w:space="0" w:color="auto"/>
              <w:left w:val="single" w:sz="4" w:space="0" w:color="auto"/>
              <w:bottom w:val="single" w:sz="4" w:space="0" w:color="auto"/>
              <w:right w:val="single" w:sz="4" w:space="0" w:color="auto"/>
            </w:tcBorders>
            <w:tcPrChange w:id="123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Management capabilities of transport networks based on the synchronous digital hierarchy (SDH)</w:t>
            </w:r>
          </w:p>
        </w:tc>
        <w:tc>
          <w:tcPr>
            <w:tcW w:w="4298" w:type="dxa"/>
            <w:tcBorders>
              <w:top w:val="single" w:sz="4" w:space="0" w:color="auto"/>
              <w:left w:val="single" w:sz="4" w:space="0" w:color="auto"/>
              <w:bottom w:val="single" w:sz="4" w:space="0" w:color="auto"/>
              <w:right w:val="single" w:sz="4" w:space="0" w:color="auto"/>
            </w:tcBorders>
            <w:tcPrChange w:id="123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r>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540" w:type="dxa"/>
            <w:gridSpan w:val="2"/>
            <w:tcBorders>
              <w:top w:val="single" w:sz="4" w:space="0" w:color="auto"/>
              <w:left w:val="single" w:sz="4" w:space="0" w:color="auto"/>
              <w:bottom w:val="single" w:sz="4" w:space="0" w:color="auto"/>
              <w:right w:val="single" w:sz="4" w:space="0" w:color="auto"/>
            </w:tcBorders>
            <w:tcPrChange w:id="123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123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23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2009.09</w:t>
            </w:r>
          </w:p>
          <w:p w:rsidR="006142E5" w:rsidRDefault="006142E5" w:rsidP="00420651">
            <w:pPr>
              <w:spacing w:before="20" w:after="20" w:line="200" w:lineRule="exact"/>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Change w:id="123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23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23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24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24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61F5E">
            <w:pPr>
              <w:spacing w:before="20" w:after="20" w:line="200" w:lineRule="exact"/>
              <w:rPr>
                <w:sz w:val="16"/>
                <w:szCs w:val="16"/>
              </w:rPr>
            </w:pPr>
            <w:r w:rsidRPr="00F53E9F">
              <w:rPr>
                <w:sz w:val="16"/>
                <w:szCs w:val="16"/>
              </w:rPr>
              <w:t>G.983.2</w:t>
            </w:r>
          </w:p>
        </w:tc>
        <w:tc>
          <w:tcPr>
            <w:tcW w:w="910" w:type="dxa"/>
            <w:tcBorders>
              <w:top w:val="single" w:sz="4" w:space="0" w:color="auto"/>
              <w:left w:val="single" w:sz="4" w:space="0" w:color="auto"/>
              <w:bottom w:val="single" w:sz="4" w:space="0" w:color="auto"/>
              <w:right w:val="single" w:sz="4" w:space="0" w:color="auto"/>
            </w:tcBorders>
            <w:tcPrChange w:id="124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Change w:id="124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rPr>
                <w:sz w:val="16"/>
                <w:szCs w:val="16"/>
              </w:rPr>
            </w:pPr>
            <w:r>
              <w:rPr>
                <w:sz w:val="16"/>
                <w:szCs w:val="16"/>
              </w:rPr>
              <w:t>ONT management and control interface specification for B-PON</w:t>
            </w:r>
          </w:p>
        </w:tc>
        <w:tc>
          <w:tcPr>
            <w:tcW w:w="4298" w:type="dxa"/>
            <w:tcBorders>
              <w:top w:val="single" w:sz="4" w:space="0" w:color="auto"/>
              <w:left w:val="single" w:sz="4" w:space="0" w:color="auto"/>
              <w:bottom w:val="single" w:sz="4" w:space="0" w:color="auto"/>
              <w:right w:val="single" w:sz="4" w:space="0" w:color="auto"/>
            </w:tcBorders>
            <w:tcPrChange w:id="124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540" w:type="dxa"/>
            <w:gridSpan w:val="2"/>
            <w:tcBorders>
              <w:top w:val="single" w:sz="4" w:space="0" w:color="auto"/>
              <w:left w:val="single" w:sz="4" w:space="0" w:color="auto"/>
              <w:bottom w:val="single" w:sz="4" w:space="0" w:color="auto"/>
              <w:right w:val="single" w:sz="4" w:space="0" w:color="auto"/>
            </w:tcBorders>
            <w:tcPrChange w:id="124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124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Change w:id="124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2005.07</w:t>
            </w:r>
          </w:p>
        </w:tc>
        <w:tc>
          <w:tcPr>
            <w:tcW w:w="1299" w:type="dxa"/>
            <w:tcBorders>
              <w:top w:val="single" w:sz="4" w:space="0" w:color="auto"/>
              <w:left w:val="single" w:sz="4" w:space="0" w:color="auto"/>
              <w:bottom w:val="single" w:sz="4" w:space="0" w:color="auto"/>
              <w:right w:val="single" w:sz="4" w:space="0" w:color="auto"/>
            </w:tcBorders>
            <w:tcPrChange w:id="124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Change w:id="124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125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Change w:id="125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25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61F5E">
            <w:pPr>
              <w:spacing w:before="20" w:after="20" w:line="200" w:lineRule="exact"/>
              <w:rPr>
                <w:sz w:val="16"/>
                <w:szCs w:val="16"/>
              </w:rPr>
            </w:pPr>
            <w:r>
              <w:rPr>
                <w:sz w:val="16"/>
                <w:szCs w:val="16"/>
              </w:rPr>
              <w:t>G.983.2 Am1</w:t>
            </w:r>
          </w:p>
        </w:tc>
        <w:tc>
          <w:tcPr>
            <w:tcW w:w="910" w:type="dxa"/>
            <w:tcBorders>
              <w:top w:val="single" w:sz="4" w:space="0" w:color="auto"/>
              <w:left w:val="single" w:sz="4" w:space="0" w:color="auto"/>
              <w:bottom w:val="single" w:sz="4" w:space="0" w:color="auto"/>
              <w:right w:val="single" w:sz="4" w:space="0" w:color="auto"/>
            </w:tcBorders>
            <w:tcPrChange w:id="125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Change w:id="125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Change w:id="125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Change w:id="125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125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Change w:id="125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2006.03</w:t>
            </w:r>
          </w:p>
        </w:tc>
        <w:tc>
          <w:tcPr>
            <w:tcW w:w="1299" w:type="dxa"/>
            <w:tcBorders>
              <w:top w:val="single" w:sz="4" w:space="0" w:color="auto"/>
              <w:left w:val="single" w:sz="4" w:space="0" w:color="auto"/>
              <w:bottom w:val="single" w:sz="4" w:space="0" w:color="auto"/>
              <w:right w:val="single" w:sz="4" w:space="0" w:color="auto"/>
            </w:tcBorders>
            <w:tcPrChange w:id="125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Change w:id="126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126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Change w:id="126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26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61F5E">
            <w:pPr>
              <w:spacing w:before="20" w:after="20" w:line="200" w:lineRule="exact"/>
              <w:rPr>
                <w:sz w:val="16"/>
                <w:szCs w:val="16"/>
              </w:rPr>
            </w:pPr>
            <w:r>
              <w:rPr>
                <w:sz w:val="16"/>
                <w:szCs w:val="16"/>
              </w:rPr>
              <w:t>G.983.2 Am2</w:t>
            </w:r>
          </w:p>
        </w:tc>
        <w:tc>
          <w:tcPr>
            <w:tcW w:w="910" w:type="dxa"/>
            <w:tcBorders>
              <w:top w:val="single" w:sz="4" w:space="0" w:color="auto"/>
              <w:left w:val="single" w:sz="4" w:space="0" w:color="auto"/>
              <w:bottom w:val="single" w:sz="4" w:space="0" w:color="auto"/>
              <w:right w:val="single" w:sz="4" w:space="0" w:color="auto"/>
            </w:tcBorders>
            <w:tcPrChange w:id="126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Change w:id="126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Change w:id="126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Change w:id="126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126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Change w:id="126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2007.01</w:t>
            </w:r>
          </w:p>
        </w:tc>
        <w:tc>
          <w:tcPr>
            <w:tcW w:w="1299" w:type="dxa"/>
            <w:tcBorders>
              <w:top w:val="single" w:sz="4" w:space="0" w:color="auto"/>
              <w:left w:val="single" w:sz="4" w:space="0" w:color="auto"/>
              <w:bottom w:val="single" w:sz="4" w:space="0" w:color="auto"/>
              <w:right w:val="single" w:sz="4" w:space="0" w:color="auto"/>
            </w:tcBorders>
            <w:tcPrChange w:id="127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Change w:id="127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127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Change w:id="127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274"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rPr>
                <w:sz w:val="16"/>
                <w:szCs w:val="16"/>
              </w:rPr>
            </w:pPr>
            <w:r>
              <w:rPr>
                <w:sz w:val="16"/>
                <w:szCs w:val="16"/>
              </w:rPr>
              <w:t>G.983.2 IG</w:t>
            </w:r>
          </w:p>
        </w:tc>
        <w:tc>
          <w:tcPr>
            <w:tcW w:w="910" w:type="dxa"/>
            <w:tcBorders>
              <w:top w:val="single" w:sz="4" w:space="0" w:color="auto"/>
              <w:left w:val="single" w:sz="4" w:space="0" w:color="auto"/>
              <w:bottom w:val="single" w:sz="4" w:space="0" w:color="auto"/>
              <w:right w:val="single" w:sz="4" w:space="0" w:color="auto"/>
            </w:tcBorders>
            <w:tcPrChange w:id="1275"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en-US"/>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Change w:id="127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rPr>
                <w:sz w:val="16"/>
                <w:szCs w:val="16"/>
              </w:rPr>
            </w:pPr>
            <w:r>
              <w:rPr>
                <w:sz w:val="16"/>
                <w:szCs w:val="16"/>
              </w:rPr>
              <w:t>Implementers Guide for OMCI for B-PON</w:t>
            </w:r>
          </w:p>
        </w:tc>
        <w:tc>
          <w:tcPr>
            <w:tcW w:w="4298" w:type="dxa"/>
            <w:tcBorders>
              <w:top w:val="single" w:sz="4" w:space="0" w:color="auto"/>
              <w:left w:val="single" w:sz="4" w:space="0" w:color="auto"/>
              <w:bottom w:val="single" w:sz="4" w:space="0" w:color="auto"/>
              <w:right w:val="single" w:sz="4" w:space="0" w:color="auto"/>
            </w:tcBorders>
            <w:tcPrChange w:id="127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A30C2D" w:rsidRDefault="006142E5" w:rsidP="00461F5E">
            <w:pPr>
              <w:pStyle w:val="Footer"/>
              <w:tabs>
                <w:tab w:val="clear" w:pos="9639"/>
                <w:tab w:val="left" w:pos="794"/>
                <w:tab w:val="left" w:pos="1191"/>
                <w:tab w:val="left" w:pos="1588"/>
                <w:tab w:val="left" w:pos="1985"/>
              </w:tabs>
              <w:spacing w:before="20" w:after="20" w:line="200" w:lineRule="exact"/>
              <w:rPr>
                <w:caps w:val="0"/>
              </w:rPr>
            </w:pPr>
            <w:r>
              <w:rPr>
                <w:caps w:val="0"/>
              </w:rPr>
              <w:t>Provides an imformative extensions to the base document</w:t>
            </w:r>
          </w:p>
        </w:tc>
        <w:tc>
          <w:tcPr>
            <w:tcW w:w="540" w:type="dxa"/>
            <w:gridSpan w:val="2"/>
            <w:tcBorders>
              <w:top w:val="single" w:sz="4" w:space="0" w:color="auto"/>
              <w:left w:val="single" w:sz="4" w:space="0" w:color="auto"/>
              <w:bottom w:val="single" w:sz="4" w:space="0" w:color="auto"/>
              <w:right w:val="single" w:sz="4" w:space="0" w:color="auto"/>
            </w:tcBorders>
            <w:tcPrChange w:id="127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127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Change w:id="128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r>
              <w:rPr>
                <w:sz w:val="16"/>
                <w:szCs w:val="16"/>
                <w:lang w:val="fr-FR"/>
              </w:rPr>
              <w:t>2006.02</w:t>
            </w:r>
          </w:p>
        </w:tc>
        <w:tc>
          <w:tcPr>
            <w:tcW w:w="1299" w:type="dxa"/>
            <w:tcBorders>
              <w:top w:val="single" w:sz="4" w:space="0" w:color="auto"/>
              <w:left w:val="single" w:sz="4" w:space="0" w:color="auto"/>
              <w:bottom w:val="single" w:sz="4" w:space="0" w:color="auto"/>
              <w:right w:val="single" w:sz="4" w:space="0" w:color="auto"/>
            </w:tcBorders>
            <w:tcPrChange w:id="128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Change w:id="128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128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61F5E">
            <w:pPr>
              <w:spacing w:before="20" w:after="20" w:line="200" w:lineRule="exact"/>
              <w:jc w:val="center"/>
              <w:rPr>
                <w:sz w:val="16"/>
                <w:szCs w:val="16"/>
                <w:lang w:val="fr-FR"/>
              </w:rPr>
            </w:pPr>
          </w:p>
        </w:tc>
      </w:tr>
      <w:tr w:rsidR="006142E5" w:rsidTr="004A2ED0">
        <w:trPr>
          <w:cantSplit/>
          <w:trPrChange w:id="1284"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28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lang w:val="ru-RU"/>
              </w:rPr>
            </w:pPr>
            <w:r w:rsidRPr="00F53E9F">
              <w:rPr>
                <w:rStyle w:val="Strong"/>
                <w:b w:val="0"/>
                <w:bCs w:val="0"/>
                <w:sz w:val="16"/>
                <w:szCs w:val="16"/>
              </w:rPr>
              <w:t>G.984.</w:t>
            </w:r>
            <w:r w:rsidRPr="00F53E9F">
              <w:rPr>
                <w:rStyle w:val="Strong"/>
                <w:b w:val="0"/>
                <w:bCs w:val="0"/>
                <w:sz w:val="16"/>
                <w:szCs w:val="16"/>
                <w:lang w:val="ru-RU"/>
              </w:rPr>
              <w:t>4</w:t>
            </w:r>
          </w:p>
        </w:tc>
        <w:tc>
          <w:tcPr>
            <w:tcW w:w="910" w:type="dxa"/>
            <w:tcBorders>
              <w:top w:val="single" w:sz="4" w:space="0" w:color="auto"/>
              <w:left w:val="single" w:sz="4" w:space="0" w:color="auto"/>
              <w:bottom w:val="single" w:sz="4" w:space="0" w:color="auto"/>
              <w:right w:val="single" w:sz="4" w:space="0" w:color="auto"/>
            </w:tcBorders>
            <w:tcPrChange w:id="128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Change w:id="1287"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Gigabit-capable Passive Optical Networks (GPON): ONT Management and Control Interface specification</w:t>
            </w:r>
          </w:p>
        </w:tc>
        <w:tc>
          <w:tcPr>
            <w:tcW w:w="4320" w:type="dxa"/>
            <w:gridSpan w:val="3"/>
            <w:tcBorders>
              <w:top w:val="single" w:sz="4" w:space="0" w:color="auto"/>
              <w:left w:val="single" w:sz="4" w:space="0" w:color="auto"/>
              <w:bottom w:val="single" w:sz="4" w:space="0" w:color="auto"/>
              <w:right w:val="single" w:sz="4" w:space="0" w:color="auto"/>
            </w:tcBorders>
            <w:tcPrChange w:id="1288"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Change w:id="1289"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Pr="002E7D83" w:rsidRDefault="006142E5" w:rsidP="00531A83">
            <w:pPr>
              <w:spacing w:before="20" w:after="20" w:line="200" w:lineRule="exact"/>
              <w:jc w:val="center"/>
              <w:rPr>
                <w:sz w:val="16"/>
                <w:szCs w:val="16"/>
                <w:lang w:val="ru-RU"/>
              </w:rPr>
            </w:pPr>
            <w:r>
              <w:rPr>
                <w:sz w:val="16"/>
                <w:szCs w:val="16"/>
                <w:lang w:val="ru-RU"/>
              </w:rPr>
              <w:t>4</w:t>
            </w:r>
          </w:p>
        </w:tc>
        <w:tc>
          <w:tcPr>
            <w:tcW w:w="541" w:type="dxa"/>
            <w:gridSpan w:val="2"/>
            <w:tcBorders>
              <w:top w:val="single" w:sz="4" w:space="0" w:color="auto"/>
              <w:left w:val="single" w:sz="4" w:space="0" w:color="auto"/>
              <w:bottom w:val="single" w:sz="4" w:space="0" w:color="auto"/>
              <w:right w:val="single" w:sz="4" w:space="0" w:color="auto"/>
            </w:tcBorders>
            <w:tcPrChange w:id="1290"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Change w:id="1291"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Pr="002E7D83" w:rsidRDefault="006142E5" w:rsidP="00531A83">
            <w:pPr>
              <w:spacing w:before="20" w:after="20" w:line="200" w:lineRule="exact"/>
              <w:jc w:val="center"/>
              <w:rPr>
                <w:sz w:val="16"/>
                <w:szCs w:val="16"/>
                <w:lang w:val="en-US"/>
              </w:rPr>
            </w:pPr>
            <w:r w:rsidRPr="002E7D83">
              <w:rPr>
                <w:sz w:val="16"/>
                <w:szCs w:val="16"/>
                <w:lang w:val="en-US"/>
              </w:rPr>
              <w:t>200</w:t>
            </w:r>
            <w:r>
              <w:rPr>
                <w:sz w:val="16"/>
                <w:szCs w:val="16"/>
                <w:lang w:val="en-US"/>
              </w:rPr>
              <w:t>8.</w:t>
            </w:r>
            <w:r w:rsidRPr="002E7D83">
              <w:rPr>
                <w:sz w:val="16"/>
                <w:szCs w:val="16"/>
                <w:lang w:val="en-US"/>
              </w:rPr>
              <w:t>0</w:t>
            </w:r>
            <w:r>
              <w:rPr>
                <w:sz w:val="16"/>
                <w:szCs w:val="16"/>
                <w:lang w:val="en-US"/>
              </w:rPr>
              <w:t>2</w:t>
            </w:r>
          </w:p>
        </w:tc>
        <w:tc>
          <w:tcPr>
            <w:tcW w:w="1351" w:type="dxa"/>
            <w:gridSpan w:val="3"/>
            <w:tcBorders>
              <w:top w:val="single" w:sz="4" w:space="0" w:color="auto"/>
              <w:left w:val="single" w:sz="4" w:space="0" w:color="auto"/>
              <w:bottom w:val="single" w:sz="4" w:space="0" w:color="auto"/>
              <w:right w:val="single" w:sz="4" w:space="0" w:color="auto"/>
            </w:tcBorders>
            <w:tcPrChange w:id="1292"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Change w:id="129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Change w:id="1294"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cantSplit/>
          <w:trPrChange w:id="1295"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29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rPr>
            </w:pPr>
            <w:r>
              <w:rPr>
                <w:sz w:val="16"/>
                <w:szCs w:val="16"/>
              </w:rPr>
              <w:t>G.984.4 Am1</w:t>
            </w:r>
          </w:p>
        </w:tc>
        <w:tc>
          <w:tcPr>
            <w:tcW w:w="910" w:type="dxa"/>
            <w:tcBorders>
              <w:top w:val="single" w:sz="4" w:space="0" w:color="auto"/>
              <w:left w:val="single" w:sz="4" w:space="0" w:color="auto"/>
              <w:bottom w:val="single" w:sz="4" w:space="0" w:color="auto"/>
              <w:right w:val="single" w:sz="4" w:space="0" w:color="auto"/>
            </w:tcBorders>
            <w:tcPrChange w:id="129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Change w:id="1298"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Change w:id="1299"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300"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Change w:id="1301"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Change w:id="1302"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Pr="002E7D83" w:rsidRDefault="006142E5" w:rsidP="00531A83">
            <w:pPr>
              <w:spacing w:before="20" w:after="20" w:line="200" w:lineRule="exact"/>
              <w:jc w:val="center"/>
              <w:rPr>
                <w:sz w:val="16"/>
                <w:szCs w:val="16"/>
                <w:lang w:val="en-US"/>
              </w:rPr>
            </w:pPr>
            <w:r>
              <w:rPr>
                <w:sz w:val="16"/>
                <w:szCs w:val="16"/>
                <w:lang w:val="en-US"/>
              </w:rPr>
              <w:t>2009.06</w:t>
            </w:r>
          </w:p>
        </w:tc>
        <w:tc>
          <w:tcPr>
            <w:tcW w:w="1351" w:type="dxa"/>
            <w:gridSpan w:val="3"/>
            <w:tcBorders>
              <w:top w:val="single" w:sz="4" w:space="0" w:color="auto"/>
              <w:left w:val="single" w:sz="4" w:space="0" w:color="auto"/>
              <w:bottom w:val="single" w:sz="4" w:space="0" w:color="auto"/>
              <w:right w:val="single" w:sz="4" w:space="0" w:color="auto"/>
            </w:tcBorders>
            <w:tcPrChange w:id="1303"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Change w:id="130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Change w:id="1305"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cantSplit/>
          <w:trPrChange w:id="1306"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30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rPr>
            </w:pPr>
            <w:r>
              <w:rPr>
                <w:sz w:val="16"/>
                <w:szCs w:val="16"/>
              </w:rPr>
              <w:t>G.984.4 Am2</w:t>
            </w:r>
          </w:p>
        </w:tc>
        <w:tc>
          <w:tcPr>
            <w:tcW w:w="910" w:type="dxa"/>
            <w:tcBorders>
              <w:top w:val="single" w:sz="4" w:space="0" w:color="auto"/>
              <w:left w:val="single" w:sz="4" w:space="0" w:color="auto"/>
              <w:bottom w:val="single" w:sz="4" w:space="0" w:color="auto"/>
              <w:right w:val="single" w:sz="4" w:space="0" w:color="auto"/>
            </w:tcBorders>
            <w:tcPrChange w:id="130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Change w:id="1309"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Change w:id="1310"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311"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Change w:id="1312"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Change w:id="1313"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Pr="002E7D83" w:rsidRDefault="006142E5" w:rsidP="00531A83">
            <w:pPr>
              <w:spacing w:before="20" w:after="20" w:line="200" w:lineRule="exact"/>
              <w:jc w:val="center"/>
              <w:rPr>
                <w:sz w:val="16"/>
                <w:szCs w:val="16"/>
                <w:lang w:val="en-US"/>
              </w:rPr>
            </w:pPr>
            <w:r>
              <w:rPr>
                <w:sz w:val="16"/>
                <w:szCs w:val="16"/>
                <w:lang w:val="en-US"/>
              </w:rPr>
              <w:t>2009.11</w:t>
            </w:r>
          </w:p>
        </w:tc>
        <w:tc>
          <w:tcPr>
            <w:tcW w:w="1351" w:type="dxa"/>
            <w:gridSpan w:val="3"/>
            <w:tcBorders>
              <w:top w:val="single" w:sz="4" w:space="0" w:color="auto"/>
              <w:left w:val="single" w:sz="4" w:space="0" w:color="auto"/>
              <w:bottom w:val="single" w:sz="4" w:space="0" w:color="auto"/>
              <w:right w:val="single" w:sz="4" w:space="0" w:color="auto"/>
            </w:tcBorders>
            <w:tcPrChange w:id="1314"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Change w:id="131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Change w:id="1316"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cantSplit/>
          <w:trPrChange w:id="1317"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318"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rPr>
            </w:pPr>
            <w:r>
              <w:rPr>
                <w:sz w:val="16"/>
                <w:szCs w:val="16"/>
              </w:rPr>
              <w:t>G.984.4 Am3</w:t>
            </w:r>
          </w:p>
        </w:tc>
        <w:tc>
          <w:tcPr>
            <w:tcW w:w="910" w:type="dxa"/>
            <w:tcBorders>
              <w:top w:val="single" w:sz="4" w:space="0" w:color="auto"/>
              <w:left w:val="single" w:sz="4" w:space="0" w:color="auto"/>
              <w:bottom w:val="single" w:sz="4" w:space="0" w:color="auto"/>
              <w:right w:val="single" w:sz="4" w:space="0" w:color="auto"/>
            </w:tcBorders>
            <w:tcPrChange w:id="1319"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Change w:id="1320"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Change w:id="1321"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322"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Change w:id="1323"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Change w:id="1324"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Pr="002E7D83" w:rsidRDefault="006142E5" w:rsidP="00531A83">
            <w:pPr>
              <w:spacing w:before="20" w:after="20" w:line="200" w:lineRule="exact"/>
              <w:jc w:val="center"/>
              <w:rPr>
                <w:sz w:val="16"/>
                <w:szCs w:val="16"/>
                <w:lang w:val="en-US"/>
              </w:rPr>
            </w:pPr>
            <w:r>
              <w:rPr>
                <w:sz w:val="16"/>
                <w:szCs w:val="16"/>
                <w:lang w:val="en-US"/>
              </w:rPr>
              <w:t>2010.03</w:t>
            </w:r>
          </w:p>
        </w:tc>
        <w:tc>
          <w:tcPr>
            <w:tcW w:w="1351" w:type="dxa"/>
            <w:gridSpan w:val="3"/>
            <w:tcBorders>
              <w:top w:val="single" w:sz="4" w:space="0" w:color="auto"/>
              <w:left w:val="single" w:sz="4" w:space="0" w:color="auto"/>
              <w:bottom w:val="single" w:sz="4" w:space="0" w:color="auto"/>
              <w:right w:val="single" w:sz="4" w:space="0" w:color="auto"/>
            </w:tcBorders>
            <w:tcPrChange w:id="1325"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Change w:id="132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Change w:id="1327"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cantSplit/>
          <w:trPrChange w:id="1328"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32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rPr>
            </w:pPr>
            <w:r>
              <w:rPr>
                <w:sz w:val="16"/>
                <w:szCs w:val="16"/>
              </w:rPr>
              <w:t>G.985</w:t>
            </w:r>
          </w:p>
        </w:tc>
        <w:tc>
          <w:tcPr>
            <w:tcW w:w="910" w:type="dxa"/>
            <w:tcBorders>
              <w:top w:val="single" w:sz="4" w:space="0" w:color="auto"/>
              <w:left w:val="single" w:sz="4" w:space="0" w:color="auto"/>
              <w:bottom w:val="single" w:sz="4" w:space="0" w:color="auto"/>
              <w:right w:val="single" w:sz="4" w:space="0" w:color="auto"/>
            </w:tcBorders>
            <w:tcPrChange w:id="133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Change w:id="1331"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Pr="007773CC" w:rsidRDefault="006142E5" w:rsidP="00531A83">
            <w:pPr>
              <w:spacing w:before="20" w:after="20" w:line="200" w:lineRule="exact"/>
              <w:rPr>
                <w:sz w:val="16"/>
                <w:szCs w:val="16"/>
              </w:rPr>
            </w:pPr>
            <w:r w:rsidRPr="007773CC">
              <w:rPr>
                <w:sz w:val="16"/>
                <w:szCs w:val="16"/>
              </w:rPr>
              <w:t>100 Mbit/s point-to-point Ethernet based optical</w:t>
            </w:r>
          </w:p>
          <w:p w:rsidR="006142E5" w:rsidRDefault="006142E5"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Change w:id="1332"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541" w:type="dxa"/>
            <w:gridSpan w:val="2"/>
            <w:tcBorders>
              <w:top w:val="single" w:sz="4" w:space="0" w:color="auto"/>
              <w:left w:val="single" w:sz="4" w:space="0" w:color="auto"/>
              <w:bottom w:val="single" w:sz="4" w:space="0" w:color="auto"/>
              <w:right w:val="single" w:sz="4" w:space="0" w:color="auto"/>
            </w:tcBorders>
            <w:tcPrChange w:id="1333"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Change w:id="1334"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F</w:t>
            </w:r>
          </w:p>
        </w:tc>
        <w:tc>
          <w:tcPr>
            <w:tcW w:w="1169" w:type="dxa"/>
            <w:tcBorders>
              <w:top w:val="single" w:sz="4" w:space="0" w:color="auto"/>
              <w:left w:val="single" w:sz="4" w:space="0" w:color="auto"/>
              <w:bottom w:val="single" w:sz="4" w:space="0" w:color="auto"/>
              <w:right w:val="single" w:sz="4" w:space="0" w:color="auto"/>
            </w:tcBorders>
            <w:tcPrChange w:id="1335"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2003.03</w:t>
            </w:r>
          </w:p>
        </w:tc>
        <w:tc>
          <w:tcPr>
            <w:tcW w:w="1351" w:type="dxa"/>
            <w:gridSpan w:val="3"/>
            <w:tcBorders>
              <w:top w:val="single" w:sz="4" w:space="0" w:color="auto"/>
              <w:left w:val="single" w:sz="4" w:space="0" w:color="auto"/>
              <w:bottom w:val="single" w:sz="4" w:space="0" w:color="auto"/>
              <w:right w:val="single" w:sz="4" w:space="0" w:color="auto"/>
            </w:tcBorders>
            <w:tcPrChange w:id="1336"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rPr>
                <w:sz w:val="16"/>
                <w:szCs w:val="16"/>
              </w:rPr>
            </w:pPr>
            <w:r w:rsidRPr="007773CC">
              <w:rPr>
                <w:sz w:val="16"/>
                <w:szCs w:val="16"/>
              </w:rPr>
              <w:t>Tatsuya Egashira</w:t>
            </w:r>
          </w:p>
        </w:tc>
        <w:tc>
          <w:tcPr>
            <w:tcW w:w="1080" w:type="dxa"/>
            <w:gridSpan w:val="2"/>
            <w:tcBorders>
              <w:top w:val="single" w:sz="4" w:space="0" w:color="auto"/>
              <w:left w:val="single" w:sz="4" w:space="0" w:color="auto"/>
              <w:bottom w:val="single" w:sz="4" w:space="0" w:color="auto"/>
              <w:right w:val="single" w:sz="4" w:space="0" w:color="auto"/>
            </w:tcBorders>
            <w:tcPrChange w:id="133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Change w:id="1338"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cantSplit/>
          <w:trPrChange w:id="1339"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34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rPr>
            </w:pPr>
            <w:r>
              <w:rPr>
                <w:sz w:val="16"/>
                <w:szCs w:val="16"/>
              </w:rPr>
              <w:t>G.986</w:t>
            </w:r>
          </w:p>
        </w:tc>
        <w:tc>
          <w:tcPr>
            <w:tcW w:w="910" w:type="dxa"/>
            <w:tcBorders>
              <w:top w:val="single" w:sz="4" w:space="0" w:color="auto"/>
              <w:left w:val="single" w:sz="4" w:space="0" w:color="auto"/>
              <w:bottom w:val="single" w:sz="4" w:space="0" w:color="auto"/>
              <w:right w:val="single" w:sz="4" w:space="0" w:color="auto"/>
            </w:tcBorders>
            <w:tcPrChange w:id="134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Change w:id="1342"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Pr="007773CC" w:rsidRDefault="006142E5" w:rsidP="00531A83">
            <w:pPr>
              <w:spacing w:before="20" w:after="20" w:line="200" w:lineRule="exact"/>
              <w:rPr>
                <w:sz w:val="16"/>
                <w:szCs w:val="16"/>
              </w:rPr>
            </w:pPr>
            <w:r>
              <w:rPr>
                <w:sz w:val="16"/>
                <w:szCs w:val="16"/>
              </w:rPr>
              <w:t>1 G</w:t>
            </w:r>
            <w:r w:rsidRPr="007773CC">
              <w:rPr>
                <w:sz w:val="16"/>
                <w:szCs w:val="16"/>
              </w:rPr>
              <w:t>bit/s point-to-point Ethernet based optical</w:t>
            </w:r>
          </w:p>
          <w:p w:rsidR="006142E5" w:rsidRDefault="006142E5"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Change w:id="1343"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Change w:id="1344"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Change w:id="1345"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Change w:id="1346"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2010.01</w:t>
            </w:r>
          </w:p>
        </w:tc>
        <w:tc>
          <w:tcPr>
            <w:tcW w:w="1351" w:type="dxa"/>
            <w:gridSpan w:val="3"/>
            <w:tcBorders>
              <w:top w:val="single" w:sz="4" w:space="0" w:color="auto"/>
              <w:left w:val="single" w:sz="4" w:space="0" w:color="auto"/>
              <w:bottom w:val="single" w:sz="4" w:space="0" w:color="auto"/>
              <w:right w:val="single" w:sz="4" w:space="0" w:color="auto"/>
            </w:tcBorders>
            <w:tcPrChange w:id="1347"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rPr>
                <w:sz w:val="16"/>
                <w:szCs w:val="16"/>
              </w:rPr>
            </w:pPr>
            <w:r w:rsidRPr="007773CC">
              <w:rPr>
                <w:sz w:val="16"/>
                <w:szCs w:val="16"/>
              </w:rPr>
              <w:t>Kazutomo Hasagawa</w:t>
            </w:r>
          </w:p>
        </w:tc>
        <w:tc>
          <w:tcPr>
            <w:tcW w:w="1080" w:type="dxa"/>
            <w:gridSpan w:val="2"/>
            <w:tcBorders>
              <w:top w:val="single" w:sz="4" w:space="0" w:color="auto"/>
              <w:left w:val="single" w:sz="4" w:space="0" w:color="auto"/>
              <w:bottom w:val="single" w:sz="4" w:space="0" w:color="auto"/>
              <w:right w:val="single" w:sz="4" w:space="0" w:color="auto"/>
            </w:tcBorders>
            <w:tcPrChange w:id="134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Change w:id="1349"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cantSplit/>
          <w:trPrChange w:id="1350"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35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rPr>
            </w:pPr>
            <w:r>
              <w:rPr>
                <w:sz w:val="16"/>
                <w:szCs w:val="16"/>
              </w:rPr>
              <w:t>G.988</w:t>
            </w:r>
          </w:p>
        </w:tc>
        <w:tc>
          <w:tcPr>
            <w:tcW w:w="910" w:type="dxa"/>
            <w:tcBorders>
              <w:top w:val="single" w:sz="4" w:space="0" w:color="auto"/>
              <w:left w:val="single" w:sz="4" w:space="0" w:color="auto"/>
              <w:bottom w:val="single" w:sz="4" w:space="0" w:color="auto"/>
              <w:right w:val="single" w:sz="4" w:space="0" w:color="auto"/>
            </w:tcBorders>
            <w:tcPrChange w:id="135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Change w:id="1353"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Generic ONU management and control Interface</w:t>
            </w:r>
          </w:p>
        </w:tc>
        <w:tc>
          <w:tcPr>
            <w:tcW w:w="4320" w:type="dxa"/>
            <w:gridSpan w:val="3"/>
            <w:tcBorders>
              <w:top w:val="single" w:sz="4" w:space="0" w:color="auto"/>
              <w:left w:val="single" w:sz="4" w:space="0" w:color="auto"/>
              <w:bottom w:val="single" w:sz="4" w:space="0" w:color="auto"/>
              <w:right w:val="single" w:sz="4" w:space="0" w:color="auto"/>
            </w:tcBorders>
            <w:tcPrChange w:id="1354"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Default="006142E5" w:rsidP="00531A83">
            <w:pPr>
              <w:pStyle w:val="Footer"/>
              <w:tabs>
                <w:tab w:val="clear" w:pos="9639"/>
                <w:tab w:val="left" w:pos="794"/>
                <w:tab w:val="left" w:pos="1191"/>
                <w:tab w:val="left" w:pos="1588"/>
                <w:tab w:val="left" w:pos="1985"/>
              </w:tabs>
              <w:spacing w:before="20" w:after="20" w:line="200" w:lineRule="exact"/>
            </w:pPr>
            <w:r>
              <w:rPr>
                <w:caps w:val="0"/>
                <w:szCs w:val="16"/>
              </w:rPr>
              <w:t xml:space="preserve">Describes the OMCI specifications for a </w:t>
            </w:r>
            <w:r>
              <w:rPr>
                <w:szCs w:val="16"/>
              </w:rPr>
              <w:t>1</w:t>
            </w:r>
            <w:r>
              <w:rPr>
                <w:caps w:val="0"/>
                <w:szCs w:val="16"/>
              </w:rPr>
              <w:t>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Change w:id="1355"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Change w:id="1356"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Change w:id="1357"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es-ES"/>
              </w:rPr>
            </w:pPr>
            <w:r>
              <w:rPr>
                <w:sz w:val="16"/>
                <w:szCs w:val="16"/>
                <w:lang w:val="es-ES"/>
              </w:rPr>
              <w:t>2010.10</w:t>
            </w:r>
          </w:p>
        </w:tc>
        <w:tc>
          <w:tcPr>
            <w:tcW w:w="1351" w:type="dxa"/>
            <w:gridSpan w:val="3"/>
            <w:tcBorders>
              <w:top w:val="single" w:sz="4" w:space="0" w:color="auto"/>
              <w:left w:val="single" w:sz="4" w:space="0" w:color="auto"/>
              <w:bottom w:val="single" w:sz="4" w:space="0" w:color="auto"/>
              <w:right w:val="single" w:sz="4" w:space="0" w:color="auto"/>
            </w:tcBorders>
            <w:tcPrChange w:id="1358"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Change w:id="135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Change w:id="1360"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cantSplit/>
          <w:trPrChange w:id="1361"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36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rPr>
            </w:pPr>
            <w:r>
              <w:rPr>
                <w:sz w:val="16"/>
                <w:szCs w:val="16"/>
              </w:rPr>
              <w:t>G.988 Am1</w:t>
            </w:r>
          </w:p>
        </w:tc>
        <w:tc>
          <w:tcPr>
            <w:tcW w:w="910" w:type="dxa"/>
            <w:tcBorders>
              <w:top w:val="single" w:sz="4" w:space="0" w:color="auto"/>
              <w:left w:val="single" w:sz="4" w:space="0" w:color="auto"/>
              <w:bottom w:val="single" w:sz="4" w:space="0" w:color="auto"/>
              <w:right w:val="single" w:sz="4" w:space="0" w:color="auto"/>
            </w:tcBorders>
            <w:tcPrChange w:id="136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Change w:id="1364"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Change w:id="1365"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366"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Change w:id="1367"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Change w:id="1368"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es-ES"/>
              </w:rPr>
            </w:pPr>
            <w:r>
              <w:rPr>
                <w:sz w:val="16"/>
                <w:szCs w:val="16"/>
                <w:lang w:val="es-ES"/>
              </w:rPr>
              <w:t>2011.04</w:t>
            </w:r>
          </w:p>
        </w:tc>
        <w:tc>
          <w:tcPr>
            <w:tcW w:w="1351" w:type="dxa"/>
            <w:gridSpan w:val="3"/>
            <w:tcBorders>
              <w:top w:val="single" w:sz="4" w:space="0" w:color="auto"/>
              <w:left w:val="single" w:sz="4" w:space="0" w:color="auto"/>
              <w:bottom w:val="single" w:sz="4" w:space="0" w:color="auto"/>
              <w:right w:val="single" w:sz="4" w:space="0" w:color="auto"/>
            </w:tcBorders>
            <w:tcPrChange w:id="1369"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Change w:id="137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Change w:id="1371"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cantSplit/>
          <w:trPrChange w:id="1372" w:author="dcherkesov" w:date="2013-10-21T11:49:00Z">
            <w:trPr>
              <w:gridBefore w:val="3"/>
              <w:cantSplit/>
            </w:trPr>
          </w:trPrChange>
        </w:trPr>
        <w:tc>
          <w:tcPr>
            <w:tcW w:w="1430" w:type="dxa"/>
            <w:tcBorders>
              <w:top w:val="single" w:sz="4" w:space="0" w:color="auto"/>
              <w:left w:val="single" w:sz="4" w:space="0" w:color="auto"/>
              <w:bottom w:val="single" w:sz="4" w:space="0" w:color="auto"/>
              <w:right w:val="single" w:sz="4" w:space="0" w:color="auto"/>
            </w:tcBorders>
            <w:tcPrChange w:id="137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531A83">
            <w:pPr>
              <w:spacing w:before="20" w:after="20" w:line="200" w:lineRule="exact"/>
              <w:rPr>
                <w:sz w:val="16"/>
                <w:szCs w:val="16"/>
              </w:rPr>
            </w:pPr>
            <w:r>
              <w:rPr>
                <w:sz w:val="16"/>
                <w:szCs w:val="16"/>
              </w:rPr>
              <w:t>G.988 Am2</w:t>
            </w:r>
          </w:p>
        </w:tc>
        <w:tc>
          <w:tcPr>
            <w:tcW w:w="910" w:type="dxa"/>
            <w:tcBorders>
              <w:top w:val="single" w:sz="4" w:space="0" w:color="auto"/>
              <w:left w:val="single" w:sz="4" w:space="0" w:color="auto"/>
              <w:bottom w:val="single" w:sz="4" w:space="0" w:color="auto"/>
              <w:right w:val="single" w:sz="4" w:space="0" w:color="auto"/>
            </w:tcBorders>
            <w:tcPrChange w:id="137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Change w:id="1375" w:author="dcherkesov" w:date="2013-10-21T11:49:00Z">
              <w:tcPr>
                <w:tcW w:w="3329"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Change w:id="1376" w:author="dcherkesov" w:date="2013-10-21T11:49:00Z">
              <w:tcPr>
                <w:tcW w:w="4320" w:type="dxa"/>
                <w:gridSpan w:val="7"/>
                <w:tcBorders>
                  <w:top w:val="single" w:sz="4" w:space="0" w:color="auto"/>
                  <w:left w:val="single" w:sz="4" w:space="0" w:color="auto"/>
                  <w:bottom w:val="single" w:sz="4" w:space="0" w:color="auto"/>
                  <w:right w:val="single" w:sz="4" w:space="0" w:color="auto"/>
                </w:tcBorders>
              </w:tcPr>
            </w:tcPrChange>
          </w:tcPr>
          <w:p w:rsidR="006142E5" w:rsidRPr="00A30C2D" w:rsidRDefault="006142E5" w:rsidP="00531A83">
            <w:pPr>
              <w:pStyle w:val="Footer"/>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Change w:id="1377" w:author="dcherkesov" w:date="2013-10-21T11:49:00Z">
              <w:tcPr>
                <w:tcW w:w="541"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3</w:t>
            </w:r>
          </w:p>
        </w:tc>
        <w:tc>
          <w:tcPr>
            <w:tcW w:w="541" w:type="dxa"/>
            <w:gridSpan w:val="2"/>
            <w:tcBorders>
              <w:top w:val="single" w:sz="4" w:space="0" w:color="auto"/>
              <w:left w:val="single" w:sz="4" w:space="0" w:color="auto"/>
              <w:bottom w:val="single" w:sz="4" w:space="0" w:color="auto"/>
              <w:right w:val="single" w:sz="4" w:space="0" w:color="auto"/>
            </w:tcBorders>
            <w:tcPrChange w:id="1378" w:author="dcherkesov" w:date="2013-10-21T11:49:00Z">
              <w:tcPr>
                <w:tcW w:w="5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Change w:id="1379" w:author="dcherkesov" w:date="2013-10-21T11:49:00Z">
              <w:tcPr>
                <w:tcW w:w="1169"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lang w:val="es-ES"/>
              </w:rPr>
            </w:pPr>
            <w:r>
              <w:rPr>
                <w:sz w:val="16"/>
                <w:szCs w:val="16"/>
                <w:lang w:val="es-ES"/>
              </w:rPr>
              <w:t>2012.02</w:t>
            </w:r>
          </w:p>
        </w:tc>
        <w:tc>
          <w:tcPr>
            <w:tcW w:w="1351" w:type="dxa"/>
            <w:gridSpan w:val="3"/>
            <w:tcBorders>
              <w:top w:val="single" w:sz="4" w:space="0" w:color="auto"/>
              <w:left w:val="single" w:sz="4" w:space="0" w:color="auto"/>
              <w:bottom w:val="single" w:sz="4" w:space="0" w:color="auto"/>
              <w:right w:val="single" w:sz="4" w:space="0" w:color="auto"/>
            </w:tcBorders>
            <w:tcPrChange w:id="1380" w:author="dcherkesov" w:date="2013-10-21T11:49:00Z">
              <w:tcPr>
                <w:tcW w:w="1351" w:type="dxa"/>
                <w:gridSpan w:val="6"/>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Change w:id="138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r>
              <w:rPr>
                <w:sz w:val="16"/>
                <w:szCs w:val="16"/>
              </w:rPr>
              <w:t>TD528/P</w:t>
            </w:r>
          </w:p>
        </w:tc>
        <w:tc>
          <w:tcPr>
            <w:tcW w:w="808" w:type="dxa"/>
            <w:gridSpan w:val="2"/>
            <w:tcBorders>
              <w:top w:val="single" w:sz="4" w:space="0" w:color="auto"/>
              <w:left w:val="single" w:sz="4" w:space="0" w:color="auto"/>
              <w:bottom w:val="single" w:sz="4" w:space="0" w:color="auto"/>
              <w:right w:val="single" w:sz="4" w:space="0" w:color="auto"/>
            </w:tcBorders>
            <w:tcPrChange w:id="1382" w:author="dcherkesov" w:date="2013-10-21T11:49:00Z">
              <w:tcPr>
                <w:tcW w:w="808"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531A83">
            <w:pPr>
              <w:spacing w:before="20" w:after="20" w:line="200" w:lineRule="exact"/>
              <w:jc w:val="center"/>
              <w:rPr>
                <w:sz w:val="16"/>
                <w:szCs w:val="16"/>
              </w:rPr>
            </w:pPr>
          </w:p>
        </w:tc>
      </w:tr>
      <w:tr w:rsidR="006142E5" w:rsidTr="004A2ED0">
        <w:trPr>
          <w:gridAfter w:val="1"/>
          <w:wAfter w:w="12" w:type="dxa"/>
          <w:cantSplit/>
          <w:trPrChange w:id="138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38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rStyle w:val="Strong"/>
                <w:b w:val="0"/>
                <w:bCs w:val="0"/>
                <w:sz w:val="16"/>
                <w:szCs w:val="16"/>
              </w:rPr>
              <w:t>G.997.1</w:t>
            </w:r>
          </w:p>
        </w:tc>
        <w:tc>
          <w:tcPr>
            <w:tcW w:w="910" w:type="dxa"/>
            <w:tcBorders>
              <w:top w:val="single" w:sz="4" w:space="0" w:color="auto"/>
              <w:left w:val="single" w:sz="4" w:space="0" w:color="auto"/>
              <w:bottom w:val="single" w:sz="4" w:space="0" w:color="auto"/>
              <w:right w:val="single" w:sz="4" w:space="0" w:color="auto"/>
            </w:tcBorders>
            <w:tcPrChange w:id="138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Change w:id="138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Physical layer management for digital subscriber line (DSL) transceivers</w:t>
            </w:r>
          </w:p>
        </w:tc>
        <w:tc>
          <w:tcPr>
            <w:tcW w:w="4298" w:type="dxa"/>
            <w:tcBorders>
              <w:top w:val="single" w:sz="4" w:space="0" w:color="auto"/>
              <w:left w:val="single" w:sz="4" w:space="0" w:color="auto"/>
              <w:bottom w:val="single" w:sz="4" w:space="0" w:color="auto"/>
              <w:right w:val="single" w:sz="4" w:space="0" w:color="auto"/>
            </w:tcBorders>
            <w:tcPrChange w:id="138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540" w:type="dxa"/>
            <w:gridSpan w:val="2"/>
            <w:tcBorders>
              <w:top w:val="single" w:sz="4" w:space="0" w:color="auto"/>
              <w:left w:val="single" w:sz="4" w:space="0" w:color="auto"/>
              <w:bottom w:val="single" w:sz="4" w:space="0" w:color="auto"/>
              <w:right w:val="single" w:sz="4" w:space="0" w:color="auto"/>
            </w:tcBorders>
            <w:tcPrChange w:id="138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38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39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Change w:id="139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39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39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39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39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rStyle w:val="Strong"/>
                <w:b w:val="0"/>
                <w:bCs w:val="0"/>
                <w:sz w:val="16"/>
                <w:szCs w:val="16"/>
              </w:rPr>
              <w:t>G.997.1 Amd 1</w:t>
            </w:r>
          </w:p>
        </w:tc>
        <w:tc>
          <w:tcPr>
            <w:tcW w:w="910" w:type="dxa"/>
            <w:tcBorders>
              <w:top w:val="single" w:sz="4" w:space="0" w:color="auto"/>
              <w:left w:val="single" w:sz="4" w:space="0" w:color="auto"/>
              <w:bottom w:val="single" w:sz="4" w:space="0" w:color="auto"/>
              <w:right w:val="single" w:sz="4" w:space="0" w:color="auto"/>
            </w:tcBorders>
            <w:tcPrChange w:id="139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Change w:id="139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139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39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0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40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Change w:id="140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0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0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0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0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rStyle w:val="Strong"/>
                <w:b w:val="0"/>
                <w:bCs w:val="0"/>
                <w:sz w:val="16"/>
                <w:szCs w:val="16"/>
              </w:rPr>
              <w:t>G.997.1 Amd 2</w:t>
            </w:r>
          </w:p>
        </w:tc>
        <w:tc>
          <w:tcPr>
            <w:tcW w:w="910" w:type="dxa"/>
            <w:tcBorders>
              <w:top w:val="single" w:sz="4" w:space="0" w:color="auto"/>
              <w:left w:val="single" w:sz="4" w:space="0" w:color="auto"/>
              <w:bottom w:val="single" w:sz="4" w:space="0" w:color="auto"/>
              <w:right w:val="single" w:sz="4" w:space="0" w:color="auto"/>
            </w:tcBorders>
            <w:tcPrChange w:id="140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Change w:id="140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140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41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1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41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2007.11</w:t>
            </w:r>
          </w:p>
        </w:tc>
        <w:tc>
          <w:tcPr>
            <w:tcW w:w="1299" w:type="dxa"/>
            <w:tcBorders>
              <w:top w:val="single" w:sz="4" w:space="0" w:color="auto"/>
              <w:left w:val="single" w:sz="4" w:space="0" w:color="auto"/>
              <w:bottom w:val="single" w:sz="4" w:space="0" w:color="auto"/>
              <w:right w:val="single" w:sz="4" w:space="0" w:color="auto"/>
            </w:tcBorders>
            <w:tcPrChange w:id="141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1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1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1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1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rStyle w:val="Strong"/>
                <w:b w:val="0"/>
                <w:bCs w:val="0"/>
                <w:sz w:val="16"/>
                <w:szCs w:val="16"/>
              </w:rPr>
              <w:t>G.997.1 Amd 3</w:t>
            </w:r>
          </w:p>
        </w:tc>
        <w:tc>
          <w:tcPr>
            <w:tcW w:w="910" w:type="dxa"/>
            <w:tcBorders>
              <w:top w:val="single" w:sz="4" w:space="0" w:color="auto"/>
              <w:left w:val="single" w:sz="4" w:space="0" w:color="auto"/>
              <w:bottom w:val="single" w:sz="4" w:space="0" w:color="auto"/>
              <w:right w:val="single" w:sz="4" w:space="0" w:color="auto"/>
            </w:tcBorders>
            <w:tcPrChange w:id="141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Change w:id="141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142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42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2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42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2008.08</w:t>
            </w:r>
          </w:p>
        </w:tc>
        <w:tc>
          <w:tcPr>
            <w:tcW w:w="1299" w:type="dxa"/>
            <w:tcBorders>
              <w:top w:val="single" w:sz="4" w:space="0" w:color="auto"/>
              <w:left w:val="single" w:sz="4" w:space="0" w:color="auto"/>
              <w:bottom w:val="single" w:sz="4" w:space="0" w:color="auto"/>
              <w:right w:val="single" w:sz="4" w:space="0" w:color="auto"/>
            </w:tcBorders>
            <w:tcPrChange w:id="142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2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2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2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2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rStyle w:val="Strong"/>
                <w:b w:val="0"/>
                <w:bCs w:val="0"/>
                <w:sz w:val="16"/>
                <w:szCs w:val="16"/>
              </w:rPr>
              <w:t>G.997.1 Cor 1</w:t>
            </w:r>
          </w:p>
        </w:tc>
        <w:tc>
          <w:tcPr>
            <w:tcW w:w="910" w:type="dxa"/>
            <w:tcBorders>
              <w:top w:val="single" w:sz="4" w:space="0" w:color="auto"/>
              <w:left w:val="single" w:sz="4" w:space="0" w:color="auto"/>
              <w:bottom w:val="single" w:sz="4" w:space="0" w:color="auto"/>
              <w:right w:val="single" w:sz="4" w:space="0" w:color="auto"/>
            </w:tcBorders>
            <w:tcPrChange w:id="142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Change w:id="143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143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pStyle w:val="Footer"/>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Change w:id="143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3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43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Change w:id="143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3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3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3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3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G.851.1</w:t>
            </w:r>
          </w:p>
        </w:tc>
        <w:tc>
          <w:tcPr>
            <w:tcW w:w="910" w:type="dxa"/>
            <w:tcBorders>
              <w:top w:val="single" w:sz="4" w:space="0" w:color="auto"/>
              <w:left w:val="single" w:sz="4" w:space="0" w:color="auto"/>
              <w:bottom w:val="single" w:sz="4" w:space="0" w:color="auto"/>
              <w:right w:val="single" w:sz="4" w:space="0" w:color="auto"/>
            </w:tcBorders>
            <w:tcPrChange w:id="144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44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Management of the Transport Network - Application of RM-ODP framework</w:t>
            </w:r>
          </w:p>
        </w:tc>
        <w:tc>
          <w:tcPr>
            <w:tcW w:w="4298" w:type="dxa"/>
            <w:tcBorders>
              <w:top w:val="single" w:sz="4" w:space="0" w:color="auto"/>
              <w:left w:val="single" w:sz="4" w:space="0" w:color="auto"/>
              <w:bottom w:val="single" w:sz="4" w:space="0" w:color="auto"/>
              <w:right w:val="single" w:sz="4" w:space="0" w:color="auto"/>
            </w:tcBorders>
            <w:tcPrChange w:id="144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44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4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144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Change w:id="144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4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4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4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5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G.852.1</w:t>
            </w:r>
          </w:p>
        </w:tc>
        <w:tc>
          <w:tcPr>
            <w:tcW w:w="910" w:type="dxa"/>
            <w:tcBorders>
              <w:top w:val="single" w:sz="4" w:space="0" w:color="auto"/>
              <w:left w:val="single" w:sz="4" w:space="0" w:color="auto"/>
              <w:bottom w:val="single" w:sz="4" w:space="0" w:color="auto"/>
              <w:right w:val="single" w:sz="4" w:space="0" w:color="auto"/>
            </w:tcBorders>
            <w:tcPrChange w:id="145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45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simple sub-network connection management</w:t>
            </w:r>
          </w:p>
        </w:tc>
        <w:tc>
          <w:tcPr>
            <w:tcW w:w="4298" w:type="dxa"/>
            <w:tcBorders>
              <w:top w:val="single" w:sz="4" w:space="0" w:color="auto"/>
              <w:left w:val="single" w:sz="4" w:space="0" w:color="auto"/>
              <w:bottom w:val="single" w:sz="4" w:space="0" w:color="auto"/>
              <w:right w:val="single" w:sz="4" w:space="0" w:color="auto"/>
            </w:tcBorders>
            <w:tcPrChange w:id="145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45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5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45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Change w:id="145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5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5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6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6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G.852.10</w:t>
            </w:r>
          </w:p>
        </w:tc>
        <w:tc>
          <w:tcPr>
            <w:tcW w:w="910" w:type="dxa"/>
            <w:tcBorders>
              <w:top w:val="single" w:sz="4" w:space="0" w:color="auto"/>
              <w:left w:val="single" w:sz="4" w:space="0" w:color="auto"/>
              <w:bottom w:val="single" w:sz="4" w:space="0" w:color="auto"/>
              <w:right w:val="single" w:sz="4" w:space="0" w:color="auto"/>
            </w:tcBorders>
            <w:tcPrChange w:id="146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46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connection management, plcm</w:t>
            </w:r>
          </w:p>
        </w:tc>
        <w:tc>
          <w:tcPr>
            <w:tcW w:w="4298" w:type="dxa"/>
            <w:tcBorders>
              <w:top w:val="single" w:sz="4" w:space="0" w:color="auto"/>
              <w:left w:val="single" w:sz="4" w:space="0" w:color="auto"/>
              <w:bottom w:val="single" w:sz="4" w:space="0" w:color="auto"/>
              <w:right w:val="single" w:sz="4" w:space="0" w:color="auto"/>
            </w:tcBorders>
            <w:tcPrChange w:id="146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46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6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46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46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6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7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7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7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G.852.12</w:t>
            </w:r>
          </w:p>
        </w:tc>
        <w:tc>
          <w:tcPr>
            <w:tcW w:w="910" w:type="dxa"/>
            <w:tcBorders>
              <w:top w:val="single" w:sz="4" w:space="0" w:color="auto"/>
              <w:left w:val="single" w:sz="4" w:space="0" w:color="auto"/>
              <w:bottom w:val="single" w:sz="4" w:space="0" w:color="auto"/>
              <w:right w:val="single" w:sz="4" w:space="0" w:color="auto"/>
            </w:tcBorders>
            <w:tcPrChange w:id="147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47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management, plm</w:t>
            </w:r>
          </w:p>
        </w:tc>
        <w:tc>
          <w:tcPr>
            <w:tcW w:w="4298" w:type="dxa"/>
            <w:tcBorders>
              <w:top w:val="single" w:sz="4" w:space="0" w:color="auto"/>
              <w:left w:val="single" w:sz="4" w:space="0" w:color="auto"/>
              <w:bottom w:val="single" w:sz="4" w:space="0" w:color="auto"/>
              <w:right w:val="single" w:sz="4" w:space="0" w:color="auto"/>
            </w:tcBorders>
            <w:tcPrChange w:id="147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47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7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47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47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8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8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8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8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G.852.16</w:t>
            </w:r>
          </w:p>
        </w:tc>
        <w:tc>
          <w:tcPr>
            <w:tcW w:w="910" w:type="dxa"/>
            <w:tcBorders>
              <w:top w:val="single" w:sz="4" w:space="0" w:color="auto"/>
              <w:left w:val="single" w:sz="4" w:space="0" w:color="auto"/>
              <w:bottom w:val="single" w:sz="4" w:space="0" w:color="auto"/>
              <w:right w:val="single" w:sz="4" w:space="0" w:color="auto"/>
            </w:tcBorders>
            <w:tcPrChange w:id="148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48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route discovery</w:t>
            </w:r>
          </w:p>
        </w:tc>
        <w:tc>
          <w:tcPr>
            <w:tcW w:w="4298" w:type="dxa"/>
            <w:tcBorders>
              <w:top w:val="single" w:sz="4" w:space="0" w:color="auto"/>
              <w:left w:val="single" w:sz="4" w:space="0" w:color="auto"/>
              <w:bottom w:val="single" w:sz="4" w:space="0" w:color="auto"/>
              <w:right w:val="single" w:sz="4" w:space="0" w:color="auto"/>
            </w:tcBorders>
            <w:tcPrChange w:id="148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48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8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48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Change w:id="149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49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49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49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494"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G.852.2</w:t>
            </w:r>
          </w:p>
        </w:tc>
        <w:tc>
          <w:tcPr>
            <w:tcW w:w="910" w:type="dxa"/>
            <w:tcBorders>
              <w:top w:val="single" w:sz="4" w:space="0" w:color="auto"/>
              <w:left w:val="single" w:sz="4" w:space="0" w:color="auto"/>
              <w:bottom w:val="single" w:sz="4" w:space="0" w:color="auto"/>
              <w:right w:val="single" w:sz="4" w:space="0" w:color="auto"/>
            </w:tcBorders>
            <w:tcPrChange w:id="1495"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49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description of transport network resource model</w:t>
            </w:r>
          </w:p>
        </w:tc>
        <w:tc>
          <w:tcPr>
            <w:tcW w:w="4298" w:type="dxa"/>
            <w:tcBorders>
              <w:top w:val="single" w:sz="4" w:space="0" w:color="auto"/>
              <w:left w:val="single" w:sz="4" w:space="0" w:color="auto"/>
              <w:bottom w:val="single" w:sz="4" w:space="0" w:color="auto"/>
              <w:right w:val="single" w:sz="4" w:space="0" w:color="auto"/>
            </w:tcBorders>
            <w:tcPrChange w:id="149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49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49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50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50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50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50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50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0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G.852.3</w:t>
            </w:r>
          </w:p>
        </w:tc>
        <w:tc>
          <w:tcPr>
            <w:tcW w:w="910" w:type="dxa"/>
            <w:tcBorders>
              <w:top w:val="single" w:sz="4" w:space="0" w:color="auto"/>
              <w:left w:val="single" w:sz="4" w:space="0" w:color="auto"/>
              <w:bottom w:val="single" w:sz="4" w:space="0" w:color="auto"/>
              <w:right w:val="single" w:sz="4" w:space="0" w:color="auto"/>
            </w:tcBorders>
            <w:tcPrChange w:id="150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50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Topology management</w:t>
            </w:r>
          </w:p>
        </w:tc>
        <w:tc>
          <w:tcPr>
            <w:tcW w:w="4298" w:type="dxa"/>
            <w:tcBorders>
              <w:top w:val="single" w:sz="4" w:space="0" w:color="auto"/>
              <w:left w:val="single" w:sz="4" w:space="0" w:color="auto"/>
              <w:bottom w:val="single" w:sz="4" w:space="0" w:color="auto"/>
              <w:right w:val="single" w:sz="4" w:space="0" w:color="auto"/>
            </w:tcBorders>
            <w:tcPrChange w:id="150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50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51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51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51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51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51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51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1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G.852.6</w:t>
            </w:r>
          </w:p>
        </w:tc>
        <w:tc>
          <w:tcPr>
            <w:tcW w:w="910" w:type="dxa"/>
            <w:tcBorders>
              <w:top w:val="single" w:sz="4" w:space="0" w:color="auto"/>
              <w:left w:val="single" w:sz="4" w:space="0" w:color="auto"/>
              <w:bottom w:val="single" w:sz="4" w:space="0" w:color="auto"/>
              <w:right w:val="single" w:sz="4" w:space="0" w:color="auto"/>
            </w:tcBorders>
            <w:tcPrChange w:id="151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51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trail management</w:t>
            </w:r>
          </w:p>
        </w:tc>
        <w:tc>
          <w:tcPr>
            <w:tcW w:w="4298" w:type="dxa"/>
            <w:tcBorders>
              <w:top w:val="single" w:sz="4" w:space="0" w:color="auto"/>
              <w:left w:val="single" w:sz="4" w:space="0" w:color="auto"/>
              <w:bottom w:val="single" w:sz="4" w:space="0" w:color="auto"/>
              <w:right w:val="single" w:sz="4" w:space="0" w:color="auto"/>
            </w:tcBorders>
            <w:tcPrChange w:id="151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52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52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52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52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52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52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52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2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G.852.8</w:t>
            </w:r>
          </w:p>
        </w:tc>
        <w:tc>
          <w:tcPr>
            <w:tcW w:w="910" w:type="dxa"/>
            <w:tcBorders>
              <w:top w:val="single" w:sz="4" w:space="0" w:color="auto"/>
              <w:left w:val="single" w:sz="4" w:space="0" w:color="auto"/>
              <w:bottom w:val="single" w:sz="4" w:space="0" w:color="auto"/>
              <w:right w:val="single" w:sz="4" w:space="0" w:color="auto"/>
            </w:tcBorders>
            <w:tcPrChange w:id="152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52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Change w:id="153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53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53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53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53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53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53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53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38"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G.853.1</w:t>
            </w:r>
          </w:p>
        </w:tc>
        <w:tc>
          <w:tcPr>
            <w:tcW w:w="910" w:type="dxa"/>
            <w:tcBorders>
              <w:top w:val="single" w:sz="4" w:space="0" w:color="auto"/>
              <w:left w:val="single" w:sz="4" w:space="0" w:color="auto"/>
              <w:bottom w:val="single" w:sz="4" w:space="0" w:color="auto"/>
              <w:right w:val="single" w:sz="4" w:space="0" w:color="auto"/>
            </w:tcBorders>
            <w:tcPrChange w:id="1539"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54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Common elements of the information viewpoint for the management of a transport network</w:t>
            </w:r>
          </w:p>
        </w:tc>
        <w:tc>
          <w:tcPr>
            <w:tcW w:w="4298" w:type="dxa"/>
            <w:tcBorders>
              <w:top w:val="single" w:sz="4" w:space="0" w:color="auto"/>
              <w:left w:val="single" w:sz="4" w:space="0" w:color="auto"/>
              <w:bottom w:val="single" w:sz="4" w:space="0" w:color="auto"/>
              <w:right w:val="single" w:sz="4" w:space="0" w:color="auto"/>
            </w:tcBorders>
            <w:tcPrChange w:id="154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54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54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54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54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54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54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54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4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G.853.10</w:t>
            </w:r>
          </w:p>
        </w:tc>
        <w:tc>
          <w:tcPr>
            <w:tcW w:w="910" w:type="dxa"/>
            <w:tcBorders>
              <w:top w:val="single" w:sz="4" w:space="0" w:color="auto"/>
              <w:left w:val="single" w:sz="4" w:space="0" w:color="auto"/>
              <w:bottom w:val="single" w:sz="4" w:space="0" w:color="auto"/>
              <w:right w:val="single" w:sz="4" w:space="0" w:color="auto"/>
            </w:tcBorders>
            <w:tcPrChange w:id="155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55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Information viewpoint for pre-provisioned link connection management</w:t>
            </w:r>
          </w:p>
        </w:tc>
        <w:tc>
          <w:tcPr>
            <w:tcW w:w="4298" w:type="dxa"/>
            <w:tcBorders>
              <w:top w:val="single" w:sz="4" w:space="0" w:color="auto"/>
              <w:left w:val="single" w:sz="4" w:space="0" w:color="auto"/>
              <w:bottom w:val="single" w:sz="4" w:space="0" w:color="auto"/>
              <w:right w:val="single" w:sz="4" w:space="0" w:color="auto"/>
            </w:tcBorders>
            <w:tcPrChange w:id="155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55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55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55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55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55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55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55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6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G.853.12</w:t>
            </w:r>
          </w:p>
        </w:tc>
        <w:tc>
          <w:tcPr>
            <w:tcW w:w="910" w:type="dxa"/>
            <w:tcBorders>
              <w:top w:val="single" w:sz="4" w:space="0" w:color="auto"/>
              <w:left w:val="single" w:sz="4" w:space="0" w:color="auto"/>
              <w:bottom w:val="single" w:sz="4" w:space="0" w:color="auto"/>
              <w:right w:val="single" w:sz="4" w:space="0" w:color="auto"/>
            </w:tcBorders>
            <w:tcPrChange w:id="156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56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Information viewpoint for pre-provisioned link management</w:t>
            </w:r>
          </w:p>
        </w:tc>
        <w:tc>
          <w:tcPr>
            <w:tcW w:w="4298" w:type="dxa"/>
            <w:tcBorders>
              <w:top w:val="single" w:sz="4" w:space="0" w:color="auto"/>
              <w:left w:val="single" w:sz="4" w:space="0" w:color="auto"/>
              <w:bottom w:val="single" w:sz="4" w:space="0" w:color="auto"/>
              <w:right w:val="single" w:sz="4" w:space="0" w:color="auto"/>
            </w:tcBorders>
            <w:tcPrChange w:id="156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56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56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56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56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r w:rsidRPr="00207CAC">
              <w:rPr>
                <w:sz w:val="16"/>
                <w:szCs w:val="16"/>
              </w:rPr>
              <w:t>Bernd Zeuner, German Telcom</w:t>
            </w:r>
          </w:p>
        </w:tc>
        <w:tc>
          <w:tcPr>
            <w:tcW w:w="1080" w:type="dxa"/>
            <w:gridSpan w:val="2"/>
            <w:tcBorders>
              <w:top w:val="single" w:sz="4" w:space="0" w:color="auto"/>
              <w:left w:val="single" w:sz="4" w:space="0" w:color="auto"/>
              <w:bottom w:val="single" w:sz="4" w:space="0" w:color="auto"/>
              <w:right w:val="single" w:sz="4" w:space="0" w:color="auto"/>
            </w:tcBorders>
            <w:tcPrChange w:id="156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56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57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7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G.853.16</w:t>
            </w:r>
          </w:p>
        </w:tc>
        <w:tc>
          <w:tcPr>
            <w:tcW w:w="910" w:type="dxa"/>
            <w:tcBorders>
              <w:top w:val="single" w:sz="4" w:space="0" w:color="auto"/>
              <w:left w:val="single" w:sz="4" w:space="0" w:color="auto"/>
              <w:bottom w:val="single" w:sz="4" w:space="0" w:color="auto"/>
              <w:right w:val="single" w:sz="4" w:space="0" w:color="auto"/>
            </w:tcBorders>
            <w:tcPrChange w:id="157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57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Information viewpoint for route discovery</w:t>
            </w:r>
          </w:p>
        </w:tc>
        <w:tc>
          <w:tcPr>
            <w:tcW w:w="4298" w:type="dxa"/>
            <w:tcBorders>
              <w:top w:val="single" w:sz="4" w:space="0" w:color="auto"/>
              <w:left w:val="single" w:sz="4" w:space="0" w:color="auto"/>
              <w:bottom w:val="single" w:sz="4" w:space="0" w:color="auto"/>
              <w:right w:val="single" w:sz="4" w:space="0" w:color="auto"/>
            </w:tcBorders>
            <w:tcPrChange w:id="157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57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57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57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Change w:id="157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es-ES"/>
              </w:rPr>
            </w:pPr>
            <w:r w:rsidRPr="00207CAC">
              <w:rPr>
                <w:sz w:val="16"/>
                <w:szCs w:val="16"/>
                <w:lang w:val="es-ES"/>
              </w:rPr>
              <w:t xml:space="preserve">Terje Henriksen, </w:t>
            </w:r>
          </w:p>
          <w:p w:rsidR="006142E5" w:rsidRPr="00207CAC" w:rsidRDefault="006142E5" w:rsidP="00420651">
            <w:pPr>
              <w:spacing w:before="20" w:after="20" w:line="200" w:lineRule="exact"/>
              <w:rPr>
                <w:sz w:val="16"/>
                <w:szCs w:val="16"/>
                <w:lang w:val="es-ES"/>
              </w:rPr>
            </w:pPr>
            <w:r w:rsidRPr="00207CAC">
              <w:rPr>
                <w:sz w:val="16"/>
                <w:szCs w:val="16"/>
                <w:lang w:val="es-ES"/>
              </w:rPr>
              <w:t xml:space="preserve">Telenor, </w:t>
            </w:r>
          </w:p>
          <w:p w:rsidR="006142E5" w:rsidRPr="00207CAC" w:rsidRDefault="006142E5"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Change w:id="157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158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Change w:id="158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8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lang w:val="es-ES"/>
              </w:rPr>
            </w:pPr>
            <w:r w:rsidRPr="00F53E9F">
              <w:rPr>
                <w:sz w:val="16"/>
                <w:szCs w:val="16"/>
                <w:lang w:val="es-ES"/>
              </w:rPr>
              <w:t>G.853.2</w:t>
            </w:r>
          </w:p>
        </w:tc>
        <w:tc>
          <w:tcPr>
            <w:tcW w:w="910" w:type="dxa"/>
            <w:tcBorders>
              <w:top w:val="single" w:sz="4" w:space="0" w:color="auto"/>
              <w:left w:val="single" w:sz="4" w:space="0" w:color="auto"/>
              <w:bottom w:val="single" w:sz="4" w:space="0" w:color="auto"/>
              <w:right w:val="single" w:sz="4" w:space="0" w:color="auto"/>
            </w:tcBorders>
            <w:tcPrChange w:id="158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158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lang w:val="es-ES"/>
              </w:rPr>
            </w:pPr>
            <w:r>
              <w:rPr>
                <w:sz w:val="16"/>
                <w:szCs w:val="16"/>
                <w:lang w:val="es-ES"/>
              </w:rPr>
              <w:t xml:space="preserve">Subnetwork connection management information viewpoint </w:t>
            </w:r>
          </w:p>
        </w:tc>
        <w:tc>
          <w:tcPr>
            <w:tcW w:w="4298" w:type="dxa"/>
            <w:tcBorders>
              <w:top w:val="single" w:sz="4" w:space="0" w:color="auto"/>
              <w:left w:val="single" w:sz="4" w:space="0" w:color="auto"/>
              <w:bottom w:val="single" w:sz="4" w:space="0" w:color="auto"/>
              <w:right w:val="single" w:sz="4" w:space="0" w:color="auto"/>
            </w:tcBorders>
            <w:tcPrChange w:id="158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158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58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58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1996.11</w:t>
            </w:r>
          </w:p>
        </w:tc>
        <w:tc>
          <w:tcPr>
            <w:tcW w:w="1299" w:type="dxa"/>
            <w:tcBorders>
              <w:top w:val="single" w:sz="4" w:space="0" w:color="auto"/>
              <w:left w:val="single" w:sz="4" w:space="0" w:color="auto"/>
              <w:bottom w:val="single" w:sz="4" w:space="0" w:color="auto"/>
              <w:right w:val="single" w:sz="4" w:space="0" w:color="auto"/>
            </w:tcBorders>
            <w:tcPrChange w:id="158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59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159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Change w:id="159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59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lang w:val="es-ES"/>
              </w:rPr>
            </w:pPr>
            <w:r w:rsidRPr="00F53E9F">
              <w:rPr>
                <w:sz w:val="16"/>
                <w:szCs w:val="16"/>
                <w:lang w:val="es-ES"/>
              </w:rPr>
              <w:t>G.853.3</w:t>
            </w:r>
          </w:p>
        </w:tc>
        <w:tc>
          <w:tcPr>
            <w:tcW w:w="910" w:type="dxa"/>
            <w:tcBorders>
              <w:top w:val="single" w:sz="4" w:space="0" w:color="auto"/>
              <w:left w:val="single" w:sz="4" w:space="0" w:color="auto"/>
              <w:bottom w:val="single" w:sz="4" w:space="0" w:color="auto"/>
              <w:right w:val="single" w:sz="4" w:space="0" w:color="auto"/>
            </w:tcBorders>
            <w:tcPrChange w:id="159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159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lang w:val="es-ES"/>
              </w:rPr>
            </w:pPr>
            <w:r>
              <w:rPr>
                <w:sz w:val="16"/>
                <w:szCs w:val="16"/>
                <w:lang w:val="es-ES"/>
              </w:rPr>
              <w:t>Information viewpoint for Topology management</w:t>
            </w:r>
          </w:p>
        </w:tc>
        <w:tc>
          <w:tcPr>
            <w:tcW w:w="4298" w:type="dxa"/>
            <w:tcBorders>
              <w:top w:val="single" w:sz="4" w:space="0" w:color="auto"/>
              <w:left w:val="single" w:sz="4" w:space="0" w:color="auto"/>
              <w:bottom w:val="single" w:sz="4" w:space="0" w:color="auto"/>
              <w:right w:val="single" w:sz="4" w:space="0" w:color="auto"/>
            </w:tcBorders>
            <w:tcPrChange w:id="159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159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59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59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Change w:id="160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60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160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Change w:id="160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04"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lang w:val="es-ES"/>
              </w:rPr>
            </w:pPr>
            <w:r w:rsidRPr="00F53E9F">
              <w:rPr>
                <w:sz w:val="16"/>
                <w:szCs w:val="16"/>
                <w:lang w:val="es-ES"/>
              </w:rPr>
              <w:t>G.853.6</w:t>
            </w:r>
          </w:p>
        </w:tc>
        <w:tc>
          <w:tcPr>
            <w:tcW w:w="910" w:type="dxa"/>
            <w:tcBorders>
              <w:top w:val="single" w:sz="4" w:space="0" w:color="auto"/>
              <w:left w:val="single" w:sz="4" w:space="0" w:color="auto"/>
              <w:bottom w:val="single" w:sz="4" w:space="0" w:color="auto"/>
              <w:right w:val="single" w:sz="4" w:space="0" w:color="auto"/>
            </w:tcBorders>
            <w:tcPrChange w:id="1605"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160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lang w:val="es-ES"/>
              </w:rPr>
            </w:pPr>
            <w:r>
              <w:rPr>
                <w:sz w:val="16"/>
                <w:szCs w:val="16"/>
                <w:lang w:val="es-ES"/>
              </w:rPr>
              <w:t>Information viewpoint for trail management</w:t>
            </w:r>
          </w:p>
        </w:tc>
        <w:tc>
          <w:tcPr>
            <w:tcW w:w="4298" w:type="dxa"/>
            <w:tcBorders>
              <w:top w:val="single" w:sz="4" w:space="0" w:color="auto"/>
              <w:left w:val="single" w:sz="4" w:space="0" w:color="auto"/>
              <w:bottom w:val="single" w:sz="4" w:space="0" w:color="auto"/>
              <w:right w:val="single" w:sz="4" w:space="0" w:color="auto"/>
            </w:tcBorders>
            <w:tcPrChange w:id="160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160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60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61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61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61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61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61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15"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G.853.8</w:t>
            </w:r>
          </w:p>
        </w:tc>
        <w:tc>
          <w:tcPr>
            <w:tcW w:w="910" w:type="dxa"/>
            <w:tcBorders>
              <w:top w:val="single" w:sz="4" w:space="0" w:color="auto"/>
              <w:left w:val="single" w:sz="4" w:space="0" w:color="auto"/>
              <w:bottom w:val="single" w:sz="4" w:space="0" w:color="auto"/>
              <w:right w:val="single" w:sz="4" w:space="0" w:color="auto"/>
            </w:tcBorders>
            <w:tcPrChange w:id="1616"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61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Pr="000F317B" w:rsidRDefault="006142E5" w:rsidP="00420651">
            <w:pPr>
              <w:spacing w:before="20" w:after="20" w:line="200" w:lineRule="exact"/>
              <w:rPr>
                <w:sz w:val="16"/>
                <w:szCs w:val="16"/>
              </w:rPr>
            </w:pPr>
            <w:r w:rsidRPr="000F317B">
              <w:rPr>
                <w:sz w:val="16"/>
                <w:szCs w:val="16"/>
              </w:rPr>
              <w:t>Information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Change w:id="161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1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62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62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62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62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62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62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26"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G.854.1</w:t>
            </w:r>
          </w:p>
        </w:tc>
        <w:tc>
          <w:tcPr>
            <w:tcW w:w="910" w:type="dxa"/>
            <w:tcBorders>
              <w:top w:val="single" w:sz="4" w:space="0" w:color="auto"/>
              <w:left w:val="single" w:sz="4" w:space="0" w:color="auto"/>
              <w:bottom w:val="single" w:sz="4" w:space="0" w:color="auto"/>
              <w:right w:val="single" w:sz="4" w:space="0" w:color="auto"/>
            </w:tcBorders>
            <w:tcPrChange w:id="1627"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62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Management of the Transport Network - Computational interfaces for basic transport network model</w:t>
            </w:r>
          </w:p>
        </w:tc>
        <w:tc>
          <w:tcPr>
            <w:tcW w:w="4298" w:type="dxa"/>
            <w:tcBorders>
              <w:top w:val="single" w:sz="4" w:space="0" w:color="auto"/>
              <w:left w:val="single" w:sz="4" w:space="0" w:color="auto"/>
              <w:bottom w:val="single" w:sz="4" w:space="0" w:color="auto"/>
              <w:right w:val="single" w:sz="4" w:space="0" w:color="auto"/>
            </w:tcBorders>
            <w:tcPrChange w:id="162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3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63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63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Change w:id="163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63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63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63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37"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G.854.10</w:t>
            </w:r>
          </w:p>
        </w:tc>
        <w:tc>
          <w:tcPr>
            <w:tcW w:w="910" w:type="dxa"/>
            <w:tcBorders>
              <w:top w:val="single" w:sz="4" w:space="0" w:color="auto"/>
              <w:left w:val="single" w:sz="4" w:space="0" w:color="auto"/>
              <w:bottom w:val="single" w:sz="4" w:space="0" w:color="auto"/>
              <w:right w:val="single" w:sz="4" w:space="0" w:color="auto"/>
            </w:tcBorders>
            <w:tcPrChange w:id="1638"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63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Computational viewpoint for pre provisioned link connection management</w:t>
            </w:r>
          </w:p>
        </w:tc>
        <w:tc>
          <w:tcPr>
            <w:tcW w:w="4298" w:type="dxa"/>
            <w:tcBorders>
              <w:top w:val="single" w:sz="4" w:space="0" w:color="auto"/>
              <w:left w:val="single" w:sz="4" w:space="0" w:color="auto"/>
              <w:bottom w:val="single" w:sz="4" w:space="0" w:color="auto"/>
              <w:right w:val="single" w:sz="4" w:space="0" w:color="auto"/>
            </w:tcBorders>
            <w:tcPrChange w:id="164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4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64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64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64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64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64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64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48"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G.854.12</w:t>
            </w:r>
          </w:p>
        </w:tc>
        <w:tc>
          <w:tcPr>
            <w:tcW w:w="910" w:type="dxa"/>
            <w:tcBorders>
              <w:top w:val="single" w:sz="4" w:space="0" w:color="auto"/>
              <w:left w:val="single" w:sz="4" w:space="0" w:color="auto"/>
              <w:bottom w:val="single" w:sz="4" w:space="0" w:color="auto"/>
              <w:right w:val="single" w:sz="4" w:space="0" w:color="auto"/>
            </w:tcBorders>
            <w:tcPrChange w:id="1649"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65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Computational viewpoint for pre provisioned link management</w:t>
            </w:r>
          </w:p>
        </w:tc>
        <w:tc>
          <w:tcPr>
            <w:tcW w:w="4298" w:type="dxa"/>
            <w:tcBorders>
              <w:top w:val="single" w:sz="4" w:space="0" w:color="auto"/>
              <w:left w:val="single" w:sz="4" w:space="0" w:color="auto"/>
              <w:bottom w:val="single" w:sz="4" w:space="0" w:color="auto"/>
              <w:right w:val="single" w:sz="4" w:space="0" w:color="auto"/>
            </w:tcBorders>
            <w:tcPrChange w:id="165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5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65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65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65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65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65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65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59"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G.854.16</w:t>
            </w:r>
          </w:p>
        </w:tc>
        <w:tc>
          <w:tcPr>
            <w:tcW w:w="910" w:type="dxa"/>
            <w:tcBorders>
              <w:top w:val="single" w:sz="4" w:space="0" w:color="auto"/>
              <w:left w:val="single" w:sz="4" w:space="0" w:color="auto"/>
              <w:bottom w:val="single" w:sz="4" w:space="0" w:color="auto"/>
              <w:right w:val="single" w:sz="4" w:space="0" w:color="auto"/>
            </w:tcBorders>
            <w:tcPrChange w:id="1660"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66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Computational viewpoint for route discovery</w:t>
            </w:r>
          </w:p>
        </w:tc>
        <w:tc>
          <w:tcPr>
            <w:tcW w:w="4298" w:type="dxa"/>
            <w:tcBorders>
              <w:top w:val="single" w:sz="4" w:space="0" w:color="auto"/>
              <w:left w:val="single" w:sz="4" w:space="0" w:color="auto"/>
              <w:bottom w:val="single" w:sz="4" w:space="0" w:color="auto"/>
              <w:right w:val="single" w:sz="4" w:space="0" w:color="auto"/>
            </w:tcBorders>
            <w:tcPrChange w:id="166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6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16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Change w:id="16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lang w:val="es-ES"/>
              </w:rPr>
            </w:pPr>
            <w:r w:rsidRPr="00207CAC">
              <w:rPr>
                <w:sz w:val="16"/>
                <w:szCs w:val="16"/>
                <w:lang w:val="es-ES"/>
              </w:rPr>
              <w:t xml:space="preserve">Terje Henriksen, </w:t>
            </w:r>
          </w:p>
          <w:p w:rsidR="006142E5" w:rsidRPr="00207CAC" w:rsidRDefault="006142E5" w:rsidP="00420651">
            <w:pPr>
              <w:spacing w:before="20" w:after="20" w:line="200" w:lineRule="exact"/>
              <w:rPr>
                <w:sz w:val="16"/>
                <w:szCs w:val="16"/>
                <w:lang w:val="es-ES"/>
              </w:rPr>
            </w:pPr>
            <w:r w:rsidRPr="00207CAC">
              <w:rPr>
                <w:sz w:val="16"/>
                <w:szCs w:val="16"/>
                <w:lang w:val="es-ES"/>
              </w:rPr>
              <w:t xml:space="preserve">Telenor, </w:t>
            </w:r>
          </w:p>
          <w:p w:rsidR="006142E5" w:rsidRPr="00207CAC" w:rsidRDefault="006142E5"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Change w:id="166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166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Change w:id="166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70"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lang w:val="es-ES"/>
              </w:rPr>
            </w:pPr>
            <w:r w:rsidRPr="00F53E9F">
              <w:rPr>
                <w:sz w:val="16"/>
                <w:szCs w:val="16"/>
                <w:lang w:val="es-ES"/>
              </w:rPr>
              <w:t>G.854.3</w:t>
            </w:r>
          </w:p>
        </w:tc>
        <w:tc>
          <w:tcPr>
            <w:tcW w:w="910" w:type="dxa"/>
            <w:tcBorders>
              <w:top w:val="single" w:sz="4" w:space="0" w:color="auto"/>
              <w:left w:val="single" w:sz="4" w:space="0" w:color="auto"/>
              <w:bottom w:val="single" w:sz="4" w:space="0" w:color="auto"/>
              <w:right w:val="single" w:sz="4" w:space="0" w:color="auto"/>
            </w:tcBorders>
            <w:tcPrChange w:id="1671"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67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Computational viewpoint for Topology management</w:t>
            </w:r>
          </w:p>
        </w:tc>
        <w:tc>
          <w:tcPr>
            <w:tcW w:w="4298" w:type="dxa"/>
            <w:tcBorders>
              <w:top w:val="single" w:sz="4" w:space="0" w:color="auto"/>
              <w:left w:val="single" w:sz="4" w:space="0" w:color="auto"/>
              <w:bottom w:val="single" w:sz="4" w:space="0" w:color="auto"/>
              <w:right w:val="single" w:sz="4" w:space="0" w:color="auto"/>
            </w:tcBorders>
            <w:tcPrChange w:id="167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7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67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67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67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67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67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68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81"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G.854.6</w:t>
            </w:r>
          </w:p>
        </w:tc>
        <w:tc>
          <w:tcPr>
            <w:tcW w:w="910" w:type="dxa"/>
            <w:tcBorders>
              <w:top w:val="single" w:sz="4" w:space="0" w:color="auto"/>
              <w:left w:val="single" w:sz="4" w:space="0" w:color="auto"/>
              <w:bottom w:val="single" w:sz="4" w:space="0" w:color="auto"/>
              <w:right w:val="single" w:sz="4" w:space="0" w:color="auto"/>
            </w:tcBorders>
            <w:tcPrChange w:id="1682"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68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Computational viewpoint for trail management</w:t>
            </w:r>
          </w:p>
        </w:tc>
        <w:tc>
          <w:tcPr>
            <w:tcW w:w="4298" w:type="dxa"/>
            <w:tcBorders>
              <w:top w:val="single" w:sz="4" w:space="0" w:color="auto"/>
              <w:left w:val="single" w:sz="4" w:space="0" w:color="auto"/>
              <w:bottom w:val="single" w:sz="4" w:space="0" w:color="auto"/>
              <w:right w:val="single" w:sz="4" w:space="0" w:color="auto"/>
            </w:tcBorders>
            <w:tcPrChange w:id="168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8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68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68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68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68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69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69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692"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spacing w:before="20" w:after="20" w:line="200" w:lineRule="exact"/>
              <w:rPr>
                <w:sz w:val="16"/>
                <w:szCs w:val="16"/>
              </w:rPr>
            </w:pPr>
            <w:r w:rsidRPr="00F53E9F">
              <w:rPr>
                <w:sz w:val="16"/>
                <w:szCs w:val="16"/>
              </w:rPr>
              <w:t>G.854.8</w:t>
            </w:r>
          </w:p>
        </w:tc>
        <w:tc>
          <w:tcPr>
            <w:tcW w:w="910" w:type="dxa"/>
            <w:tcBorders>
              <w:top w:val="single" w:sz="4" w:space="0" w:color="auto"/>
              <w:left w:val="single" w:sz="4" w:space="0" w:color="auto"/>
              <w:bottom w:val="single" w:sz="4" w:space="0" w:color="auto"/>
              <w:right w:val="single" w:sz="4" w:space="0" w:color="auto"/>
            </w:tcBorders>
            <w:tcPrChange w:id="1693"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69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Computational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Change w:id="169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69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69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69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69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70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70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Change w:id="170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703" w:author="dcherkesov" w:date="2013-10-21T11:49:00Z">
              <w:tcPr>
                <w:tcW w:w="1168" w:type="dxa"/>
                <w:gridSpan w:val="3"/>
                <w:tcBorders>
                  <w:top w:val="single" w:sz="4" w:space="0" w:color="auto"/>
                  <w:left w:val="single" w:sz="4" w:space="0" w:color="auto"/>
                  <w:bottom w:val="single" w:sz="4" w:space="0" w:color="auto"/>
                  <w:right w:val="single" w:sz="4" w:space="0" w:color="auto"/>
                </w:tcBorders>
              </w:tcPr>
            </w:tcPrChange>
          </w:tcPr>
          <w:p w:rsidR="006142E5" w:rsidRPr="00F53E9F" w:rsidRDefault="006142E5" w:rsidP="00420651">
            <w:pPr>
              <w:rPr>
                <w:sz w:val="16"/>
                <w:szCs w:val="16"/>
              </w:rPr>
            </w:pPr>
            <w:r w:rsidRPr="00F53E9F">
              <w:rPr>
                <w:sz w:val="16"/>
                <w:szCs w:val="16"/>
              </w:rPr>
              <w:t>G.855.1</w:t>
            </w:r>
          </w:p>
        </w:tc>
        <w:tc>
          <w:tcPr>
            <w:tcW w:w="910" w:type="dxa"/>
            <w:tcBorders>
              <w:top w:val="single" w:sz="4" w:space="0" w:color="auto"/>
              <w:left w:val="single" w:sz="4" w:space="0" w:color="auto"/>
              <w:bottom w:val="single" w:sz="4" w:space="0" w:color="auto"/>
              <w:right w:val="single" w:sz="4" w:space="0" w:color="auto"/>
            </w:tcBorders>
            <w:tcPrChange w:id="1704" w:author="dcherkesov" w:date="2013-10-21T11:49:00Z">
              <w:tcPr>
                <w:tcW w:w="902" w:type="dxa"/>
                <w:gridSpan w:val="3"/>
                <w:tcBorders>
                  <w:top w:val="single" w:sz="4" w:space="0" w:color="auto"/>
                  <w:left w:val="single" w:sz="4" w:space="0" w:color="auto"/>
                  <w:bottom w:val="single" w:sz="4" w:space="0" w:color="auto"/>
                  <w:right w:val="single" w:sz="4" w:space="0" w:color="auto"/>
                </w:tcBorders>
              </w:tcPr>
            </w:tcPrChange>
          </w:tcPr>
          <w:p w:rsidR="006142E5"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70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rPr>
                <w:sz w:val="16"/>
                <w:szCs w:val="16"/>
              </w:rPr>
            </w:pPr>
            <w:r>
              <w:rPr>
                <w:sz w:val="16"/>
                <w:szCs w:val="16"/>
              </w:rPr>
              <w:t>GDMO engineering viewpoint for the generic network level model</w:t>
            </w:r>
          </w:p>
        </w:tc>
        <w:tc>
          <w:tcPr>
            <w:tcW w:w="4298" w:type="dxa"/>
            <w:tcBorders>
              <w:top w:val="single" w:sz="4" w:space="0" w:color="auto"/>
              <w:left w:val="single" w:sz="4" w:space="0" w:color="auto"/>
              <w:bottom w:val="single" w:sz="4" w:space="0" w:color="auto"/>
              <w:right w:val="single" w:sz="4" w:space="0" w:color="auto"/>
            </w:tcBorders>
            <w:tcPrChange w:id="170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0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70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170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171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71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71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Default="006142E5" w:rsidP="00420651">
            <w:pPr>
              <w:spacing w:before="20" w:after="20" w:line="200" w:lineRule="exact"/>
              <w:jc w:val="center"/>
              <w:rPr>
                <w:sz w:val="16"/>
                <w:szCs w:val="16"/>
              </w:rPr>
            </w:pPr>
          </w:p>
        </w:tc>
      </w:tr>
      <w:tr w:rsidR="006142E5" w:rsidRPr="00207CAC" w:rsidTr="004A2ED0">
        <w:trPr>
          <w:gridAfter w:val="1"/>
          <w:wAfter w:w="12" w:type="dxa"/>
          <w:cantSplit/>
          <w:trPrChange w:id="171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1714"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6142E5" w:rsidRPr="00F53E9F" w:rsidRDefault="006142E5" w:rsidP="00531A83">
            <w:pPr>
              <w:spacing w:before="20" w:after="20" w:line="200" w:lineRule="exact"/>
              <w:rPr>
                <w:rStyle w:val="Strong"/>
                <w:b w:val="0"/>
                <w:bCs w:val="0"/>
                <w:sz w:val="16"/>
                <w:szCs w:val="16"/>
              </w:rPr>
            </w:pPr>
            <w:r w:rsidRPr="00F53E9F">
              <w:rPr>
                <w:rStyle w:val="Strong"/>
                <w:b w:val="0"/>
                <w:bCs w:val="0"/>
                <w:sz w:val="16"/>
                <w:szCs w:val="16"/>
              </w:rPr>
              <w:t xml:space="preserve">G.9980 </w:t>
            </w:r>
          </w:p>
        </w:tc>
        <w:tc>
          <w:tcPr>
            <w:tcW w:w="910" w:type="dxa"/>
            <w:tcBorders>
              <w:top w:val="single" w:sz="4" w:space="0" w:color="auto"/>
              <w:left w:val="single" w:sz="4" w:space="0" w:color="auto"/>
              <w:bottom w:val="single" w:sz="4" w:space="0" w:color="auto"/>
              <w:right w:val="single" w:sz="4" w:space="0" w:color="auto"/>
            </w:tcBorders>
            <w:vAlign w:val="center"/>
            <w:tcPrChange w:id="1715" w:author="dcherkesov" w:date="2013-10-21T11:49:00Z">
              <w:tcPr>
                <w:tcW w:w="876" w:type="dxa"/>
                <w:gridSpan w:val="2"/>
                <w:tcBorders>
                  <w:top w:val="single" w:sz="4" w:space="0" w:color="auto"/>
                  <w:left w:val="single" w:sz="4" w:space="0" w:color="auto"/>
                  <w:bottom w:val="single" w:sz="4" w:space="0" w:color="auto"/>
                  <w:right w:val="single" w:sz="4" w:space="0" w:color="auto"/>
                </w:tcBorders>
                <w:vAlign w:val="center"/>
              </w:tcPr>
            </w:tcPrChange>
          </w:tcPr>
          <w:p w:rsidR="006142E5" w:rsidRPr="00207CAC" w:rsidRDefault="006142E5" w:rsidP="00531A83">
            <w:pPr>
              <w:spacing w:before="20" w:after="20" w:line="200" w:lineRule="exact"/>
              <w:jc w:val="center"/>
              <w:rPr>
                <w:rStyle w:val="Strong"/>
                <w:b w:val="0"/>
                <w:bCs w:val="0"/>
                <w:sz w:val="16"/>
                <w:szCs w:val="16"/>
              </w:rPr>
            </w:pPr>
            <w:r w:rsidRPr="00207CAC">
              <w:rPr>
                <w:rStyle w:val="Strong"/>
                <w:b w:val="0"/>
                <w:bCs w:val="0"/>
                <w:sz w:val="16"/>
                <w:szCs w:val="16"/>
              </w:rPr>
              <w:t>Q2/15</w:t>
            </w:r>
          </w:p>
        </w:tc>
        <w:tc>
          <w:tcPr>
            <w:tcW w:w="3341" w:type="dxa"/>
            <w:gridSpan w:val="2"/>
            <w:tcBorders>
              <w:top w:val="single" w:sz="4" w:space="0" w:color="auto"/>
              <w:left w:val="single" w:sz="4" w:space="0" w:color="auto"/>
              <w:bottom w:val="single" w:sz="4" w:space="0" w:color="auto"/>
              <w:right w:val="single" w:sz="4" w:space="0" w:color="auto"/>
            </w:tcBorders>
            <w:tcPrChange w:id="171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rPr>
                <w:rStyle w:val="Strong"/>
                <w:b w:val="0"/>
                <w:bCs w:val="0"/>
                <w:sz w:val="16"/>
                <w:szCs w:val="16"/>
              </w:rPr>
            </w:pPr>
            <w:r w:rsidRPr="00207CAC">
              <w:rPr>
                <w:rStyle w:val="Strong"/>
                <w:b w:val="0"/>
                <w:bCs w:val="0"/>
                <w:sz w:val="16"/>
                <w:szCs w:val="16"/>
              </w:rPr>
              <w:t>Remote management of CPE over broadband networks</w:t>
            </w:r>
          </w:p>
          <w:p w:rsidR="006142E5" w:rsidRPr="00207CAC" w:rsidRDefault="006142E5" w:rsidP="00531A83">
            <w:pPr>
              <w:spacing w:before="20" w:after="20" w:line="200" w:lineRule="exact"/>
              <w:rPr>
                <w:rStyle w:val="Strong"/>
                <w:b w:val="0"/>
                <w:bCs w:val="0"/>
                <w:sz w:val="16"/>
                <w:szCs w:val="16"/>
              </w:rPr>
            </w:pPr>
            <w:r w:rsidRPr="00207CAC">
              <w:rPr>
                <w:rStyle w:val="Strong"/>
                <w:b w:val="0"/>
                <w:bCs w:val="0"/>
                <w:sz w:val="16"/>
                <w:szCs w:val="16"/>
              </w:rPr>
              <w:t>– CPE WAN Management Protocol (CWMP)</w:t>
            </w:r>
          </w:p>
        </w:tc>
        <w:tc>
          <w:tcPr>
            <w:tcW w:w="4298" w:type="dxa"/>
            <w:tcBorders>
              <w:top w:val="single" w:sz="4" w:space="0" w:color="auto"/>
              <w:left w:val="single" w:sz="4" w:space="0" w:color="auto"/>
              <w:bottom w:val="single" w:sz="4" w:space="0" w:color="auto"/>
              <w:right w:val="single" w:sz="4" w:space="0" w:color="auto"/>
            </w:tcBorders>
            <w:tcPrChange w:id="171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pStyle w:val="Footer"/>
              <w:tabs>
                <w:tab w:val="clear" w:pos="9639"/>
                <w:tab w:val="left" w:pos="794"/>
                <w:tab w:val="left" w:pos="1191"/>
                <w:tab w:val="left" w:pos="1588"/>
                <w:tab w:val="left" w:pos="1985"/>
              </w:tabs>
              <w:spacing w:before="20" w:after="20" w:line="200" w:lineRule="exact"/>
              <w:rPr>
                <w:rStyle w:val="Strong"/>
                <w:b w:val="0"/>
                <w:bCs w:val="0"/>
                <w:caps w:val="0"/>
                <w:noProof w:val="0"/>
                <w:szCs w:val="16"/>
              </w:rPr>
            </w:pPr>
            <w:r>
              <w:rPr>
                <w:rStyle w:val="Strong"/>
                <w:b w:val="0"/>
                <w:bCs w:val="0"/>
                <w:caps w:val="0"/>
                <w:noProof w:val="0"/>
                <w:szCs w:val="16"/>
              </w:rPr>
              <w:t>Describes functional requirements for the management of CPE devices over the WAN interface</w:t>
            </w:r>
          </w:p>
        </w:tc>
        <w:tc>
          <w:tcPr>
            <w:tcW w:w="540" w:type="dxa"/>
            <w:gridSpan w:val="2"/>
            <w:tcBorders>
              <w:top w:val="single" w:sz="4" w:space="0" w:color="auto"/>
              <w:left w:val="single" w:sz="4" w:space="0" w:color="auto"/>
              <w:bottom w:val="single" w:sz="4" w:space="0" w:color="auto"/>
              <w:right w:val="single" w:sz="4" w:space="0" w:color="auto"/>
            </w:tcBorders>
            <w:tcPrChange w:id="171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jc w:val="center"/>
              <w:rPr>
                <w:rStyle w:val="Strong"/>
                <w:b w:val="0"/>
                <w:bCs w:val="0"/>
                <w:sz w:val="16"/>
                <w:szCs w:val="16"/>
              </w:rPr>
            </w:pPr>
            <w:r>
              <w:rPr>
                <w:rStyle w:val="Strong"/>
                <w:b w:val="0"/>
                <w:bCs w:val="0"/>
                <w:sz w:val="16"/>
                <w:szCs w:val="16"/>
              </w:rPr>
              <w:t>77</w:t>
            </w:r>
          </w:p>
        </w:tc>
        <w:tc>
          <w:tcPr>
            <w:tcW w:w="540" w:type="dxa"/>
            <w:gridSpan w:val="2"/>
            <w:tcBorders>
              <w:top w:val="single" w:sz="4" w:space="0" w:color="auto"/>
              <w:left w:val="single" w:sz="4" w:space="0" w:color="auto"/>
              <w:bottom w:val="single" w:sz="4" w:space="0" w:color="auto"/>
              <w:right w:val="single" w:sz="4" w:space="0" w:color="auto"/>
            </w:tcBorders>
            <w:tcPrChange w:id="171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jc w:val="center"/>
              <w:rPr>
                <w:rStyle w:val="Strong"/>
                <w:b w:val="0"/>
                <w:bCs w:val="0"/>
                <w:sz w:val="16"/>
                <w:szCs w:val="16"/>
              </w:rPr>
            </w:pPr>
            <w:r>
              <w:rPr>
                <w:rStyle w:val="Strong"/>
                <w:b w:val="0"/>
                <w:bCs w:val="0"/>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72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1D174B">
            <w:pPr>
              <w:spacing w:before="20" w:after="20" w:line="200" w:lineRule="exact"/>
              <w:jc w:val="center"/>
              <w:rPr>
                <w:rStyle w:val="Strong"/>
                <w:b w:val="0"/>
                <w:bCs w:val="0"/>
                <w:sz w:val="16"/>
                <w:szCs w:val="16"/>
              </w:rPr>
            </w:pPr>
            <w:r>
              <w:rPr>
                <w:rStyle w:val="Strong"/>
                <w:b w:val="0"/>
                <w:bCs w:val="0"/>
                <w:sz w:val="16"/>
                <w:szCs w:val="16"/>
              </w:rPr>
              <w:t>2012.</w:t>
            </w:r>
            <w:r w:rsidR="001D174B">
              <w:rPr>
                <w:rStyle w:val="Strong"/>
                <w:b w:val="0"/>
                <w:bCs w:val="0"/>
                <w:sz w:val="16"/>
                <w:szCs w:val="16"/>
              </w:rPr>
              <w:t>11</w:t>
            </w:r>
          </w:p>
        </w:tc>
        <w:tc>
          <w:tcPr>
            <w:tcW w:w="1299" w:type="dxa"/>
            <w:tcBorders>
              <w:top w:val="single" w:sz="4" w:space="0" w:color="auto"/>
              <w:left w:val="single" w:sz="4" w:space="0" w:color="auto"/>
              <w:bottom w:val="single" w:sz="4" w:space="0" w:color="auto"/>
              <w:right w:val="single" w:sz="4" w:space="0" w:color="auto"/>
            </w:tcBorders>
            <w:vAlign w:val="center"/>
            <w:tcPrChange w:id="1721" w:author="dcherkesov" w:date="2013-10-21T11:49:00Z">
              <w:tcPr>
                <w:tcW w:w="1299" w:type="dxa"/>
                <w:gridSpan w:val="4"/>
                <w:tcBorders>
                  <w:top w:val="single" w:sz="4" w:space="0" w:color="auto"/>
                  <w:left w:val="single" w:sz="4" w:space="0" w:color="auto"/>
                  <w:bottom w:val="single" w:sz="4" w:space="0" w:color="auto"/>
                  <w:right w:val="single" w:sz="4" w:space="0" w:color="auto"/>
                </w:tcBorders>
                <w:vAlign w:val="center"/>
              </w:tcPr>
            </w:tcPrChange>
          </w:tcPr>
          <w:p w:rsidR="006142E5" w:rsidRDefault="006142E5" w:rsidP="00A950E0">
            <w:pPr>
              <w:spacing w:before="20" w:after="20" w:line="200" w:lineRule="exact"/>
              <w:rPr>
                <w:rStyle w:val="Strong"/>
                <w:b w:val="0"/>
                <w:bCs w:val="0"/>
                <w:sz w:val="16"/>
                <w:szCs w:val="16"/>
              </w:rPr>
            </w:pPr>
            <w:r w:rsidRPr="00207CAC">
              <w:rPr>
                <w:rStyle w:val="Strong"/>
                <w:b w:val="0"/>
                <w:bCs w:val="0"/>
                <w:sz w:val="16"/>
                <w:szCs w:val="16"/>
              </w:rPr>
              <w:t xml:space="preserve">Frank Van der Putten (frank.van.der_putten@alcatel-lucent.com), Dave Hood (dave.hood@ericsson.com), </w:t>
            </w:r>
          </w:p>
          <w:p w:rsidR="006142E5" w:rsidRPr="00A950E0" w:rsidRDefault="006142E5" w:rsidP="00A950E0">
            <w:pPr>
              <w:keepNext/>
              <w:keepLines/>
              <w:spacing w:before="20" w:after="20" w:line="200" w:lineRule="exact"/>
              <w:rPr>
                <w:rStyle w:val="Strong"/>
                <w:b w:val="0"/>
                <w:sz w:val="16"/>
                <w:szCs w:val="16"/>
                <w:lang w:val="es-ES_tradnl"/>
              </w:rPr>
            </w:pPr>
            <w:r w:rsidRPr="00A950E0">
              <w:rPr>
                <w:rStyle w:val="Strong"/>
                <w:b w:val="0"/>
                <w:sz w:val="16"/>
                <w:szCs w:val="16"/>
                <w:lang w:val="es-ES_tradnl"/>
              </w:rPr>
              <w:t>Tetsuya Yokotani (Tetsuya.Yokotani@eb.MitsubishiElectric.co.jp)</w:t>
            </w:r>
          </w:p>
        </w:tc>
        <w:tc>
          <w:tcPr>
            <w:tcW w:w="1080" w:type="dxa"/>
            <w:gridSpan w:val="2"/>
            <w:tcBorders>
              <w:top w:val="single" w:sz="4" w:space="0" w:color="auto"/>
              <w:left w:val="single" w:sz="4" w:space="0" w:color="auto"/>
              <w:bottom w:val="single" w:sz="4" w:space="0" w:color="auto"/>
              <w:right w:val="single" w:sz="4" w:space="0" w:color="auto"/>
            </w:tcBorders>
            <w:tcPrChange w:id="172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jc w:val="center"/>
              <w:rPr>
                <w:rStyle w:val="Strong"/>
                <w:b w:val="0"/>
                <w:bCs w:val="0"/>
                <w:sz w:val="16"/>
                <w:szCs w:val="16"/>
              </w:rPr>
            </w:pPr>
            <w:r w:rsidRPr="00207CAC">
              <w:rPr>
                <w:rStyle w:val="Strong"/>
                <w:b w:val="0"/>
                <w:bCs w:val="0"/>
                <w:sz w:val="16"/>
                <w:szCs w:val="16"/>
              </w:rPr>
              <w:t>TD301/P</w:t>
            </w:r>
          </w:p>
        </w:tc>
        <w:tc>
          <w:tcPr>
            <w:tcW w:w="810" w:type="dxa"/>
            <w:gridSpan w:val="2"/>
            <w:tcBorders>
              <w:top w:val="single" w:sz="4" w:space="0" w:color="auto"/>
              <w:left w:val="single" w:sz="4" w:space="0" w:color="auto"/>
              <w:bottom w:val="single" w:sz="4" w:space="0" w:color="auto"/>
              <w:right w:val="single" w:sz="4" w:space="0" w:color="auto"/>
            </w:tcBorders>
            <w:tcPrChange w:id="172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6142E5" w:rsidRPr="00207CAC" w:rsidRDefault="006142E5" w:rsidP="00531A83">
            <w:pPr>
              <w:spacing w:before="20" w:after="20" w:line="200" w:lineRule="exact"/>
              <w:jc w:val="center"/>
              <w:rPr>
                <w:sz w:val="16"/>
                <w:szCs w:val="16"/>
                <w:lang w:val="es-ES"/>
              </w:rPr>
            </w:pPr>
          </w:p>
        </w:tc>
      </w:tr>
      <w:tr w:rsidR="004A2ED0" w:rsidRPr="00207CAC" w:rsidTr="004A2ED0">
        <w:tblPrEx>
          <w:tblPrExChange w:id="1724" w:author="dcherkesov" w:date="2015-03-27T03:04:00Z">
            <w:tblPrEx>
              <w:tblW w:w="15479" w:type="dxa"/>
            </w:tblPrEx>
          </w:tblPrExChange>
        </w:tblPrEx>
        <w:trPr>
          <w:gridAfter w:val="1"/>
          <w:wAfter w:w="12" w:type="dxa"/>
          <w:cantSplit/>
          <w:ins w:id="1725" w:author="dcherkesov" w:date="2015-03-27T03:04:00Z"/>
          <w:trPrChange w:id="1726" w:author="dcherkesov" w:date="2015-03-27T03:04:00Z">
            <w:trPr>
              <w:gridBefore w:val="1"/>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727" w:author="dcherkesov" w:date="2015-03-27T03:04:00Z">
              <w:tcPr>
                <w:tcW w:w="1430"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531A83">
            <w:pPr>
              <w:spacing w:before="20" w:after="20" w:line="200" w:lineRule="exact"/>
              <w:rPr>
                <w:ins w:id="1728" w:author="dcherkesov" w:date="2015-03-27T03:04:00Z"/>
                <w:rStyle w:val="Strong"/>
                <w:b w:val="0"/>
                <w:bCs w:val="0"/>
                <w:sz w:val="16"/>
                <w:szCs w:val="16"/>
              </w:rPr>
            </w:pPr>
            <w:ins w:id="1729" w:author="dcherkesov" w:date="2015-03-27T03:04:00Z">
              <w:r>
                <w:rPr>
                  <w:sz w:val="16"/>
                  <w:szCs w:val="16"/>
                </w:rPr>
                <w:t>G.</w:t>
              </w:r>
              <w:r>
                <w:rPr>
                  <w:rFonts w:eastAsiaTheme="minorEastAsia" w:cstheme="minorBidi"/>
                  <w:sz w:val="16"/>
                  <w:lang w:val="en-US" w:eastAsia="ja-JP" w:bidi="th-TH"/>
                </w:rPr>
                <w:t>gim</w:t>
              </w:r>
            </w:ins>
          </w:p>
        </w:tc>
        <w:tc>
          <w:tcPr>
            <w:tcW w:w="910" w:type="dxa"/>
            <w:tcBorders>
              <w:top w:val="single" w:sz="4" w:space="0" w:color="auto"/>
              <w:left w:val="single" w:sz="4" w:space="0" w:color="auto"/>
              <w:bottom w:val="single" w:sz="4" w:space="0" w:color="auto"/>
              <w:right w:val="single" w:sz="4" w:space="0" w:color="auto"/>
            </w:tcBorders>
            <w:tcPrChange w:id="1730" w:author="dcherkesov" w:date="2015-03-27T03:04:00Z">
              <w:tcPr>
                <w:tcW w:w="910" w:type="dxa"/>
                <w:gridSpan w:val="3"/>
                <w:tcBorders>
                  <w:top w:val="single" w:sz="4" w:space="0" w:color="auto"/>
                  <w:left w:val="single" w:sz="4" w:space="0" w:color="auto"/>
                  <w:bottom w:val="single" w:sz="4" w:space="0" w:color="auto"/>
                  <w:right w:val="single" w:sz="4" w:space="0" w:color="auto"/>
                </w:tcBorders>
                <w:vAlign w:val="center"/>
              </w:tcPr>
            </w:tcPrChange>
          </w:tcPr>
          <w:p w:rsidR="004A2ED0" w:rsidRPr="00207CAC" w:rsidRDefault="004A2ED0" w:rsidP="00531A83">
            <w:pPr>
              <w:spacing w:before="20" w:after="20" w:line="200" w:lineRule="exact"/>
              <w:jc w:val="center"/>
              <w:rPr>
                <w:ins w:id="1731" w:author="dcherkesov" w:date="2015-03-27T03:04:00Z"/>
                <w:rStyle w:val="Strong"/>
                <w:b w:val="0"/>
                <w:bCs w:val="0"/>
                <w:sz w:val="16"/>
                <w:szCs w:val="16"/>
              </w:rPr>
            </w:pPr>
            <w:ins w:id="1732" w:author="dcherkesov" w:date="2015-03-27T03:04:00Z">
              <w:r>
                <w:rPr>
                  <w:sz w:val="16"/>
                  <w:szCs w:val="16"/>
                </w:rPr>
                <w:t>14/15</w:t>
              </w:r>
            </w:ins>
          </w:p>
        </w:tc>
        <w:tc>
          <w:tcPr>
            <w:tcW w:w="3341" w:type="dxa"/>
            <w:gridSpan w:val="2"/>
            <w:tcBorders>
              <w:top w:val="single" w:sz="4" w:space="0" w:color="auto"/>
              <w:left w:val="single" w:sz="4" w:space="0" w:color="auto"/>
              <w:bottom w:val="single" w:sz="4" w:space="0" w:color="auto"/>
              <w:right w:val="single" w:sz="4" w:space="0" w:color="auto"/>
            </w:tcBorders>
            <w:tcPrChange w:id="1733" w:author="dcherkesov" w:date="2015-03-27T03:04:00Z">
              <w:tcPr>
                <w:tcW w:w="3341" w:type="dxa"/>
                <w:gridSpan w:val="3"/>
                <w:tcBorders>
                  <w:top w:val="single" w:sz="4" w:space="0" w:color="auto"/>
                  <w:left w:val="single" w:sz="4" w:space="0" w:color="auto"/>
                  <w:bottom w:val="single" w:sz="4" w:space="0" w:color="auto"/>
                  <w:right w:val="single" w:sz="4" w:space="0" w:color="auto"/>
                </w:tcBorders>
              </w:tcPr>
            </w:tcPrChange>
          </w:tcPr>
          <w:p w:rsidR="004A2ED0" w:rsidRPr="00207CAC" w:rsidRDefault="004A2ED0" w:rsidP="00531A83">
            <w:pPr>
              <w:rPr>
                <w:ins w:id="1734" w:author="dcherkesov" w:date="2015-03-27T03:04:00Z"/>
                <w:rStyle w:val="Strong"/>
                <w:b w:val="0"/>
                <w:bCs w:val="0"/>
                <w:sz w:val="16"/>
                <w:szCs w:val="16"/>
              </w:rPr>
            </w:pPr>
            <w:ins w:id="1735" w:author="dcherkesov" w:date="2015-03-27T03:04:00Z">
              <w:r w:rsidRPr="00F5235F">
                <w:rPr>
                  <w:sz w:val="16"/>
                  <w:szCs w:val="16"/>
                </w:rPr>
                <w:t>Generic protocol-neutral management Information Model for transport network elements</w:t>
              </w:r>
            </w:ins>
          </w:p>
        </w:tc>
        <w:tc>
          <w:tcPr>
            <w:tcW w:w="4298" w:type="dxa"/>
            <w:tcBorders>
              <w:top w:val="single" w:sz="4" w:space="0" w:color="auto"/>
              <w:left w:val="single" w:sz="4" w:space="0" w:color="auto"/>
              <w:bottom w:val="single" w:sz="4" w:space="0" w:color="auto"/>
              <w:right w:val="single" w:sz="4" w:space="0" w:color="auto"/>
            </w:tcBorders>
            <w:tcPrChange w:id="1736" w:author="dcherkesov" w:date="2015-03-27T03:04: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531A83">
            <w:pPr>
              <w:pStyle w:val="Footer"/>
              <w:tabs>
                <w:tab w:val="clear" w:pos="9639"/>
                <w:tab w:val="left" w:pos="794"/>
                <w:tab w:val="left" w:pos="1191"/>
                <w:tab w:val="left" w:pos="1588"/>
                <w:tab w:val="left" w:pos="1985"/>
              </w:tabs>
              <w:spacing w:before="20" w:after="20" w:line="200" w:lineRule="exact"/>
              <w:rPr>
                <w:ins w:id="1737" w:author="dcherkesov" w:date="2015-03-27T03:04:00Z"/>
                <w:rStyle w:val="Strong"/>
                <w:b w:val="0"/>
                <w:bCs w:val="0"/>
                <w:caps w:val="0"/>
                <w:noProof w:val="0"/>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38" w:author="dcherkesov" w:date="2015-03-27T03:04: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531A83">
            <w:pPr>
              <w:spacing w:before="20" w:after="20" w:line="200" w:lineRule="exact"/>
              <w:jc w:val="center"/>
              <w:rPr>
                <w:ins w:id="1739" w:author="dcherkesov" w:date="2015-03-27T03:04:00Z"/>
                <w:rStyle w:val="Strong"/>
                <w:b w:val="0"/>
                <w:bCs w:val="0"/>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40" w:author="dcherkesov" w:date="2015-03-27T03:04: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531A83">
            <w:pPr>
              <w:spacing w:before="20" w:after="20" w:line="200" w:lineRule="exact"/>
              <w:jc w:val="center"/>
              <w:rPr>
                <w:ins w:id="1741" w:author="dcherkesov" w:date="2015-03-27T03:04:00Z"/>
                <w:rStyle w:val="Strong"/>
                <w:b w:val="0"/>
                <w:bCs w:val="0"/>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742" w:author="dcherkesov" w:date="2015-03-27T03:04: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1D174B">
            <w:pPr>
              <w:spacing w:before="20" w:after="20" w:line="200" w:lineRule="exact"/>
              <w:jc w:val="center"/>
              <w:rPr>
                <w:ins w:id="1743" w:author="dcherkesov" w:date="2015-03-27T03:04:00Z"/>
                <w:rStyle w:val="Strong"/>
                <w:b w:val="0"/>
                <w:bCs w:val="0"/>
                <w:sz w:val="16"/>
                <w:szCs w:val="16"/>
              </w:rPr>
            </w:pPr>
            <w:ins w:id="1744" w:author="dcherkesov" w:date="2015-03-27T03:04:00Z">
              <w:r>
                <w:rPr>
                  <w:sz w:val="16"/>
                  <w:szCs w:val="16"/>
                </w:rPr>
                <w:t>2015.07</w:t>
              </w:r>
            </w:ins>
          </w:p>
        </w:tc>
        <w:tc>
          <w:tcPr>
            <w:tcW w:w="1299" w:type="dxa"/>
            <w:tcBorders>
              <w:top w:val="single" w:sz="4" w:space="0" w:color="auto"/>
              <w:left w:val="single" w:sz="4" w:space="0" w:color="auto"/>
              <w:bottom w:val="single" w:sz="4" w:space="0" w:color="auto"/>
              <w:right w:val="single" w:sz="4" w:space="0" w:color="auto"/>
            </w:tcBorders>
            <w:tcPrChange w:id="1745" w:author="dcherkesov" w:date="2015-03-27T03:04:00Z">
              <w:tcPr>
                <w:tcW w:w="1299"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235F" w:rsidRDefault="004A2ED0" w:rsidP="004A2ED0">
            <w:pPr>
              <w:spacing w:before="20" w:after="20" w:line="200" w:lineRule="exact"/>
              <w:rPr>
                <w:ins w:id="1746" w:author="dcherkesov" w:date="2015-03-27T03:04:00Z"/>
                <w:sz w:val="16"/>
                <w:szCs w:val="16"/>
              </w:rPr>
            </w:pPr>
            <w:ins w:id="1747" w:author="dcherkesov" w:date="2015-03-27T03:04:00Z">
              <w:r w:rsidRPr="00F5235F">
                <w:rPr>
                  <w:sz w:val="16"/>
                  <w:szCs w:val="16"/>
                </w:rPr>
                <w:t>Scott Mansfield (scott.mansfield@ericsson.com)</w:t>
              </w:r>
            </w:ins>
          </w:p>
          <w:p w:rsidR="004A2ED0" w:rsidRPr="00207CAC" w:rsidRDefault="004A2ED0" w:rsidP="00A950E0">
            <w:pPr>
              <w:spacing w:before="20" w:after="20" w:line="200" w:lineRule="exact"/>
              <w:rPr>
                <w:ins w:id="1748" w:author="dcherkesov" w:date="2015-03-27T03:04:00Z"/>
                <w:rStyle w:val="Strong"/>
                <w:b w:val="0"/>
                <w:bCs w:val="0"/>
                <w:sz w:val="16"/>
                <w:szCs w:val="16"/>
              </w:rPr>
            </w:pPr>
            <w:ins w:id="1749" w:author="dcherkesov" w:date="2015-03-27T03:04:00Z">
              <w:r w:rsidRPr="00F5235F">
                <w:rPr>
                  <w:sz w:val="16"/>
                  <w:szCs w:val="16"/>
                </w:rPr>
                <w:t>Xiang Yun (yunxig@fiberhome.com.cn)</w:t>
              </w:r>
            </w:ins>
          </w:p>
        </w:tc>
        <w:tc>
          <w:tcPr>
            <w:tcW w:w="1080" w:type="dxa"/>
            <w:gridSpan w:val="2"/>
            <w:tcBorders>
              <w:top w:val="single" w:sz="4" w:space="0" w:color="auto"/>
              <w:left w:val="single" w:sz="4" w:space="0" w:color="auto"/>
              <w:bottom w:val="single" w:sz="4" w:space="0" w:color="auto"/>
              <w:right w:val="single" w:sz="4" w:space="0" w:color="auto"/>
            </w:tcBorders>
            <w:tcPrChange w:id="1750" w:author="dcherkesov" w:date="2015-03-27T03:04:00Z">
              <w:tcPr>
                <w:tcW w:w="1080" w:type="dxa"/>
                <w:gridSpan w:val="5"/>
                <w:tcBorders>
                  <w:top w:val="single" w:sz="4" w:space="0" w:color="auto"/>
                  <w:left w:val="single" w:sz="4" w:space="0" w:color="auto"/>
                  <w:bottom w:val="single" w:sz="4" w:space="0" w:color="auto"/>
                  <w:right w:val="single" w:sz="4" w:space="0" w:color="auto"/>
                </w:tcBorders>
              </w:tcPr>
            </w:tcPrChange>
          </w:tcPr>
          <w:p w:rsidR="004A2ED0" w:rsidRPr="00207CAC" w:rsidRDefault="004A2ED0" w:rsidP="00531A83">
            <w:pPr>
              <w:spacing w:before="20" w:after="20" w:line="200" w:lineRule="exact"/>
              <w:jc w:val="center"/>
              <w:rPr>
                <w:ins w:id="1751" w:author="dcherkesov" w:date="2015-03-27T03:04:00Z"/>
                <w:rStyle w:val="Strong"/>
                <w:b w:val="0"/>
                <w:bCs w:val="0"/>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752" w:author="dcherkesov" w:date="2015-03-27T03:04: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207CAC" w:rsidRDefault="004A2ED0" w:rsidP="00531A83">
            <w:pPr>
              <w:spacing w:before="20" w:after="20" w:line="200" w:lineRule="exact"/>
              <w:jc w:val="center"/>
              <w:rPr>
                <w:ins w:id="1753" w:author="dcherkesov" w:date="2015-03-27T03:04:00Z"/>
                <w:sz w:val="16"/>
                <w:szCs w:val="16"/>
                <w:lang w:val="es-ES"/>
              </w:rPr>
            </w:pPr>
          </w:p>
        </w:tc>
      </w:tr>
      <w:tr w:rsidR="004A2ED0" w:rsidTr="004A2ED0">
        <w:trPr>
          <w:gridAfter w:val="1"/>
          <w:wAfter w:w="12" w:type="dxa"/>
          <w:cantSplit/>
          <w:trPrChange w:id="175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75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H.323 System IG</w:t>
            </w:r>
          </w:p>
        </w:tc>
        <w:tc>
          <w:tcPr>
            <w:tcW w:w="910" w:type="dxa"/>
            <w:tcBorders>
              <w:top w:val="single" w:sz="4" w:space="0" w:color="auto"/>
              <w:left w:val="single" w:sz="4" w:space="0" w:color="auto"/>
              <w:bottom w:val="single" w:sz="4" w:space="0" w:color="auto"/>
              <w:right w:val="single" w:sz="4" w:space="0" w:color="auto"/>
            </w:tcBorders>
            <w:tcPrChange w:id="175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Change w:id="175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sidRPr="000C121B">
              <w:rPr>
                <w:sz w:val="16"/>
                <w:szCs w:val="16"/>
              </w:rPr>
              <w:t>Implementors’ Guide for Recommendations of the H.323 System (“Packet-based multimedia communications systems”):</w:t>
            </w:r>
          </w:p>
        </w:tc>
        <w:tc>
          <w:tcPr>
            <w:tcW w:w="4298" w:type="dxa"/>
            <w:tcBorders>
              <w:top w:val="single" w:sz="4" w:space="0" w:color="auto"/>
              <w:left w:val="single" w:sz="4" w:space="0" w:color="auto"/>
              <w:bottom w:val="single" w:sz="4" w:space="0" w:color="auto"/>
              <w:right w:val="single" w:sz="4" w:space="0" w:color="auto"/>
            </w:tcBorders>
            <w:tcPrChange w:id="175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H.341 IG</w:t>
            </w:r>
          </w:p>
        </w:tc>
        <w:tc>
          <w:tcPr>
            <w:tcW w:w="540" w:type="dxa"/>
            <w:gridSpan w:val="2"/>
            <w:tcBorders>
              <w:top w:val="single" w:sz="4" w:space="0" w:color="auto"/>
              <w:left w:val="single" w:sz="4" w:space="0" w:color="auto"/>
              <w:bottom w:val="single" w:sz="4" w:space="0" w:color="auto"/>
              <w:right w:val="single" w:sz="4" w:space="0" w:color="auto"/>
            </w:tcBorders>
            <w:tcPrChange w:id="175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76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76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Change w:id="176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76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76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76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76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H.341</w:t>
            </w:r>
          </w:p>
        </w:tc>
        <w:tc>
          <w:tcPr>
            <w:tcW w:w="910" w:type="dxa"/>
            <w:tcBorders>
              <w:top w:val="single" w:sz="4" w:space="0" w:color="auto"/>
              <w:left w:val="single" w:sz="4" w:space="0" w:color="auto"/>
              <w:bottom w:val="single" w:sz="4" w:space="0" w:color="auto"/>
              <w:right w:val="single" w:sz="4" w:space="0" w:color="auto"/>
            </w:tcBorders>
            <w:tcPrChange w:id="176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Change w:id="176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Multimedia Management Information Base</w:t>
            </w:r>
          </w:p>
        </w:tc>
        <w:tc>
          <w:tcPr>
            <w:tcW w:w="4298" w:type="dxa"/>
            <w:tcBorders>
              <w:top w:val="single" w:sz="4" w:space="0" w:color="auto"/>
              <w:left w:val="single" w:sz="4" w:space="0" w:color="auto"/>
              <w:bottom w:val="single" w:sz="4" w:space="0" w:color="auto"/>
              <w:right w:val="single" w:sz="4" w:space="0" w:color="auto"/>
            </w:tcBorders>
            <w:tcPrChange w:id="176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77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77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77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1999.05</w:t>
            </w:r>
          </w:p>
        </w:tc>
        <w:tc>
          <w:tcPr>
            <w:tcW w:w="1299" w:type="dxa"/>
            <w:tcBorders>
              <w:top w:val="single" w:sz="4" w:space="0" w:color="auto"/>
              <w:left w:val="single" w:sz="4" w:space="0" w:color="auto"/>
              <w:bottom w:val="single" w:sz="4" w:space="0" w:color="auto"/>
              <w:right w:val="single" w:sz="4" w:space="0" w:color="auto"/>
            </w:tcBorders>
            <w:tcPrChange w:id="177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77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77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77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77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H.610</w:t>
            </w:r>
          </w:p>
        </w:tc>
        <w:tc>
          <w:tcPr>
            <w:tcW w:w="910" w:type="dxa"/>
            <w:tcBorders>
              <w:top w:val="single" w:sz="4" w:space="0" w:color="auto"/>
              <w:left w:val="single" w:sz="4" w:space="0" w:color="auto"/>
              <w:bottom w:val="single" w:sz="4" w:space="0" w:color="auto"/>
              <w:right w:val="single" w:sz="4" w:space="0" w:color="auto"/>
            </w:tcBorders>
            <w:tcPrChange w:id="177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jc w:val="center"/>
              <w:rPr>
                <w:sz w:val="16"/>
                <w:szCs w:val="16"/>
              </w:rPr>
            </w:pPr>
            <w:r>
              <w:rPr>
                <w:sz w:val="16"/>
                <w:szCs w:val="16"/>
              </w:rPr>
              <w:t>21/16</w:t>
            </w:r>
          </w:p>
        </w:tc>
        <w:tc>
          <w:tcPr>
            <w:tcW w:w="3341" w:type="dxa"/>
            <w:gridSpan w:val="2"/>
            <w:tcBorders>
              <w:top w:val="single" w:sz="4" w:space="0" w:color="auto"/>
              <w:left w:val="single" w:sz="4" w:space="0" w:color="auto"/>
              <w:bottom w:val="single" w:sz="4" w:space="0" w:color="auto"/>
              <w:right w:val="single" w:sz="4" w:space="0" w:color="auto"/>
            </w:tcBorders>
            <w:tcPrChange w:id="177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Full-Service VDSL - System architecture and customer premises equipment</w:t>
            </w:r>
          </w:p>
        </w:tc>
        <w:tc>
          <w:tcPr>
            <w:tcW w:w="4298" w:type="dxa"/>
            <w:tcBorders>
              <w:top w:val="single" w:sz="4" w:space="0" w:color="auto"/>
              <w:left w:val="single" w:sz="4" w:space="0" w:color="auto"/>
              <w:bottom w:val="single" w:sz="4" w:space="0" w:color="auto"/>
              <w:right w:val="single" w:sz="4" w:space="0" w:color="auto"/>
            </w:tcBorders>
            <w:tcPrChange w:id="178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Contains MIB for configuration management of the Channel Change Function residing in the OLT/ONU.</w:t>
            </w:r>
          </w:p>
        </w:tc>
        <w:tc>
          <w:tcPr>
            <w:tcW w:w="540" w:type="dxa"/>
            <w:gridSpan w:val="2"/>
            <w:tcBorders>
              <w:top w:val="single" w:sz="4" w:space="0" w:color="auto"/>
              <w:left w:val="single" w:sz="4" w:space="0" w:color="auto"/>
              <w:bottom w:val="single" w:sz="4" w:space="0" w:color="auto"/>
              <w:right w:val="single" w:sz="4" w:space="0" w:color="auto"/>
            </w:tcBorders>
            <w:tcPrChange w:id="178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Pr="00B51857" w:rsidRDefault="004A2ED0" w:rsidP="00420651">
            <w:pPr>
              <w:spacing w:before="20" w:after="20" w:line="200" w:lineRule="exact"/>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Change w:id="178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78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2003.07</w:t>
            </w:r>
          </w:p>
        </w:tc>
        <w:tc>
          <w:tcPr>
            <w:tcW w:w="1299" w:type="dxa"/>
            <w:tcBorders>
              <w:top w:val="single" w:sz="4" w:space="0" w:color="auto"/>
              <w:left w:val="single" w:sz="4" w:space="0" w:color="auto"/>
              <w:bottom w:val="single" w:sz="4" w:space="0" w:color="auto"/>
              <w:right w:val="single" w:sz="4" w:space="0" w:color="auto"/>
            </w:tcBorders>
            <w:tcPrChange w:id="178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78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78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78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78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I.326</w:t>
            </w:r>
          </w:p>
        </w:tc>
        <w:tc>
          <w:tcPr>
            <w:tcW w:w="910" w:type="dxa"/>
            <w:tcBorders>
              <w:top w:val="single" w:sz="4" w:space="0" w:color="auto"/>
              <w:left w:val="single" w:sz="4" w:space="0" w:color="auto"/>
              <w:bottom w:val="single" w:sz="4" w:space="0" w:color="auto"/>
              <w:right w:val="single" w:sz="4" w:space="0" w:color="auto"/>
            </w:tcBorders>
            <w:tcPrChange w:id="178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jc w:val="center"/>
              <w:rPr>
                <w:sz w:val="16"/>
                <w:szCs w:val="16"/>
              </w:rPr>
            </w:pPr>
            <w:r>
              <w:rPr>
                <w:sz w:val="16"/>
                <w:szCs w:val="16"/>
              </w:rPr>
              <w:t>23/13</w:t>
            </w:r>
          </w:p>
        </w:tc>
        <w:tc>
          <w:tcPr>
            <w:tcW w:w="3341" w:type="dxa"/>
            <w:gridSpan w:val="2"/>
            <w:tcBorders>
              <w:top w:val="single" w:sz="4" w:space="0" w:color="auto"/>
              <w:left w:val="single" w:sz="4" w:space="0" w:color="auto"/>
              <w:bottom w:val="single" w:sz="4" w:space="0" w:color="auto"/>
              <w:right w:val="single" w:sz="4" w:space="0" w:color="auto"/>
            </w:tcBorders>
            <w:tcPrChange w:id="179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Functional architecture of Transport networks based on ATM</w:t>
            </w:r>
          </w:p>
        </w:tc>
        <w:tc>
          <w:tcPr>
            <w:tcW w:w="4298" w:type="dxa"/>
            <w:tcBorders>
              <w:top w:val="single" w:sz="4" w:space="0" w:color="auto"/>
              <w:left w:val="single" w:sz="4" w:space="0" w:color="auto"/>
              <w:bottom w:val="single" w:sz="4" w:space="0" w:color="auto"/>
              <w:right w:val="single" w:sz="4" w:space="0" w:color="auto"/>
            </w:tcBorders>
            <w:tcPrChange w:id="179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ATM specific aspects of transmission networks.</w:t>
            </w:r>
          </w:p>
        </w:tc>
        <w:tc>
          <w:tcPr>
            <w:tcW w:w="540" w:type="dxa"/>
            <w:gridSpan w:val="2"/>
            <w:tcBorders>
              <w:top w:val="single" w:sz="4" w:space="0" w:color="auto"/>
              <w:left w:val="single" w:sz="4" w:space="0" w:color="auto"/>
              <w:bottom w:val="single" w:sz="4" w:space="0" w:color="auto"/>
              <w:right w:val="single" w:sz="4" w:space="0" w:color="auto"/>
            </w:tcBorders>
            <w:tcPrChange w:id="179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79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179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2003.03</w:t>
            </w:r>
          </w:p>
        </w:tc>
        <w:tc>
          <w:tcPr>
            <w:tcW w:w="1299" w:type="dxa"/>
            <w:tcBorders>
              <w:top w:val="single" w:sz="4" w:space="0" w:color="auto"/>
              <w:left w:val="single" w:sz="4" w:space="0" w:color="auto"/>
              <w:bottom w:val="single" w:sz="4" w:space="0" w:color="auto"/>
              <w:right w:val="single" w:sz="4" w:space="0" w:color="auto"/>
            </w:tcBorders>
            <w:tcPrChange w:id="179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79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79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79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79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I.751</w:t>
            </w:r>
          </w:p>
        </w:tc>
        <w:tc>
          <w:tcPr>
            <w:tcW w:w="910" w:type="dxa"/>
            <w:tcBorders>
              <w:top w:val="single" w:sz="4" w:space="0" w:color="auto"/>
              <w:left w:val="single" w:sz="4" w:space="0" w:color="auto"/>
              <w:bottom w:val="single" w:sz="4" w:space="0" w:color="auto"/>
              <w:right w:val="single" w:sz="4" w:space="0" w:color="auto"/>
            </w:tcBorders>
            <w:tcPrChange w:id="180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180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ATM management of the NE view</w:t>
            </w:r>
          </w:p>
        </w:tc>
        <w:tc>
          <w:tcPr>
            <w:tcW w:w="4298" w:type="dxa"/>
            <w:tcBorders>
              <w:top w:val="single" w:sz="4" w:space="0" w:color="auto"/>
              <w:left w:val="single" w:sz="4" w:space="0" w:color="auto"/>
              <w:bottom w:val="single" w:sz="4" w:space="0" w:color="auto"/>
              <w:right w:val="single" w:sz="4" w:space="0" w:color="auto"/>
            </w:tcBorders>
            <w:tcPrChange w:id="180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0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80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80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1996.03</w:t>
            </w:r>
          </w:p>
        </w:tc>
        <w:tc>
          <w:tcPr>
            <w:tcW w:w="1299" w:type="dxa"/>
            <w:tcBorders>
              <w:top w:val="single" w:sz="4" w:space="0" w:color="auto"/>
              <w:left w:val="single" w:sz="4" w:space="0" w:color="auto"/>
              <w:bottom w:val="single" w:sz="4" w:space="0" w:color="auto"/>
              <w:right w:val="single" w:sz="4" w:space="0" w:color="auto"/>
            </w:tcBorders>
            <w:tcPrChange w:id="180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80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80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180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1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I.751 IG</w:t>
            </w:r>
          </w:p>
        </w:tc>
        <w:tc>
          <w:tcPr>
            <w:tcW w:w="910" w:type="dxa"/>
            <w:tcBorders>
              <w:top w:val="single" w:sz="4" w:space="0" w:color="auto"/>
              <w:left w:val="single" w:sz="4" w:space="0" w:color="auto"/>
              <w:bottom w:val="single" w:sz="4" w:space="0" w:color="auto"/>
              <w:right w:val="single" w:sz="4" w:space="0" w:color="auto"/>
            </w:tcBorders>
            <w:tcPrChange w:id="181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181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181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81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181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181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2003.01</w:t>
            </w:r>
          </w:p>
        </w:tc>
        <w:tc>
          <w:tcPr>
            <w:tcW w:w="1299" w:type="dxa"/>
            <w:tcBorders>
              <w:top w:val="single" w:sz="4" w:space="0" w:color="auto"/>
              <w:left w:val="single" w:sz="4" w:space="0" w:color="auto"/>
              <w:bottom w:val="single" w:sz="4" w:space="0" w:color="auto"/>
              <w:right w:val="single" w:sz="4" w:space="0" w:color="auto"/>
            </w:tcBorders>
            <w:tcPrChange w:id="181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81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81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82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2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I.752</w:t>
            </w:r>
          </w:p>
        </w:tc>
        <w:tc>
          <w:tcPr>
            <w:tcW w:w="910" w:type="dxa"/>
            <w:tcBorders>
              <w:top w:val="single" w:sz="4" w:space="0" w:color="auto"/>
              <w:left w:val="single" w:sz="4" w:space="0" w:color="auto"/>
              <w:bottom w:val="single" w:sz="4" w:space="0" w:color="auto"/>
              <w:right w:val="single" w:sz="4" w:space="0" w:color="auto"/>
            </w:tcBorders>
            <w:tcPrChange w:id="182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Change w:id="182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Management Aspects of ATM Network Elements</w:t>
            </w:r>
          </w:p>
        </w:tc>
        <w:tc>
          <w:tcPr>
            <w:tcW w:w="4298" w:type="dxa"/>
            <w:tcBorders>
              <w:top w:val="single" w:sz="4" w:space="0" w:color="auto"/>
              <w:left w:val="single" w:sz="4" w:space="0" w:color="auto"/>
              <w:bottom w:val="single" w:sz="4" w:space="0" w:color="auto"/>
              <w:right w:val="single" w:sz="4" w:space="0" w:color="auto"/>
            </w:tcBorders>
            <w:tcPrChange w:id="182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This Recommendation provides the management requirements for the ATM NE</w:t>
            </w:r>
          </w:p>
        </w:tc>
        <w:tc>
          <w:tcPr>
            <w:tcW w:w="540" w:type="dxa"/>
            <w:gridSpan w:val="2"/>
            <w:tcBorders>
              <w:top w:val="single" w:sz="4" w:space="0" w:color="auto"/>
              <w:left w:val="single" w:sz="4" w:space="0" w:color="auto"/>
              <w:bottom w:val="single" w:sz="4" w:space="0" w:color="auto"/>
              <w:right w:val="single" w:sz="4" w:space="0" w:color="auto"/>
            </w:tcBorders>
            <w:tcPrChange w:id="182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182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182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Change w:id="182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82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83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RPr="007F049C" w:rsidTr="004A2ED0">
        <w:trPr>
          <w:gridAfter w:val="1"/>
          <w:wAfter w:w="12" w:type="dxa"/>
          <w:cantSplit/>
          <w:trPrChange w:id="183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3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J.126</w:t>
            </w:r>
          </w:p>
        </w:tc>
        <w:tc>
          <w:tcPr>
            <w:tcW w:w="910" w:type="dxa"/>
            <w:tcBorders>
              <w:top w:val="single" w:sz="4" w:space="0" w:color="auto"/>
              <w:left w:val="single" w:sz="4" w:space="0" w:color="auto"/>
              <w:bottom w:val="single" w:sz="4" w:space="0" w:color="auto"/>
              <w:right w:val="single" w:sz="4" w:space="0" w:color="auto"/>
            </w:tcBorders>
            <w:tcPrChange w:id="183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7/9</w:t>
            </w:r>
          </w:p>
        </w:tc>
        <w:tc>
          <w:tcPr>
            <w:tcW w:w="3341" w:type="dxa"/>
            <w:gridSpan w:val="2"/>
            <w:tcBorders>
              <w:top w:val="single" w:sz="4" w:space="0" w:color="auto"/>
              <w:left w:val="single" w:sz="4" w:space="0" w:color="auto"/>
              <w:bottom w:val="single" w:sz="4" w:space="0" w:color="auto"/>
              <w:right w:val="single" w:sz="4" w:space="0" w:color="auto"/>
            </w:tcBorders>
            <w:tcPrChange w:id="183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F0713D">
              <w:rPr>
                <w:sz w:val="16"/>
                <w:szCs w:val="16"/>
              </w:rPr>
              <w:t>Embedded Cable Modem device specification</w:t>
            </w:r>
          </w:p>
        </w:tc>
        <w:tc>
          <w:tcPr>
            <w:tcW w:w="4298" w:type="dxa"/>
            <w:tcBorders>
              <w:top w:val="single" w:sz="4" w:space="0" w:color="auto"/>
              <w:left w:val="single" w:sz="4" w:space="0" w:color="auto"/>
              <w:bottom w:val="single" w:sz="4" w:space="0" w:color="auto"/>
              <w:right w:val="single" w:sz="4" w:space="0" w:color="auto"/>
            </w:tcBorders>
            <w:tcPrChange w:id="183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Change w:id="183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183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Change w:id="183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2004.04</w:t>
            </w:r>
          </w:p>
        </w:tc>
        <w:tc>
          <w:tcPr>
            <w:tcW w:w="1299" w:type="dxa"/>
            <w:tcBorders>
              <w:top w:val="single" w:sz="4" w:space="0" w:color="auto"/>
              <w:left w:val="single" w:sz="4" w:space="0" w:color="auto"/>
              <w:bottom w:val="single" w:sz="4" w:space="0" w:color="auto"/>
              <w:right w:val="single" w:sz="4" w:space="0" w:color="auto"/>
            </w:tcBorders>
            <w:tcPrChange w:id="183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184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7F049C"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84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7F049C" w:rsidRDefault="004A2ED0" w:rsidP="00420651">
            <w:pPr>
              <w:jc w:val="center"/>
              <w:rPr>
                <w:sz w:val="16"/>
                <w:szCs w:val="16"/>
              </w:rPr>
            </w:pPr>
          </w:p>
        </w:tc>
      </w:tr>
      <w:tr w:rsidR="004A2ED0" w:rsidRPr="007F049C" w:rsidTr="004A2ED0">
        <w:trPr>
          <w:gridAfter w:val="1"/>
          <w:wAfter w:w="12" w:type="dxa"/>
          <w:cantSplit/>
          <w:trPrChange w:id="184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4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J.166</w:t>
            </w:r>
          </w:p>
        </w:tc>
        <w:tc>
          <w:tcPr>
            <w:tcW w:w="910" w:type="dxa"/>
            <w:tcBorders>
              <w:top w:val="single" w:sz="4" w:space="0" w:color="auto"/>
              <w:left w:val="single" w:sz="4" w:space="0" w:color="auto"/>
              <w:bottom w:val="single" w:sz="4" w:space="0" w:color="auto"/>
              <w:right w:val="single" w:sz="4" w:space="0" w:color="auto"/>
            </w:tcBorders>
            <w:tcPrChange w:id="184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8/9</w:t>
            </w:r>
          </w:p>
        </w:tc>
        <w:tc>
          <w:tcPr>
            <w:tcW w:w="3341" w:type="dxa"/>
            <w:gridSpan w:val="2"/>
            <w:tcBorders>
              <w:top w:val="single" w:sz="4" w:space="0" w:color="auto"/>
              <w:left w:val="single" w:sz="4" w:space="0" w:color="auto"/>
              <w:bottom w:val="single" w:sz="4" w:space="0" w:color="auto"/>
              <w:right w:val="single" w:sz="4" w:space="0" w:color="auto"/>
            </w:tcBorders>
            <w:tcPrChange w:id="184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IPCablecom management information base (MIB) framework</w:t>
            </w:r>
          </w:p>
        </w:tc>
        <w:tc>
          <w:tcPr>
            <w:tcW w:w="4298" w:type="dxa"/>
            <w:tcBorders>
              <w:top w:val="single" w:sz="4" w:space="0" w:color="auto"/>
              <w:left w:val="single" w:sz="4" w:space="0" w:color="auto"/>
              <w:bottom w:val="single" w:sz="4" w:space="0" w:color="auto"/>
              <w:right w:val="single" w:sz="4" w:space="0" w:color="auto"/>
            </w:tcBorders>
            <w:tcPrChange w:id="184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Change w:id="184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5</w:t>
            </w:r>
          </w:p>
        </w:tc>
        <w:tc>
          <w:tcPr>
            <w:tcW w:w="540" w:type="dxa"/>
            <w:gridSpan w:val="2"/>
            <w:tcBorders>
              <w:top w:val="single" w:sz="4" w:space="0" w:color="auto"/>
              <w:left w:val="single" w:sz="4" w:space="0" w:color="auto"/>
              <w:bottom w:val="single" w:sz="4" w:space="0" w:color="auto"/>
              <w:right w:val="single" w:sz="4" w:space="0" w:color="auto"/>
            </w:tcBorders>
            <w:tcPrChange w:id="184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A, PS</w:t>
            </w:r>
          </w:p>
        </w:tc>
        <w:tc>
          <w:tcPr>
            <w:tcW w:w="1219" w:type="dxa"/>
            <w:gridSpan w:val="3"/>
            <w:tcBorders>
              <w:top w:val="single" w:sz="4" w:space="0" w:color="auto"/>
              <w:left w:val="single" w:sz="4" w:space="0" w:color="auto"/>
              <w:bottom w:val="single" w:sz="4" w:space="0" w:color="auto"/>
              <w:right w:val="single" w:sz="4" w:space="0" w:color="auto"/>
            </w:tcBorders>
            <w:tcPrChange w:id="184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2007.12</w:t>
            </w:r>
          </w:p>
        </w:tc>
        <w:tc>
          <w:tcPr>
            <w:tcW w:w="1299" w:type="dxa"/>
            <w:tcBorders>
              <w:top w:val="single" w:sz="4" w:space="0" w:color="auto"/>
              <w:left w:val="single" w:sz="4" w:space="0" w:color="auto"/>
              <w:bottom w:val="single" w:sz="4" w:space="0" w:color="auto"/>
              <w:right w:val="single" w:sz="4" w:space="0" w:color="auto"/>
            </w:tcBorders>
            <w:tcPrChange w:id="185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r w:rsidRPr="00207CAC">
              <w:rPr>
                <w:sz w:val="16"/>
                <w:szCs w:val="16"/>
              </w:rPr>
              <w:t>Jim Dahl</w:t>
            </w:r>
          </w:p>
        </w:tc>
        <w:tc>
          <w:tcPr>
            <w:tcW w:w="1080" w:type="dxa"/>
            <w:gridSpan w:val="2"/>
            <w:tcBorders>
              <w:top w:val="single" w:sz="4" w:space="0" w:color="auto"/>
              <w:left w:val="single" w:sz="4" w:space="0" w:color="auto"/>
              <w:bottom w:val="single" w:sz="4" w:space="0" w:color="auto"/>
              <w:right w:val="single" w:sz="4" w:space="0" w:color="auto"/>
            </w:tcBorders>
            <w:tcPrChange w:id="185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7F049C"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85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7F049C" w:rsidRDefault="004A2ED0" w:rsidP="006E034A">
            <w:pPr>
              <w:spacing w:before="20" w:after="20" w:line="200" w:lineRule="exact"/>
              <w:rPr>
                <w:sz w:val="16"/>
                <w:szCs w:val="16"/>
              </w:rPr>
            </w:pPr>
            <w:r w:rsidRPr="007F049C">
              <w:rPr>
                <w:sz w:val="16"/>
                <w:szCs w:val="16"/>
              </w:rPr>
              <w:t>J.164, J.167, J.170, J.172</w:t>
            </w:r>
          </w:p>
        </w:tc>
      </w:tr>
      <w:tr w:rsidR="004A2ED0" w:rsidTr="004A2ED0">
        <w:trPr>
          <w:gridAfter w:val="1"/>
          <w:wAfter w:w="12" w:type="dxa"/>
          <w:cantSplit/>
          <w:trPrChange w:id="185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5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lang w:val="fr-FR"/>
              </w:rPr>
            </w:pPr>
            <w:r w:rsidRPr="00F53E9F">
              <w:rPr>
                <w:sz w:val="16"/>
                <w:szCs w:val="16"/>
                <w:lang w:val="fr-FR"/>
              </w:rPr>
              <w:t>J.191</w:t>
            </w:r>
          </w:p>
        </w:tc>
        <w:tc>
          <w:tcPr>
            <w:tcW w:w="910" w:type="dxa"/>
            <w:tcBorders>
              <w:top w:val="single" w:sz="4" w:space="0" w:color="auto"/>
              <w:left w:val="single" w:sz="4" w:space="0" w:color="auto"/>
              <w:bottom w:val="single" w:sz="4" w:space="0" w:color="auto"/>
              <w:right w:val="single" w:sz="4" w:space="0" w:color="auto"/>
            </w:tcBorders>
            <w:tcPrChange w:id="185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207CAC">
            <w:pPr>
              <w:spacing w:before="20" w:after="20" w:line="200" w:lineRule="exact"/>
              <w:jc w:val="center"/>
              <w:rPr>
                <w:sz w:val="16"/>
                <w:szCs w:val="16"/>
                <w:lang w:val="fr-FR"/>
              </w:rPr>
            </w:pPr>
            <w:r>
              <w:rPr>
                <w:sz w:val="16"/>
                <w:szCs w:val="16"/>
                <w:lang w:val="fr-FR"/>
              </w:rPr>
              <w:t>7/9</w:t>
            </w:r>
          </w:p>
        </w:tc>
        <w:tc>
          <w:tcPr>
            <w:tcW w:w="3341" w:type="dxa"/>
            <w:gridSpan w:val="2"/>
            <w:tcBorders>
              <w:top w:val="single" w:sz="4" w:space="0" w:color="auto"/>
              <w:left w:val="single" w:sz="4" w:space="0" w:color="auto"/>
              <w:bottom w:val="single" w:sz="4" w:space="0" w:color="auto"/>
              <w:right w:val="single" w:sz="4" w:space="0" w:color="auto"/>
            </w:tcBorders>
            <w:tcPrChange w:id="185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IP feature package to enhance cable modems</w:t>
            </w:r>
          </w:p>
        </w:tc>
        <w:tc>
          <w:tcPr>
            <w:tcW w:w="4298" w:type="dxa"/>
            <w:tcBorders>
              <w:top w:val="single" w:sz="4" w:space="0" w:color="auto"/>
              <w:left w:val="single" w:sz="4" w:space="0" w:color="auto"/>
              <w:bottom w:val="single" w:sz="4" w:space="0" w:color="auto"/>
              <w:right w:val="single" w:sz="4" w:space="0" w:color="auto"/>
            </w:tcBorders>
            <w:tcPrChange w:id="185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lang w:val="fr-FR"/>
              </w:rPr>
            </w:pPr>
            <w:r>
              <w:rPr>
                <w:sz w:val="16"/>
                <w:szCs w:val="16"/>
                <w:lang w:val="fr-FR"/>
              </w:rPr>
              <w:t>Contains 6 MIBs</w:t>
            </w:r>
          </w:p>
        </w:tc>
        <w:tc>
          <w:tcPr>
            <w:tcW w:w="540" w:type="dxa"/>
            <w:gridSpan w:val="2"/>
            <w:tcBorders>
              <w:top w:val="single" w:sz="4" w:space="0" w:color="auto"/>
              <w:left w:val="single" w:sz="4" w:space="0" w:color="auto"/>
              <w:bottom w:val="single" w:sz="4" w:space="0" w:color="auto"/>
              <w:right w:val="single" w:sz="4" w:space="0" w:color="auto"/>
            </w:tcBorders>
            <w:tcPrChange w:id="185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185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Change w:id="186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r>
              <w:rPr>
                <w:sz w:val="16"/>
                <w:szCs w:val="16"/>
                <w:lang w:val="fr-FR"/>
              </w:rPr>
              <w:t>2004.03</w:t>
            </w:r>
          </w:p>
        </w:tc>
        <w:tc>
          <w:tcPr>
            <w:tcW w:w="1299" w:type="dxa"/>
            <w:tcBorders>
              <w:top w:val="single" w:sz="4" w:space="0" w:color="auto"/>
              <w:left w:val="single" w:sz="4" w:space="0" w:color="auto"/>
              <w:bottom w:val="single" w:sz="4" w:space="0" w:color="auto"/>
              <w:right w:val="single" w:sz="4" w:space="0" w:color="auto"/>
            </w:tcBorders>
            <w:tcPrChange w:id="186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Change w:id="186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186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fr-FR"/>
              </w:rPr>
            </w:pPr>
          </w:p>
        </w:tc>
      </w:tr>
      <w:tr w:rsidR="004A2ED0" w:rsidTr="004A2ED0">
        <w:trPr>
          <w:gridAfter w:val="1"/>
          <w:wAfter w:w="12" w:type="dxa"/>
          <w:cantSplit/>
          <w:trPrChange w:id="186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6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lang w:val="fr-FR"/>
              </w:rPr>
            </w:pPr>
            <w:r w:rsidRPr="00F53E9F">
              <w:rPr>
                <w:sz w:val="16"/>
                <w:szCs w:val="16"/>
                <w:lang w:val="fr-FR"/>
              </w:rPr>
              <w:t>J.192</w:t>
            </w:r>
          </w:p>
        </w:tc>
        <w:tc>
          <w:tcPr>
            <w:tcW w:w="910" w:type="dxa"/>
            <w:tcBorders>
              <w:top w:val="single" w:sz="4" w:space="0" w:color="auto"/>
              <w:left w:val="single" w:sz="4" w:space="0" w:color="auto"/>
              <w:bottom w:val="single" w:sz="4" w:space="0" w:color="auto"/>
              <w:right w:val="single" w:sz="4" w:space="0" w:color="auto"/>
            </w:tcBorders>
            <w:tcPrChange w:id="186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9/9</w:t>
            </w:r>
          </w:p>
        </w:tc>
        <w:tc>
          <w:tcPr>
            <w:tcW w:w="3341" w:type="dxa"/>
            <w:gridSpan w:val="2"/>
            <w:tcBorders>
              <w:top w:val="single" w:sz="4" w:space="0" w:color="auto"/>
              <w:left w:val="single" w:sz="4" w:space="0" w:color="auto"/>
              <w:bottom w:val="single" w:sz="4" w:space="0" w:color="auto"/>
              <w:right w:val="single" w:sz="4" w:space="0" w:color="auto"/>
            </w:tcBorders>
            <w:tcPrChange w:id="186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4173F7" w:rsidRDefault="004A2ED0" w:rsidP="00420651">
            <w:pPr>
              <w:spacing w:before="20" w:after="20" w:line="200" w:lineRule="exact"/>
              <w:rPr>
                <w:sz w:val="16"/>
                <w:szCs w:val="16"/>
                <w:lang w:val="en-US"/>
              </w:rPr>
            </w:pPr>
            <w:r>
              <w:rPr>
                <w:sz w:val="16"/>
                <w:szCs w:val="16"/>
                <w:lang w:val="en-US"/>
              </w:rPr>
              <w:t>A residential gateway to support the delivery of cable data service</w:t>
            </w:r>
          </w:p>
        </w:tc>
        <w:tc>
          <w:tcPr>
            <w:tcW w:w="4298" w:type="dxa"/>
            <w:tcBorders>
              <w:top w:val="single" w:sz="4" w:space="0" w:color="auto"/>
              <w:left w:val="single" w:sz="4" w:space="0" w:color="auto"/>
              <w:bottom w:val="single" w:sz="4" w:space="0" w:color="auto"/>
              <w:right w:val="single" w:sz="4" w:space="0" w:color="auto"/>
            </w:tcBorders>
            <w:tcPrChange w:id="186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Change w:id="186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87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F, P</w:t>
            </w:r>
          </w:p>
        </w:tc>
        <w:tc>
          <w:tcPr>
            <w:tcW w:w="1219" w:type="dxa"/>
            <w:gridSpan w:val="3"/>
            <w:tcBorders>
              <w:top w:val="single" w:sz="4" w:space="0" w:color="auto"/>
              <w:left w:val="single" w:sz="4" w:space="0" w:color="auto"/>
              <w:bottom w:val="single" w:sz="4" w:space="0" w:color="auto"/>
              <w:right w:val="single" w:sz="4" w:space="0" w:color="auto"/>
            </w:tcBorders>
            <w:tcPrChange w:id="187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Change w:id="187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87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87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87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7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270A35">
            <w:pPr>
              <w:spacing w:before="20" w:after="20" w:line="200" w:lineRule="exact"/>
              <w:rPr>
                <w:sz w:val="16"/>
                <w:szCs w:val="16"/>
                <w:lang w:val="fr-FR" w:eastAsia="ja-JP"/>
              </w:rPr>
            </w:pPr>
            <w:r>
              <w:rPr>
                <w:rFonts w:hint="eastAsia"/>
                <w:sz w:val="16"/>
                <w:szCs w:val="16"/>
                <w:lang w:val="fr-FR" w:eastAsia="ja-JP"/>
              </w:rPr>
              <w:t>J.296</w:t>
            </w:r>
          </w:p>
        </w:tc>
        <w:tc>
          <w:tcPr>
            <w:tcW w:w="910" w:type="dxa"/>
            <w:tcBorders>
              <w:top w:val="single" w:sz="4" w:space="0" w:color="auto"/>
              <w:left w:val="single" w:sz="4" w:space="0" w:color="auto"/>
              <w:bottom w:val="single" w:sz="4" w:space="0" w:color="auto"/>
              <w:right w:val="single" w:sz="4" w:space="0" w:color="auto"/>
            </w:tcBorders>
            <w:tcPrChange w:id="187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Pr="00726122" w:rsidRDefault="004A2ED0" w:rsidP="00270A35">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Change w:id="187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726122" w:rsidRDefault="004A2ED0" w:rsidP="00270A35">
            <w:pPr>
              <w:spacing w:before="20" w:after="20" w:line="200" w:lineRule="exact"/>
              <w:rPr>
                <w:sz w:val="16"/>
                <w:szCs w:val="16"/>
                <w:lang w:val="en-US"/>
              </w:rPr>
            </w:pPr>
            <w:r>
              <w:rPr>
                <w:rFonts w:hint="eastAsia"/>
                <w:sz w:val="16"/>
                <w:szCs w:val="16"/>
                <w:lang w:val="en-US" w:eastAsia="ja-JP"/>
              </w:rPr>
              <w:t>Specification</w:t>
            </w:r>
            <w:r w:rsidRPr="00A905F6">
              <w:rPr>
                <w:sz w:val="16"/>
                <w:szCs w:val="16"/>
                <w:lang w:val="en-US"/>
              </w:rPr>
              <w:t xml:space="preserve"> for </w:t>
            </w:r>
            <w:r>
              <w:rPr>
                <w:sz w:val="16"/>
                <w:szCs w:val="16"/>
                <w:lang w:val="en-US"/>
              </w:rPr>
              <w:t xml:space="preserve">Hybrid </w:t>
            </w:r>
            <w:r w:rsidRPr="00A905F6">
              <w:rPr>
                <w:sz w:val="16"/>
                <w:szCs w:val="16"/>
                <w:lang w:val="en-US"/>
              </w:rPr>
              <w:t xml:space="preserve"> Cable Set-Top Box</w:t>
            </w:r>
          </w:p>
        </w:tc>
        <w:tc>
          <w:tcPr>
            <w:tcW w:w="4298" w:type="dxa"/>
            <w:tcBorders>
              <w:top w:val="single" w:sz="4" w:space="0" w:color="auto"/>
              <w:left w:val="single" w:sz="4" w:space="0" w:color="auto"/>
              <w:bottom w:val="single" w:sz="4" w:space="0" w:color="auto"/>
              <w:right w:val="single" w:sz="4" w:space="0" w:color="auto"/>
            </w:tcBorders>
            <w:tcPrChange w:id="187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lang w:eastAsia="ja-JP"/>
              </w:rPr>
            </w:pPr>
            <w:r>
              <w:rPr>
                <w:rFonts w:hint="eastAsia"/>
                <w:sz w:val="16"/>
                <w:szCs w:val="16"/>
                <w:lang w:eastAsia="ja-JP"/>
              </w:rPr>
              <w:t>Contains technical specification of</w:t>
            </w:r>
            <w:r w:rsidRPr="00726122">
              <w:rPr>
                <w:rFonts w:hint="eastAsia"/>
                <w:sz w:val="16"/>
                <w:szCs w:val="16"/>
                <w:lang w:eastAsia="ja-JP"/>
              </w:rPr>
              <w:t xml:space="preserve"> remote management</w:t>
            </w:r>
            <w:r>
              <w:rPr>
                <w:rFonts w:hint="eastAsia"/>
                <w:sz w:val="16"/>
                <w:szCs w:val="16"/>
                <w:lang w:eastAsia="ja-JP"/>
              </w:rPr>
              <w:t xml:space="preserve"> of set-top box including protocols and data models.</w:t>
            </w:r>
          </w:p>
        </w:tc>
        <w:tc>
          <w:tcPr>
            <w:tcW w:w="540" w:type="dxa"/>
            <w:gridSpan w:val="2"/>
            <w:tcBorders>
              <w:top w:val="single" w:sz="4" w:space="0" w:color="auto"/>
              <w:left w:val="single" w:sz="4" w:space="0" w:color="auto"/>
              <w:bottom w:val="single" w:sz="4" w:space="0" w:color="auto"/>
              <w:right w:val="single" w:sz="4" w:space="0" w:color="auto"/>
            </w:tcBorders>
            <w:tcPrChange w:id="188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n-U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88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Change w:id="188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Change w:id="188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70A35">
            <w:pPr>
              <w:spacing w:before="20" w:after="20" w:line="200" w:lineRule="exact"/>
              <w:rPr>
                <w:sz w:val="16"/>
                <w:szCs w:val="16"/>
                <w:lang w:val="es-ES"/>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Change w:id="188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r>
              <w:fldChar w:fldCharType="begin"/>
            </w:r>
            <w:r>
              <w:instrText>HYPERLINK "http://www.itu.int/md/meetingdoc.asp?lang=en&amp;parent=T09-SG09-120430-TD-GEN-0856"</w:instrText>
            </w:r>
            <w:r>
              <w:fldChar w:fldCharType="separate"/>
            </w:r>
            <w:r w:rsidRPr="00817109">
              <w:rPr>
                <w:rStyle w:val="Hyperlink"/>
                <w:rFonts w:hint="eastAsia"/>
                <w:sz w:val="16"/>
                <w:szCs w:val="16"/>
                <w:lang w:eastAsia="ja-JP"/>
              </w:rPr>
              <w:t xml:space="preserve">TD </w:t>
            </w:r>
            <w:r w:rsidRPr="00817109">
              <w:rPr>
                <w:rStyle w:val="Hyperlink"/>
                <w:sz w:val="16"/>
                <w:szCs w:val="16"/>
                <w:lang w:eastAsia="ja-JP"/>
              </w:rPr>
              <w:t>856 Rev.1(</w:t>
            </w:r>
            <w:r w:rsidRPr="00817109">
              <w:rPr>
                <w:rStyle w:val="Hyperlink"/>
                <w:rFonts w:hint="eastAsia"/>
                <w:sz w:val="16"/>
                <w:szCs w:val="16"/>
                <w:lang w:eastAsia="ja-JP"/>
              </w:rPr>
              <w:t>GEN/9</w:t>
            </w:r>
            <w:r w:rsidRPr="00817109">
              <w:rPr>
                <w:rStyle w:val="Hyperlink"/>
                <w:sz w:val="16"/>
                <w:szCs w:val="16"/>
                <w:lang w:eastAsia="ja-JP"/>
              </w:rPr>
              <w:t>)</w:t>
            </w:r>
            <w:r>
              <w:fldChar w:fldCharType="end"/>
            </w:r>
          </w:p>
        </w:tc>
        <w:tc>
          <w:tcPr>
            <w:tcW w:w="810" w:type="dxa"/>
            <w:gridSpan w:val="2"/>
            <w:tcBorders>
              <w:top w:val="single" w:sz="4" w:space="0" w:color="auto"/>
              <w:left w:val="single" w:sz="4" w:space="0" w:color="auto"/>
              <w:bottom w:val="single" w:sz="4" w:space="0" w:color="auto"/>
              <w:right w:val="single" w:sz="4" w:space="0" w:color="auto"/>
            </w:tcBorders>
            <w:tcPrChange w:id="188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Change w:id="188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8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270A35">
            <w:pPr>
              <w:spacing w:before="20" w:after="20" w:line="200" w:lineRule="exact"/>
              <w:rPr>
                <w:sz w:val="16"/>
                <w:szCs w:val="16"/>
                <w:lang w:val="fr-FR"/>
              </w:rPr>
            </w:pPr>
            <w:r w:rsidRPr="00F53E9F">
              <w:rPr>
                <w:sz w:val="16"/>
                <w:szCs w:val="16"/>
                <w:lang w:val="fr-FR" w:eastAsia="ja-JP"/>
              </w:rPr>
              <w:t>J.369</w:t>
            </w:r>
          </w:p>
        </w:tc>
        <w:tc>
          <w:tcPr>
            <w:tcW w:w="910" w:type="dxa"/>
            <w:tcBorders>
              <w:top w:val="single" w:sz="4" w:space="0" w:color="auto"/>
              <w:left w:val="single" w:sz="4" w:space="0" w:color="auto"/>
              <w:bottom w:val="single" w:sz="4" w:space="0" w:color="auto"/>
              <w:right w:val="single" w:sz="4" w:space="0" w:color="auto"/>
            </w:tcBorders>
            <w:tcPrChange w:id="188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Change w:id="188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lang w:val="en-US"/>
              </w:rPr>
            </w:pPr>
            <w:r w:rsidRPr="00726122">
              <w:rPr>
                <w:sz w:val="16"/>
                <w:szCs w:val="16"/>
                <w:lang w:val="en-US"/>
              </w:rPr>
              <w:t>IPCablecom 2 E-UE provisioning framework specification</w:t>
            </w:r>
          </w:p>
        </w:tc>
        <w:tc>
          <w:tcPr>
            <w:tcW w:w="4298" w:type="dxa"/>
            <w:tcBorders>
              <w:top w:val="single" w:sz="4" w:space="0" w:color="auto"/>
              <w:left w:val="single" w:sz="4" w:space="0" w:color="auto"/>
              <w:bottom w:val="single" w:sz="4" w:space="0" w:color="auto"/>
              <w:right w:val="single" w:sz="4" w:space="0" w:color="auto"/>
            </w:tcBorders>
            <w:tcPrChange w:id="189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rPr>
            </w:pPr>
            <w:r>
              <w:rPr>
                <w:rFonts w:hint="eastAsia"/>
                <w:sz w:val="16"/>
                <w:szCs w:val="16"/>
                <w:lang w:eastAsia="ja-JP"/>
              </w:rPr>
              <w:t>Contains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Change w:id="189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89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Change w:id="189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Change w:id="189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89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89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Change w:id="189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89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270A3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 xml:space="preserve"> 369.1</w:t>
            </w:r>
          </w:p>
        </w:tc>
        <w:tc>
          <w:tcPr>
            <w:tcW w:w="910" w:type="dxa"/>
            <w:tcBorders>
              <w:top w:val="single" w:sz="4" w:space="0" w:color="auto"/>
              <w:left w:val="single" w:sz="4" w:space="0" w:color="auto"/>
              <w:bottom w:val="single" w:sz="4" w:space="0" w:color="auto"/>
              <w:right w:val="single" w:sz="4" w:space="0" w:color="auto"/>
            </w:tcBorders>
            <w:tcPrChange w:id="189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Pr="00726122" w:rsidRDefault="004A2ED0" w:rsidP="00270A35">
            <w:pPr>
              <w:spacing w:before="20" w:after="20" w:line="200" w:lineRule="exact"/>
              <w:jc w:val="center"/>
              <w:rPr>
                <w:sz w:val="16"/>
                <w:szCs w:val="16"/>
                <w:lang w:eastAsia="ja-JP"/>
              </w:rPr>
            </w:pPr>
            <w:r>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Change w:id="190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726122" w:rsidRDefault="004A2ED0" w:rsidP="00270A35">
            <w:pPr>
              <w:spacing w:before="20" w:after="20" w:line="200" w:lineRule="exact"/>
              <w:rPr>
                <w:sz w:val="16"/>
                <w:szCs w:val="16"/>
                <w:lang w:val="en-US"/>
              </w:rPr>
            </w:pPr>
            <w:r>
              <w:rPr>
                <w:rFonts w:hint="eastAsia"/>
                <w:sz w:val="16"/>
                <w:szCs w:val="16"/>
                <w:lang w:val="en-US" w:eastAsia="ja-JP"/>
              </w:rPr>
              <w:t>Residential SIP Telephony Provisioning, Activation, Configuration and Management Specification</w:t>
            </w:r>
          </w:p>
        </w:tc>
        <w:tc>
          <w:tcPr>
            <w:tcW w:w="4298" w:type="dxa"/>
            <w:tcBorders>
              <w:top w:val="single" w:sz="4" w:space="0" w:color="auto"/>
              <w:left w:val="single" w:sz="4" w:space="0" w:color="auto"/>
              <w:bottom w:val="single" w:sz="4" w:space="0" w:color="auto"/>
              <w:right w:val="single" w:sz="4" w:space="0" w:color="auto"/>
            </w:tcBorders>
            <w:tcPrChange w:id="190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lang w:eastAsia="ja-JP"/>
              </w:rPr>
            </w:pPr>
            <w:r>
              <w:rPr>
                <w:rFonts w:hint="eastAsia"/>
                <w:sz w:val="16"/>
                <w:szCs w:val="16"/>
                <w:lang w:val="en-US" w:eastAsia="ja-JP"/>
              </w:rPr>
              <w:t>Defines technical specification of provisioning, activation, configuration and management for residential SIP telephony</w:t>
            </w:r>
          </w:p>
        </w:tc>
        <w:tc>
          <w:tcPr>
            <w:tcW w:w="540" w:type="dxa"/>
            <w:gridSpan w:val="2"/>
            <w:tcBorders>
              <w:top w:val="single" w:sz="4" w:space="0" w:color="auto"/>
              <w:left w:val="single" w:sz="4" w:space="0" w:color="auto"/>
              <w:bottom w:val="single" w:sz="4" w:space="0" w:color="auto"/>
              <w:right w:val="single" w:sz="4" w:space="0" w:color="auto"/>
            </w:tcBorders>
            <w:tcPrChange w:id="190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n-US" w:eastAsia="ja-JP"/>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90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Change w:id="190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Change w:id="190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70A35">
            <w:pPr>
              <w:spacing w:before="20" w:after="20" w:line="200" w:lineRule="exact"/>
              <w:rPr>
                <w:sz w:val="16"/>
                <w:szCs w:val="16"/>
                <w:lang w:val="es-ES"/>
              </w:rPr>
            </w:pPr>
            <w:r>
              <w:rPr>
                <w:rFonts w:hint="eastAsia"/>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Change w:id="190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r>
              <w:fldChar w:fldCharType="begin"/>
            </w:r>
            <w:r>
              <w:instrText>HYPERLINK "http://www.itu.int/md/meetingdoc.asp?lang=en&amp;parent=T09-SG09-120430-TD-GEN-0866"</w:instrText>
            </w:r>
            <w:r>
              <w:fldChar w:fldCharType="separate"/>
            </w:r>
            <w:r w:rsidRPr="00817109">
              <w:rPr>
                <w:rStyle w:val="Hyperlink"/>
                <w:rFonts w:hint="eastAsia"/>
                <w:sz w:val="16"/>
                <w:szCs w:val="16"/>
                <w:lang w:eastAsia="ja-JP"/>
              </w:rPr>
              <w:t xml:space="preserve">TD </w:t>
            </w:r>
            <w:r w:rsidRPr="00817109">
              <w:rPr>
                <w:rStyle w:val="Hyperlink"/>
                <w:sz w:val="16"/>
                <w:szCs w:val="16"/>
                <w:lang w:eastAsia="ja-JP"/>
              </w:rPr>
              <w:t>866 (</w:t>
            </w:r>
            <w:r w:rsidRPr="00817109">
              <w:rPr>
                <w:rStyle w:val="Hyperlink"/>
                <w:rFonts w:hint="eastAsia"/>
                <w:sz w:val="16"/>
                <w:szCs w:val="16"/>
                <w:lang w:eastAsia="ja-JP"/>
              </w:rPr>
              <w:t>GEN/9</w:t>
            </w:r>
            <w:r w:rsidRPr="00817109">
              <w:rPr>
                <w:rStyle w:val="Hyperlink"/>
                <w:sz w:val="16"/>
                <w:szCs w:val="16"/>
                <w:lang w:eastAsia="ja-JP"/>
              </w:rPr>
              <w:t>)</w:t>
            </w:r>
            <w:r>
              <w:fldChar w:fldCharType="end"/>
            </w:r>
          </w:p>
        </w:tc>
        <w:tc>
          <w:tcPr>
            <w:tcW w:w="810" w:type="dxa"/>
            <w:gridSpan w:val="2"/>
            <w:tcBorders>
              <w:top w:val="single" w:sz="4" w:space="0" w:color="auto"/>
              <w:left w:val="single" w:sz="4" w:space="0" w:color="auto"/>
              <w:bottom w:val="single" w:sz="4" w:space="0" w:color="auto"/>
              <w:right w:val="single" w:sz="4" w:space="0" w:color="auto"/>
            </w:tcBorders>
            <w:tcPrChange w:id="190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Change w:id="190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0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270A35">
            <w:pPr>
              <w:spacing w:before="20" w:after="20" w:line="200" w:lineRule="exact"/>
              <w:rPr>
                <w:sz w:val="16"/>
                <w:szCs w:val="16"/>
                <w:lang w:val="fr-FR"/>
              </w:rPr>
            </w:pPr>
            <w:r w:rsidRPr="00F53E9F">
              <w:rPr>
                <w:sz w:val="16"/>
                <w:szCs w:val="16"/>
                <w:lang w:val="fr-FR" w:eastAsia="ja-JP"/>
              </w:rPr>
              <w:t>J.370</w:t>
            </w:r>
          </w:p>
        </w:tc>
        <w:tc>
          <w:tcPr>
            <w:tcW w:w="910" w:type="dxa"/>
            <w:tcBorders>
              <w:top w:val="single" w:sz="4" w:space="0" w:color="auto"/>
              <w:left w:val="single" w:sz="4" w:space="0" w:color="auto"/>
              <w:bottom w:val="single" w:sz="4" w:space="0" w:color="auto"/>
              <w:right w:val="single" w:sz="4" w:space="0" w:color="auto"/>
            </w:tcBorders>
            <w:tcPrChange w:id="191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Change w:id="191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lang w:val="en-US"/>
              </w:rPr>
            </w:pPr>
            <w:r w:rsidRPr="00726122">
              <w:rPr>
                <w:sz w:val="16"/>
                <w:szCs w:val="16"/>
                <w:lang w:val="en-US"/>
              </w:rPr>
              <w:t>IPCablecom2 embedded user equipment provisioning data model specification</w:t>
            </w:r>
          </w:p>
        </w:tc>
        <w:tc>
          <w:tcPr>
            <w:tcW w:w="4298" w:type="dxa"/>
            <w:tcBorders>
              <w:top w:val="single" w:sz="4" w:space="0" w:color="auto"/>
              <w:left w:val="single" w:sz="4" w:space="0" w:color="auto"/>
              <w:bottom w:val="single" w:sz="4" w:space="0" w:color="auto"/>
              <w:right w:val="single" w:sz="4" w:space="0" w:color="auto"/>
            </w:tcBorders>
            <w:tcPrChange w:id="191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Change w:id="191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91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Change w:id="191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Change w:id="191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91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91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Change w:id="191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2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270A35">
            <w:pPr>
              <w:spacing w:before="20" w:after="20" w:line="200" w:lineRule="exact"/>
              <w:rPr>
                <w:sz w:val="16"/>
                <w:szCs w:val="16"/>
                <w:lang w:val="fr-FR"/>
              </w:rPr>
            </w:pPr>
            <w:r w:rsidRPr="00F53E9F">
              <w:rPr>
                <w:sz w:val="16"/>
                <w:szCs w:val="16"/>
                <w:lang w:val="fr-FR" w:eastAsia="ja-JP"/>
              </w:rPr>
              <w:t>J.460.4</w:t>
            </w:r>
          </w:p>
        </w:tc>
        <w:tc>
          <w:tcPr>
            <w:tcW w:w="910" w:type="dxa"/>
            <w:tcBorders>
              <w:top w:val="single" w:sz="4" w:space="0" w:color="auto"/>
              <w:left w:val="single" w:sz="4" w:space="0" w:color="auto"/>
              <w:bottom w:val="single" w:sz="4" w:space="0" w:color="auto"/>
              <w:right w:val="single" w:sz="4" w:space="0" w:color="auto"/>
            </w:tcBorders>
            <w:tcPrChange w:id="192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Change w:id="192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lang w:val="en-US"/>
              </w:rPr>
            </w:pPr>
            <w:r w:rsidRPr="00726122">
              <w:rPr>
                <w:sz w:val="16"/>
                <w:szCs w:val="16"/>
                <w:lang w:val="en-US"/>
              </w:rPr>
              <w:t>IPCablecom2 residential SIP telephony: Embedded-user equipment provisioning specification</w:t>
            </w:r>
          </w:p>
        </w:tc>
        <w:tc>
          <w:tcPr>
            <w:tcW w:w="4298" w:type="dxa"/>
            <w:tcBorders>
              <w:top w:val="single" w:sz="4" w:space="0" w:color="auto"/>
              <w:left w:val="single" w:sz="4" w:space="0" w:color="auto"/>
              <w:bottom w:val="single" w:sz="4" w:space="0" w:color="auto"/>
              <w:right w:val="single" w:sz="4" w:space="0" w:color="auto"/>
            </w:tcBorders>
            <w:tcPrChange w:id="192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Change w:id="192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92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Change w:id="192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Change w:id="192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92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92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Change w:id="193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3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270A35">
            <w:pPr>
              <w:spacing w:before="20" w:after="20" w:line="200" w:lineRule="exact"/>
              <w:rPr>
                <w:sz w:val="16"/>
                <w:szCs w:val="16"/>
                <w:lang w:val="fr-FR"/>
              </w:rPr>
            </w:pPr>
            <w:r w:rsidRPr="00F53E9F">
              <w:rPr>
                <w:sz w:val="16"/>
                <w:szCs w:val="16"/>
                <w:lang w:val="fr-FR" w:eastAsia="ja-JP"/>
              </w:rPr>
              <w:t>J.700</w:t>
            </w:r>
          </w:p>
        </w:tc>
        <w:tc>
          <w:tcPr>
            <w:tcW w:w="910" w:type="dxa"/>
            <w:tcBorders>
              <w:top w:val="single" w:sz="4" w:space="0" w:color="auto"/>
              <w:left w:val="single" w:sz="4" w:space="0" w:color="auto"/>
              <w:bottom w:val="single" w:sz="4" w:space="0" w:color="auto"/>
              <w:right w:val="single" w:sz="4" w:space="0" w:color="auto"/>
            </w:tcBorders>
            <w:tcPrChange w:id="193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Change w:id="193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lang w:val="en-US"/>
              </w:rPr>
            </w:pPr>
            <w:r w:rsidRPr="00726122">
              <w:rPr>
                <w:sz w:val="16"/>
                <w:szCs w:val="16"/>
                <w:lang w:val="en-US"/>
              </w:rPr>
              <w:t>IPTV service requirements and framework for secondary distribution</w:t>
            </w:r>
          </w:p>
        </w:tc>
        <w:tc>
          <w:tcPr>
            <w:tcW w:w="4298" w:type="dxa"/>
            <w:tcBorders>
              <w:top w:val="single" w:sz="4" w:space="0" w:color="auto"/>
              <w:left w:val="single" w:sz="4" w:space="0" w:color="auto"/>
              <w:bottom w:val="single" w:sz="4" w:space="0" w:color="auto"/>
              <w:right w:val="single" w:sz="4" w:space="0" w:color="auto"/>
            </w:tcBorders>
            <w:tcPrChange w:id="193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rPr>
            </w:pPr>
            <w:r>
              <w:rPr>
                <w:rFonts w:hint="eastAsia"/>
                <w:sz w:val="16"/>
                <w:szCs w:val="16"/>
                <w:lang w:eastAsia="ja-JP"/>
              </w:rPr>
              <w:t>Contains overall framework and architecture including terminal management.</w:t>
            </w:r>
          </w:p>
        </w:tc>
        <w:tc>
          <w:tcPr>
            <w:tcW w:w="540" w:type="dxa"/>
            <w:gridSpan w:val="2"/>
            <w:tcBorders>
              <w:top w:val="single" w:sz="4" w:space="0" w:color="auto"/>
              <w:left w:val="single" w:sz="4" w:space="0" w:color="auto"/>
              <w:bottom w:val="single" w:sz="4" w:space="0" w:color="auto"/>
              <w:right w:val="single" w:sz="4" w:space="0" w:color="auto"/>
            </w:tcBorders>
            <w:tcPrChange w:id="193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93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A, F</w:t>
            </w:r>
          </w:p>
        </w:tc>
        <w:tc>
          <w:tcPr>
            <w:tcW w:w="1219" w:type="dxa"/>
            <w:gridSpan w:val="3"/>
            <w:tcBorders>
              <w:top w:val="single" w:sz="4" w:space="0" w:color="auto"/>
              <w:left w:val="single" w:sz="4" w:space="0" w:color="auto"/>
              <w:bottom w:val="single" w:sz="4" w:space="0" w:color="auto"/>
              <w:right w:val="single" w:sz="4" w:space="0" w:color="auto"/>
            </w:tcBorders>
            <w:tcPrChange w:id="193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2009.12</w:t>
            </w:r>
          </w:p>
        </w:tc>
        <w:tc>
          <w:tcPr>
            <w:tcW w:w="1299" w:type="dxa"/>
            <w:tcBorders>
              <w:top w:val="single" w:sz="4" w:space="0" w:color="auto"/>
              <w:left w:val="single" w:sz="4" w:space="0" w:color="auto"/>
              <w:bottom w:val="single" w:sz="4" w:space="0" w:color="auto"/>
              <w:right w:val="single" w:sz="4" w:space="0" w:color="auto"/>
            </w:tcBorders>
            <w:tcPrChange w:id="193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93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94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Change w:id="194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4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lang w:val="fr-FR"/>
              </w:rPr>
            </w:pPr>
            <w:r w:rsidRPr="00F53E9F">
              <w:rPr>
                <w:sz w:val="16"/>
                <w:szCs w:val="16"/>
                <w:lang w:val="fr-FR"/>
              </w:rPr>
              <w:t>J.800.2</w:t>
            </w:r>
          </w:p>
        </w:tc>
        <w:tc>
          <w:tcPr>
            <w:tcW w:w="910" w:type="dxa"/>
            <w:tcBorders>
              <w:top w:val="single" w:sz="4" w:space="0" w:color="auto"/>
              <w:left w:val="single" w:sz="4" w:space="0" w:color="auto"/>
              <w:bottom w:val="single" w:sz="4" w:space="0" w:color="auto"/>
              <w:right w:val="single" w:sz="4" w:space="0" w:color="auto"/>
            </w:tcBorders>
            <w:tcPrChange w:id="194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Change w:id="194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4173F7" w:rsidRDefault="004A2ED0" w:rsidP="00420651">
            <w:pPr>
              <w:spacing w:before="20" w:after="20" w:line="200" w:lineRule="exact"/>
              <w:rPr>
                <w:sz w:val="16"/>
                <w:szCs w:val="16"/>
                <w:lang w:val="en-US"/>
              </w:rPr>
            </w:pPr>
            <w:r>
              <w:rPr>
                <w:sz w:val="16"/>
                <w:szCs w:val="16"/>
                <w:lang w:val="en-US"/>
              </w:rPr>
              <w:t>Cable definition MIB specification</w:t>
            </w:r>
          </w:p>
        </w:tc>
        <w:tc>
          <w:tcPr>
            <w:tcW w:w="4298" w:type="dxa"/>
            <w:tcBorders>
              <w:top w:val="single" w:sz="4" w:space="0" w:color="auto"/>
              <w:left w:val="single" w:sz="4" w:space="0" w:color="auto"/>
              <w:bottom w:val="single" w:sz="4" w:space="0" w:color="auto"/>
              <w:right w:val="single" w:sz="4" w:space="0" w:color="auto"/>
            </w:tcBorders>
            <w:tcPrChange w:id="194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94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94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194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2008.06</w:t>
            </w:r>
          </w:p>
        </w:tc>
        <w:tc>
          <w:tcPr>
            <w:tcW w:w="1299" w:type="dxa"/>
            <w:tcBorders>
              <w:top w:val="single" w:sz="4" w:space="0" w:color="auto"/>
              <w:left w:val="single" w:sz="4" w:space="0" w:color="auto"/>
              <w:bottom w:val="single" w:sz="4" w:space="0" w:color="auto"/>
              <w:right w:val="single" w:sz="4" w:space="0" w:color="auto"/>
            </w:tcBorders>
            <w:tcPrChange w:id="194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95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95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95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5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270A35">
            <w:pPr>
              <w:spacing w:before="20" w:after="20" w:line="200" w:lineRule="exact"/>
              <w:rPr>
                <w:sz w:val="16"/>
                <w:szCs w:val="16"/>
                <w:lang w:val="fr-FR"/>
              </w:rPr>
            </w:pPr>
            <w:r>
              <w:rPr>
                <w:sz w:val="16"/>
                <w:szCs w:val="16"/>
                <w:lang w:val="fr-FR" w:eastAsia="ja-JP"/>
              </w:rPr>
              <w:t>J.294 (</w:t>
            </w:r>
            <w:r w:rsidRPr="00F53E9F">
              <w:rPr>
                <w:sz w:val="16"/>
                <w:szCs w:val="16"/>
                <w:lang w:val="fr-FR" w:eastAsia="ja-JP"/>
              </w:rPr>
              <w:t>J.rg-req</w:t>
            </w:r>
            <w:r>
              <w:rPr>
                <w:sz w:val="16"/>
                <w:szCs w:val="16"/>
                <w:lang w:val="fr-FR" w:eastAsia="ja-JP"/>
              </w:rPr>
              <w:t>)</w:t>
            </w:r>
          </w:p>
        </w:tc>
        <w:tc>
          <w:tcPr>
            <w:tcW w:w="910" w:type="dxa"/>
            <w:tcBorders>
              <w:top w:val="single" w:sz="4" w:space="0" w:color="auto"/>
              <w:left w:val="single" w:sz="4" w:space="0" w:color="auto"/>
              <w:bottom w:val="single" w:sz="4" w:space="0" w:color="auto"/>
              <w:right w:val="single" w:sz="4" w:space="0" w:color="auto"/>
            </w:tcBorders>
            <w:tcPrChange w:id="195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r w:rsidRPr="00726122">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Change w:id="195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lang w:val="en-US"/>
              </w:rPr>
            </w:pPr>
            <w:r w:rsidRPr="00F522BC">
              <w:rPr>
                <w:sz w:val="16"/>
                <w:szCs w:val="16"/>
                <w:lang w:val="en-US"/>
              </w:rPr>
              <w:t>A Residential Gateway Requirement to support interactive services for Hybrid Terminal Device</w:t>
            </w:r>
          </w:p>
        </w:tc>
        <w:tc>
          <w:tcPr>
            <w:tcW w:w="4298" w:type="dxa"/>
            <w:tcBorders>
              <w:top w:val="single" w:sz="4" w:space="0" w:color="auto"/>
              <w:left w:val="single" w:sz="4" w:space="0" w:color="auto"/>
              <w:bottom w:val="single" w:sz="4" w:space="0" w:color="auto"/>
              <w:right w:val="single" w:sz="4" w:space="0" w:color="auto"/>
            </w:tcBorders>
            <w:tcPrChange w:id="195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rPr>
                <w:sz w:val="16"/>
                <w:szCs w:val="16"/>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Change w:id="195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95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lang w:val="es-ES"/>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Change w:id="195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jc w:val="center"/>
              <w:rPr>
                <w:sz w:val="16"/>
                <w:szCs w:val="16"/>
                <w:lang w:val="es-ES"/>
              </w:rPr>
            </w:pPr>
            <w:r>
              <w:rPr>
                <w:sz w:val="16"/>
                <w:szCs w:val="16"/>
                <w:lang w:val="en-US" w:eastAsia="ja-JP"/>
              </w:rPr>
              <w:t>2010.09</w:t>
            </w:r>
          </w:p>
        </w:tc>
        <w:tc>
          <w:tcPr>
            <w:tcW w:w="1299" w:type="dxa"/>
            <w:tcBorders>
              <w:top w:val="single" w:sz="4" w:space="0" w:color="auto"/>
              <w:left w:val="single" w:sz="4" w:space="0" w:color="auto"/>
              <w:bottom w:val="single" w:sz="4" w:space="0" w:color="auto"/>
              <w:right w:val="single" w:sz="4" w:space="0" w:color="auto"/>
            </w:tcBorders>
            <w:tcPrChange w:id="196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70A35">
            <w:pPr>
              <w:spacing w:before="20" w:after="20" w:line="200" w:lineRule="exact"/>
              <w:rPr>
                <w:sz w:val="16"/>
                <w:szCs w:val="16"/>
                <w:lang w:val="es-ES"/>
              </w:rPr>
            </w:pPr>
            <w:r w:rsidRPr="00207CAC">
              <w:rPr>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Change w:id="196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96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Change w:id="196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6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F052A4">
            <w:pPr>
              <w:spacing w:before="0" w:line="200" w:lineRule="exact"/>
              <w:rPr>
                <w:sz w:val="16"/>
                <w:szCs w:val="16"/>
                <w:lang w:val="fr-FR" w:eastAsia="ja-JP"/>
              </w:rPr>
            </w:pPr>
            <w:r>
              <w:rPr>
                <w:rFonts w:hint="eastAsia"/>
                <w:sz w:val="16"/>
                <w:szCs w:val="16"/>
                <w:lang w:val="fr-FR" w:eastAsia="ja-JP"/>
              </w:rPr>
              <w:t>J.</w:t>
            </w:r>
            <w:r>
              <w:rPr>
                <w:sz w:val="16"/>
                <w:szCs w:val="16"/>
                <w:lang w:val="fr-FR" w:eastAsia="ja-JP"/>
              </w:rPr>
              <w:t>295</w:t>
            </w:r>
          </w:p>
          <w:p w:rsidR="004A2ED0" w:rsidRDefault="004A2ED0" w:rsidP="00420651">
            <w:pPr>
              <w:spacing w:before="20" w:after="20" w:line="200" w:lineRule="exact"/>
              <w:rPr>
                <w:sz w:val="16"/>
                <w:szCs w:val="16"/>
                <w:lang w:val="fr-FR" w:eastAsia="ja-JP"/>
              </w:rPr>
            </w:pPr>
            <w:r>
              <w:rPr>
                <w:rFonts w:hint="eastAsia"/>
                <w:sz w:val="16"/>
                <w:szCs w:val="16"/>
                <w:lang w:val="fr-FR" w:eastAsia="ja-JP"/>
              </w:rPr>
              <w:t>(J.adcstb-req)</w:t>
            </w:r>
          </w:p>
        </w:tc>
        <w:tc>
          <w:tcPr>
            <w:tcW w:w="910" w:type="dxa"/>
            <w:tcBorders>
              <w:top w:val="single" w:sz="4" w:space="0" w:color="auto"/>
              <w:left w:val="single" w:sz="4" w:space="0" w:color="auto"/>
              <w:bottom w:val="single" w:sz="4" w:space="0" w:color="auto"/>
              <w:right w:val="single" w:sz="4" w:space="0" w:color="auto"/>
            </w:tcBorders>
            <w:tcPrChange w:id="196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Pr="00726122" w:rsidRDefault="004A2ED0" w:rsidP="00420651">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Change w:id="196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F522BC" w:rsidRDefault="004A2ED0" w:rsidP="00420651">
            <w:pPr>
              <w:spacing w:before="20" w:after="20" w:line="200" w:lineRule="exact"/>
              <w:rPr>
                <w:sz w:val="16"/>
                <w:szCs w:val="16"/>
                <w:lang w:val="en-US"/>
              </w:rPr>
            </w:pPr>
            <w:r w:rsidRPr="00A905F6">
              <w:rPr>
                <w:sz w:val="16"/>
                <w:szCs w:val="16"/>
                <w:lang w:val="en-US"/>
              </w:rPr>
              <w:t>Functional Requirements for Advanced Cable Set-Top Box</w:t>
            </w:r>
          </w:p>
        </w:tc>
        <w:tc>
          <w:tcPr>
            <w:tcW w:w="4298" w:type="dxa"/>
            <w:tcBorders>
              <w:top w:val="single" w:sz="4" w:space="0" w:color="auto"/>
              <w:left w:val="single" w:sz="4" w:space="0" w:color="auto"/>
              <w:bottom w:val="single" w:sz="4" w:space="0" w:color="auto"/>
              <w:right w:val="single" w:sz="4" w:space="0" w:color="auto"/>
            </w:tcBorders>
            <w:tcPrChange w:id="196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lang w:eastAsia="ja-JP"/>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Change w:id="196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96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eastAsia="ja-JP"/>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Change w:id="197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jc w:val="center"/>
              <w:rPr>
                <w:sz w:val="16"/>
                <w:szCs w:val="16"/>
                <w:lang w:val="es-ES" w:eastAsia="ja-JP"/>
              </w:rPr>
            </w:pPr>
            <w:r>
              <w:rPr>
                <w:rFonts w:hint="eastAsia"/>
                <w:sz w:val="16"/>
                <w:szCs w:val="16"/>
                <w:lang w:val="es-ES" w:eastAsia="ja-JP"/>
              </w:rPr>
              <w:t>2011-11</w:t>
            </w:r>
          </w:p>
        </w:tc>
        <w:tc>
          <w:tcPr>
            <w:tcW w:w="1299" w:type="dxa"/>
            <w:tcBorders>
              <w:top w:val="single" w:sz="4" w:space="0" w:color="auto"/>
              <w:left w:val="single" w:sz="4" w:space="0" w:color="auto"/>
              <w:bottom w:val="single" w:sz="4" w:space="0" w:color="auto"/>
              <w:right w:val="single" w:sz="4" w:space="0" w:color="auto"/>
            </w:tcBorders>
            <w:tcPrChange w:id="197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eastAsia="ja-JP"/>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Change w:id="197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rFonts w:hint="eastAsia"/>
                <w:sz w:val="16"/>
                <w:szCs w:val="16"/>
                <w:lang w:eastAsia="ja-JP"/>
              </w:rPr>
              <w:t>TD 684-GEN/9</w:t>
            </w:r>
          </w:p>
        </w:tc>
        <w:tc>
          <w:tcPr>
            <w:tcW w:w="810" w:type="dxa"/>
            <w:gridSpan w:val="2"/>
            <w:tcBorders>
              <w:top w:val="single" w:sz="4" w:space="0" w:color="auto"/>
              <w:left w:val="single" w:sz="4" w:space="0" w:color="auto"/>
              <w:bottom w:val="single" w:sz="4" w:space="0" w:color="auto"/>
              <w:right w:val="single" w:sz="4" w:space="0" w:color="auto"/>
            </w:tcBorders>
            <w:tcPrChange w:id="197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97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7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lang w:val="fr-FR"/>
              </w:rPr>
            </w:pPr>
            <w:r>
              <w:rPr>
                <w:sz w:val="16"/>
                <w:szCs w:val="16"/>
                <w:lang w:val="fr-FR" w:eastAsia="ja-JP"/>
              </w:rPr>
              <w:t>J.705 (</w:t>
            </w:r>
            <w:r w:rsidRPr="00F53E9F">
              <w:rPr>
                <w:sz w:val="16"/>
                <w:szCs w:val="16"/>
                <w:lang w:val="fr-FR" w:eastAsia="ja-JP"/>
              </w:rPr>
              <w:t>J.iptvclientpacm</w:t>
            </w:r>
            <w:r>
              <w:rPr>
                <w:sz w:val="16"/>
                <w:szCs w:val="16"/>
                <w:lang w:val="fr-FR" w:eastAsia="ja-JP"/>
              </w:rPr>
              <w:t>)</w:t>
            </w:r>
          </w:p>
        </w:tc>
        <w:tc>
          <w:tcPr>
            <w:tcW w:w="910" w:type="dxa"/>
            <w:tcBorders>
              <w:top w:val="single" w:sz="4" w:space="0" w:color="auto"/>
              <w:left w:val="single" w:sz="4" w:space="0" w:color="auto"/>
              <w:bottom w:val="single" w:sz="4" w:space="0" w:color="auto"/>
              <w:right w:val="single" w:sz="4" w:space="0" w:color="auto"/>
            </w:tcBorders>
            <w:tcPrChange w:id="197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Change w:id="197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lang w:val="en-US"/>
              </w:rPr>
            </w:pPr>
            <w:r w:rsidRPr="00F522BC">
              <w:rPr>
                <w:sz w:val="16"/>
                <w:szCs w:val="16"/>
                <w:lang w:val="en-US"/>
              </w:rPr>
              <w:t>IPTV client provisioning, activation, configuration and management Interface Definition</w:t>
            </w:r>
          </w:p>
        </w:tc>
        <w:tc>
          <w:tcPr>
            <w:tcW w:w="4298" w:type="dxa"/>
            <w:tcBorders>
              <w:top w:val="single" w:sz="4" w:space="0" w:color="auto"/>
              <w:left w:val="single" w:sz="4" w:space="0" w:color="auto"/>
              <w:bottom w:val="single" w:sz="4" w:space="0" w:color="auto"/>
              <w:right w:val="single" w:sz="4" w:space="0" w:color="auto"/>
            </w:tcBorders>
            <w:tcPrChange w:id="197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rFonts w:hint="eastAsia"/>
                <w:sz w:val="16"/>
                <w:szCs w:val="16"/>
                <w:lang w:eastAsia="ja-JP"/>
              </w:rPr>
              <w:t>Contains provisioning, activation, configuration and management of terminals connected to J.700-based network.</w:t>
            </w:r>
          </w:p>
        </w:tc>
        <w:tc>
          <w:tcPr>
            <w:tcW w:w="540" w:type="dxa"/>
            <w:gridSpan w:val="2"/>
            <w:tcBorders>
              <w:top w:val="single" w:sz="4" w:space="0" w:color="auto"/>
              <w:left w:val="single" w:sz="4" w:space="0" w:color="auto"/>
              <w:bottom w:val="single" w:sz="4" w:space="0" w:color="auto"/>
              <w:right w:val="single" w:sz="4" w:space="0" w:color="auto"/>
            </w:tcBorders>
            <w:tcPrChange w:id="197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eastAsia="ja-JP"/>
              </w:rPr>
              <w:t>4</w:t>
            </w:r>
          </w:p>
        </w:tc>
        <w:tc>
          <w:tcPr>
            <w:tcW w:w="540" w:type="dxa"/>
            <w:gridSpan w:val="2"/>
            <w:tcBorders>
              <w:top w:val="single" w:sz="4" w:space="0" w:color="auto"/>
              <w:left w:val="single" w:sz="4" w:space="0" w:color="auto"/>
              <w:bottom w:val="single" w:sz="4" w:space="0" w:color="auto"/>
              <w:right w:val="single" w:sz="4" w:space="0" w:color="auto"/>
            </w:tcBorders>
            <w:tcPrChange w:id="198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rFonts w:hint="eastAsia"/>
                <w:sz w:val="16"/>
                <w:szCs w:val="16"/>
                <w:lang w:val="es-ES" w:eastAsia="ja-JP"/>
              </w:rPr>
              <w:t>F, P</w:t>
            </w:r>
          </w:p>
        </w:tc>
        <w:tc>
          <w:tcPr>
            <w:tcW w:w="1219" w:type="dxa"/>
            <w:gridSpan w:val="3"/>
            <w:tcBorders>
              <w:top w:val="single" w:sz="4" w:space="0" w:color="auto"/>
              <w:left w:val="single" w:sz="4" w:space="0" w:color="auto"/>
              <w:bottom w:val="single" w:sz="4" w:space="0" w:color="auto"/>
              <w:right w:val="single" w:sz="4" w:space="0" w:color="auto"/>
            </w:tcBorders>
            <w:tcPrChange w:id="198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jc w:val="center"/>
              <w:rPr>
                <w:sz w:val="16"/>
                <w:szCs w:val="16"/>
                <w:lang w:val="es-ES"/>
              </w:rPr>
            </w:pPr>
            <w:r>
              <w:rPr>
                <w:sz w:val="16"/>
                <w:szCs w:val="16"/>
                <w:lang w:val="es-ES" w:eastAsia="ja-JP"/>
              </w:rPr>
              <w:t>2011.01</w:t>
            </w:r>
          </w:p>
        </w:tc>
        <w:tc>
          <w:tcPr>
            <w:tcW w:w="1299" w:type="dxa"/>
            <w:tcBorders>
              <w:top w:val="single" w:sz="4" w:space="0" w:color="auto"/>
              <w:left w:val="single" w:sz="4" w:space="0" w:color="auto"/>
              <w:bottom w:val="single" w:sz="4" w:space="0" w:color="auto"/>
              <w:right w:val="single" w:sz="4" w:space="0" w:color="auto"/>
            </w:tcBorders>
            <w:tcPrChange w:id="198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r w:rsidRPr="00207CAC">
              <w:rPr>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Change w:id="198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98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198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8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lang w:val="fr-FR"/>
              </w:rPr>
            </w:pPr>
            <w:r w:rsidRPr="00F53E9F">
              <w:rPr>
                <w:sz w:val="16"/>
                <w:szCs w:val="16"/>
                <w:lang w:val="fr-FR"/>
              </w:rPr>
              <w:t>M.10</w:t>
            </w:r>
          </w:p>
        </w:tc>
        <w:tc>
          <w:tcPr>
            <w:tcW w:w="910" w:type="dxa"/>
            <w:tcBorders>
              <w:top w:val="single" w:sz="4" w:space="0" w:color="auto"/>
              <w:left w:val="single" w:sz="4" w:space="0" w:color="auto"/>
              <w:bottom w:val="single" w:sz="4" w:space="0" w:color="auto"/>
              <w:right w:val="single" w:sz="4" w:space="0" w:color="auto"/>
            </w:tcBorders>
            <w:tcPrChange w:id="198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207CAC">
            <w:pPr>
              <w:spacing w:before="20" w:after="20" w:line="200" w:lineRule="exact"/>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198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4173F7" w:rsidRDefault="004A2ED0" w:rsidP="00420651">
            <w:pPr>
              <w:spacing w:before="20" w:after="20" w:line="200" w:lineRule="exact"/>
              <w:rPr>
                <w:sz w:val="16"/>
                <w:szCs w:val="16"/>
                <w:lang w:val="en-US"/>
              </w:rPr>
            </w:pPr>
            <w:r w:rsidRPr="004173F7">
              <w:rPr>
                <w:sz w:val="16"/>
                <w:szCs w:val="16"/>
                <w:lang w:val="en-US"/>
              </w:rPr>
              <w:t>Scope and application of Recommendations for maintenance of telecommunication networks and services</w:t>
            </w:r>
          </w:p>
        </w:tc>
        <w:tc>
          <w:tcPr>
            <w:tcW w:w="4298" w:type="dxa"/>
            <w:tcBorders>
              <w:top w:val="single" w:sz="4" w:space="0" w:color="auto"/>
              <w:left w:val="single" w:sz="4" w:space="0" w:color="auto"/>
              <w:bottom w:val="single" w:sz="4" w:space="0" w:color="auto"/>
              <w:right w:val="single" w:sz="4" w:space="0" w:color="auto"/>
            </w:tcBorders>
            <w:tcPrChange w:id="198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199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199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Change w:id="199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1992.10</w:t>
            </w:r>
          </w:p>
        </w:tc>
        <w:tc>
          <w:tcPr>
            <w:tcW w:w="1299" w:type="dxa"/>
            <w:tcBorders>
              <w:top w:val="single" w:sz="4" w:space="0" w:color="auto"/>
              <w:left w:val="single" w:sz="4" w:space="0" w:color="auto"/>
              <w:bottom w:val="single" w:sz="4" w:space="0" w:color="auto"/>
              <w:right w:val="single" w:sz="4" w:space="0" w:color="auto"/>
            </w:tcBorders>
            <w:tcPrChange w:id="199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199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199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RPr="00745818" w:rsidTr="004A2ED0">
        <w:trPr>
          <w:gridAfter w:val="1"/>
          <w:wAfter w:w="12" w:type="dxa"/>
          <w:cantSplit/>
          <w:trPrChange w:id="199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199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lang w:val="fr-FR"/>
              </w:rPr>
            </w:pPr>
            <w:r w:rsidRPr="00F53E9F">
              <w:rPr>
                <w:sz w:val="16"/>
                <w:szCs w:val="16"/>
                <w:lang w:val="fr-FR"/>
              </w:rPr>
              <w:t>M.1400</w:t>
            </w:r>
          </w:p>
        </w:tc>
        <w:tc>
          <w:tcPr>
            <w:tcW w:w="910" w:type="dxa"/>
            <w:tcBorders>
              <w:top w:val="single" w:sz="4" w:space="0" w:color="auto"/>
              <w:left w:val="single" w:sz="4" w:space="0" w:color="auto"/>
              <w:bottom w:val="single" w:sz="4" w:space="0" w:color="auto"/>
              <w:right w:val="single" w:sz="4" w:space="0" w:color="auto"/>
            </w:tcBorders>
            <w:tcPrChange w:id="199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199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 xml:space="preserve">Designations for interconnections among operators' network </w:t>
            </w:r>
          </w:p>
        </w:tc>
        <w:tc>
          <w:tcPr>
            <w:tcW w:w="4298" w:type="dxa"/>
            <w:tcBorders>
              <w:top w:val="single" w:sz="4" w:space="0" w:color="auto"/>
              <w:left w:val="single" w:sz="4" w:space="0" w:color="auto"/>
              <w:bottom w:val="single" w:sz="4" w:space="0" w:color="auto"/>
              <w:right w:val="single" w:sz="4" w:space="0" w:color="auto"/>
            </w:tcBorders>
            <w:tcPrChange w:id="200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r w:rsidRPr="00684647">
              <w:rPr>
                <w:sz w:val="16"/>
                <w:szCs w:val="16"/>
              </w:rPr>
              <w:t>This Recommendation covers the designations of interconnections among operators' networks of</w:t>
            </w:r>
            <w:r>
              <w:rPr>
                <w:sz w:val="16"/>
                <w:szCs w:val="16"/>
              </w:rPr>
              <w:t xml:space="preserve"> </w:t>
            </w:r>
            <w:r w:rsidRPr="00684647">
              <w:rPr>
                <w:sz w:val="16"/>
                <w:szCs w:val="16"/>
              </w:rPr>
              <w:t>circuits, groups, group and line links, digital blocks, digital paths, data transmission systems, digital</w:t>
            </w:r>
            <w:r>
              <w:rPr>
                <w:sz w:val="16"/>
                <w:szCs w:val="16"/>
              </w:rPr>
              <w:t xml:space="preserve"> </w:t>
            </w:r>
            <w:r w:rsidRPr="00684647">
              <w:rPr>
                <w:sz w:val="16"/>
                <w:szCs w:val="16"/>
              </w:rPr>
              <w:t>blocks created between DCMEs, virtual containers and multiplex sections.</w:t>
            </w:r>
            <w:r>
              <w:rPr>
                <w:sz w:val="16"/>
                <w:szCs w:val="16"/>
              </w:rPr>
              <w:t xml:space="preserve"> </w:t>
            </w:r>
            <w:r w:rsidRPr="00684647">
              <w:rPr>
                <w:sz w:val="16"/>
                <w:szCs w:val="16"/>
              </w:rPr>
              <w:t>The designation information is in two layers:</w:t>
            </w:r>
            <w:r>
              <w:rPr>
                <w:sz w:val="16"/>
                <w:szCs w:val="16"/>
              </w:rPr>
              <w:t xml:space="preserve"> </w:t>
            </w:r>
            <w:r w:rsidRPr="00684647">
              <w:rPr>
                <w:sz w:val="16"/>
                <w:szCs w:val="16"/>
              </w:rPr>
              <w:t>– Layer 1: The unique information; the designation;</w:t>
            </w:r>
            <w:r>
              <w:rPr>
                <w:sz w:val="16"/>
                <w:szCs w:val="16"/>
              </w:rPr>
              <w:t xml:space="preserve"> </w:t>
            </w:r>
            <w:r w:rsidRPr="00684647">
              <w:rPr>
                <w:sz w:val="16"/>
                <w:szCs w:val="16"/>
              </w:rPr>
              <w:t>– Layer 2: Additional information; the related information.</w:t>
            </w:r>
            <w:r>
              <w:rPr>
                <w:sz w:val="16"/>
                <w:szCs w:val="16"/>
              </w:rPr>
              <w:t xml:space="preserve"> </w:t>
            </w:r>
            <w:r w:rsidRPr="00684647">
              <w:rPr>
                <w:sz w:val="16"/>
                <w:szCs w:val="16"/>
              </w:rPr>
              <w:t>Guidance for the user is provided in a series of examples.</w:t>
            </w:r>
          </w:p>
        </w:tc>
        <w:tc>
          <w:tcPr>
            <w:tcW w:w="540" w:type="dxa"/>
            <w:gridSpan w:val="2"/>
            <w:tcBorders>
              <w:top w:val="single" w:sz="4" w:space="0" w:color="auto"/>
              <w:left w:val="single" w:sz="4" w:space="0" w:color="auto"/>
              <w:bottom w:val="single" w:sz="4" w:space="0" w:color="auto"/>
              <w:right w:val="single" w:sz="4" w:space="0" w:color="auto"/>
            </w:tcBorders>
            <w:tcPrChange w:id="200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5,3</w:t>
            </w:r>
          </w:p>
        </w:tc>
        <w:tc>
          <w:tcPr>
            <w:tcW w:w="540" w:type="dxa"/>
            <w:gridSpan w:val="2"/>
            <w:tcBorders>
              <w:top w:val="single" w:sz="4" w:space="0" w:color="auto"/>
              <w:left w:val="single" w:sz="4" w:space="0" w:color="auto"/>
              <w:bottom w:val="single" w:sz="4" w:space="0" w:color="auto"/>
              <w:right w:val="single" w:sz="4" w:space="0" w:color="auto"/>
            </w:tcBorders>
            <w:tcPrChange w:id="200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Change w:id="200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Del="002C70EE" w:rsidRDefault="004A2ED0" w:rsidP="00420651">
            <w:pPr>
              <w:spacing w:before="20" w:after="20" w:line="200" w:lineRule="exact"/>
              <w:jc w:val="center"/>
              <w:rPr>
                <w:del w:id="2004" w:author="dcherkesov" w:date="2015-03-27T03:41:00Z"/>
                <w:sz w:val="16"/>
                <w:szCs w:val="16"/>
                <w:lang w:val="es-ES"/>
              </w:rPr>
            </w:pPr>
            <w:del w:id="2005" w:author="dcherkesov" w:date="2015-03-27T03:41:00Z">
              <w:r w:rsidDel="002C70EE">
                <w:rPr>
                  <w:sz w:val="16"/>
                  <w:szCs w:val="16"/>
                  <w:lang w:val="es-ES"/>
                </w:rPr>
                <w:delText>2009 ???</w:delText>
              </w:r>
            </w:del>
          </w:p>
          <w:p w:rsidR="004A2ED0" w:rsidRDefault="004A2ED0" w:rsidP="00420651">
            <w:pPr>
              <w:spacing w:before="20" w:after="20" w:line="200" w:lineRule="exact"/>
              <w:jc w:val="center"/>
              <w:rPr>
                <w:sz w:val="16"/>
                <w:szCs w:val="16"/>
                <w:lang w:val="es-ES"/>
              </w:rPr>
            </w:pPr>
            <w:del w:id="2006" w:author="dcherkesov" w:date="2015-03-27T03:41:00Z">
              <w:r w:rsidDel="002C70EE">
                <w:rPr>
                  <w:sz w:val="16"/>
                  <w:szCs w:val="16"/>
                  <w:lang w:val="es-ES"/>
                </w:rPr>
                <w:delText>(2006.07)</w:delText>
              </w:r>
            </w:del>
            <w:ins w:id="2007" w:author="dcherkesov" w:date="2015-03-27T03:41:00Z">
              <w:r w:rsidR="002C70EE">
                <w:rPr>
                  <w:sz w:val="16"/>
                  <w:szCs w:val="16"/>
                  <w:lang w:val="es-ES"/>
                </w:rPr>
                <w:t>2015</w:t>
              </w:r>
            </w:ins>
          </w:p>
        </w:tc>
        <w:tc>
          <w:tcPr>
            <w:tcW w:w="1299" w:type="dxa"/>
            <w:tcBorders>
              <w:top w:val="single" w:sz="4" w:space="0" w:color="auto"/>
              <w:left w:val="single" w:sz="4" w:space="0" w:color="auto"/>
              <w:bottom w:val="single" w:sz="4" w:space="0" w:color="auto"/>
              <w:right w:val="single" w:sz="4" w:space="0" w:color="auto"/>
            </w:tcBorders>
            <w:tcPrChange w:id="20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r w:rsidRPr="00207CAC">
              <w:rPr>
                <w:sz w:val="16"/>
                <w:szCs w:val="16"/>
                <w:lang w:val="es-ES"/>
              </w:rPr>
              <w:t xml:space="preserve">P.Levine </w:t>
            </w:r>
            <w:r>
              <w:fldChar w:fldCharType="begin"/>
            </w:r>
            <w:r w:rsidRPr="00244237">
              <w:rPr>
                <w:lang w:val="es-ES"/>
                <w:rPrChange w:id="2009" w:author="Angeles-Leon De Vivero, Rosa" w:date="2015-04-14T12:04:00Z">
                  <w:rPr/>
                </w:rPrChange>
              </w:rPr>
              <w:instrText>HYPERLINK "mailto:paulrlevine@verizon.net"</w:instrText>
            </w:r>
            <w:r>
              <w:fldChar w:fldCharType="separate"/>
            </w:r>
            <w:r w:rsidRPr="00207CAC">
              <w:rPr>
                <w:rStyle w:val="Hyperlink"/>
                <w:sz w:val="16"/>
                <w:szCs w:val="16"/>
                <w:lang w:val="es-ES"/>
              </w:rPr>
              <w:t>paulrlevine@verizon.net</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0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6321AF" w:rsidRDefault="004A2ED0" w:rsidP="00207CAC">
            <w:pPr>
              <w:rPr>
                <w:sz w:val="16"/>
                <w:szCs w:val="16"/>
                <w:lang w:val="es-ES"/>
              </w:rPr>
            </w:pPr>
            <w:r w:rsidRPr="00207CAC">
              <w:rPr>
                <w:sz w:val="16"/>
                <w:szCs w:val="16"/>
              </w:rPr>
              <w:t>TD423(Plen)</w:t>
            </w:r>
          </w:p>
        </w:tc>
        <w:tc>
          <w:tcPr>
            <w:tcW w:w="810" w:type="dxa"/>
            <w:gridSpan w:val="2"/>
            <w:tcBorders>
              <w:top w:val="single" w:sz="4" w:space="0" w:color="auto"/>
              <w:left w:val="single" w:sz="4" w:space="0" w:color="auto"/>
              <w:bottom w:val="single" w:sz="4" w:space="0" w:color="auto"/>
              <w:right w:val="single" w:sz="4" w:space="0" w:color="auto"/>
            </w:tcBorders>
            <w:tcPrChange w:id="20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0"/>
              <w:rPr>
                <w:sz w:val="16"/>
                <w:szCs w:val="16"/>
                <w:lang w:val="es-ES"/>
              </w:rPr>
            </w:pPr>
            <w:r w:rsidRPr="00684647">
              <w:rPr>
                <w:sz w:val="16"/>
                <w:szCs w:val="16"/>
                <w:lang w:val="es-ES"/>
              </w:rPr>
              <w:t>Q.9, R.70, M.1055, M.1012, M.1013, M.1045, Q.8, M.1020, G.731-G.755, G.113, E.171/Q.13, G.702, G.81, M.80, M.90, M.1510, M.2130, M.20, G.707/Y.1322, V.29, E.164, M.60, G.831, M.1340, M.1380, M.1385, G.692, G.872</w:t>
            </w:r>
          </w:p>
        </w:tc>
      </w:tr>
      <w:tr w:rsidR="004A2ED0" w:rsidRPr="00244237" w:rsidTr="004A2ED0">
        <w:trPr>
          <w:gridAfter w:val="1"/>
          <w:wAfter w:w="12" w:type="dxa"/>
          <w:cantSplit/>
          <w:trPrChange w:id="20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01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M.1400 Series IG</w:t>
            </w:r>
          </w:p>
        </w:tc>
        <w:tc>
          <w:tcPr>
            <w:tcW w:w="910" w:type="dxa"/>
            <w:tcBorders>
              <w:top w:val="single" w:sz="4" w:space="0" w:color="auto"/>
              <w:left w:val="single" w:sz="4" w:space="0" w:color="auto"/>
              <w:bottom w:val="single" w:sz="4" w:space="0" w:color="auto"/>
              <w:right w:val="single" w:sz="4" w:space="0" w:color="auto"/>
            </w:tcBorders>
            <w:tcPrChange w:id="201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0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321AF" w:rsidRDefault="004A2ED0" w:rsidP="00420651">
            <w:pPr>
              <w:spacing w:before="20" w:after="20" w:line="200" w:lineRule="exact"/>
              <w:rPr>
                <w:sz w:val="16"/>
                <w:szCs w:val="16"/>
                <w:lang w:val="es-ES"/>
              </w:rPr>
            </w:pPr>
            <w:r w:rsidRPr="006321AF">
              <w:rPr>
                <w:sz w:val="16"/>
                <w:szCs w:val="16"/>
                <w:lang w:val="es-ES"/>
              </w:rPr>
              <w:t>Provide guidance for implementers of Recommendations M.1400 and M.1401</w:t>
            </w:r>
          </w:p>
        </w:tc>
        <w:tc>
          <w:tcPr>
            <w:tcW w:w="4298" w:type="dxa"/>
            <w:tcBorders>
              <w:top w:val="single" w:sz="4" w:space="0" w:color="auto"/>
              <w:left w:val="single" w:sz="4" w:space="0" w:color="auto"/>
              <w:bottom w:val="single" w:sz="4" w:space="0" w:color="auto"/>
              <w:right w:val="single" w:sz="4" w:space="0" w:color="auto"/>
            </w:tcBorders>
            <w:tcPrChange w:id="20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0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0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0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jc w:val="center"/>
              <w:rPr>
                <w:sz w:val="16"/>
                <w:szCs w:val="16"/>
                <w:lang w:val="es-ES"/>
              </w:rPr>
            </w:pPr>
            <w:r>
              <w:rPr>
                <w:sz w:val="16"/>
                <w:szCs w:val="16"/>
                <w:lang w:val="es-ES"/>
              </w:rPr>
              <w:t>2008.05</w:t>
            </w:r>
          </w:p>
        </w:tc>
        <w:tc>
          <w:tcPr>
            <w:tcW w:w="1299" w:type="dxa"/>
            <w:tcBorders>
              <w:top w:val="single" w:sz="4" w:space="0" w:color="auto"/>
              <w:left w:val="single" w:sz="4" w:space="0" w:color="auto"/>
              <w:bottom w:val="single" w:sz="4" w:space="0" w:color="auto"/>
              <w:right w:val="single" w:sz="4" w:space="0" w:color="auto"/>
            </w:tcBorders>
            <w:tcPrChange w:id="20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C07FE">
            <w:pPr>
              <w:spacing w:before="20" w:after="20" w:line="200" w:lineRule="exact"/>
              <w:rPr>
                <w:sz w:val="16"/>
                <w:szCs w:val="16"/>
                <w:lang w:val="es-ES"/>
              </w:rPr>
            </w:pPr>
            <w:r w:rsidRPr="00207CAC">
              <w:rPr>
                <w:sz w:val="16"/>
                <w:szCs w:val="16"/>
                <w:lang w:val="es-ES"/>
              </w:rPr>
              <w:t xml:space="preserve">P.Levine </w:t>
            </w:r>
            <w:r>
              <w:fldChar w:fldCharType="begin"/>
            </w:r>
            <w:r w:rsidRPr="00244237">
              <w:rPr>
                <w:lang w:val="es-ES"/>
                <w:rPrChange w:id="2021" w:author="Angeles-Leon De Vivero, Rosa" w:date="2015-04-14T12:04:00Z">
                  <w:rPr/>
                </w:rPrChange>
              </w:rPr>
              <w:instrText>HYPERLINK "mailto:paulrlevine@verizon.net"</w:instrText>
            </w:r>
            <w:r>
              <w:fldChar w:fldCharType="separate"/>
            </w:r>
            <w:r w:rsidRPr="00207CAC">
              <w:rPr>
                <w:rStyle w:val="Hyperlink"/>
                <w:sz w:val="16"/>
                <w:szCs w:val="16"/>
                <w:lang w:val="es-ES"/>
              </w:rPr>
              <w:t>paulrlevine@verizon.net</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02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6321AF" w:rsidRDefault="004A2ED0" w:rsidP="00420651">
            <w:pPr>
              <w:spacing w:before="20" w:after="20" w:line="200" w:lineRule="exact"/>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02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244237" w:rsidRDefault="004A2ED0" w:rsidP="00420651">
            <w:pPr>
              <w:spacing w:before="20" w:after="20" w:line="200" w:lineRule="exact"/>
              <w:jc w:val="center"/>
              <w:rPr>
                <w:sz w:val="16"/>
                <w:szCs w:val="16"/>
                <w:lang w:val="es-ES"/>
                <w:rPrChange w:id="2024" w:author="Angeles-Leon De Vivero, Rosa" w:date="2015-04-14T12:04:00Z">
                  <w:rPr>
                    <w:sz w:val="16"/>
                    <w:szCs w:val="16"/>
                  </w:rPr>
                </w:rPrChange>
              </w:rPr>
            </w:pPr>
          </w:p>
        </w:tc>
      </w:tr>
      <w:tr w:rsidR="004A2ED0" w:rsidTr="004A2ED0">
        <w:trPr>
          <w:gridAfter w:val="1"/>
          <w:wAfter w:w="12" w:type="dxa"/>
          <w:cantSplit/>
          <w:trPrChange w:id="202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02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M.1401</w:t>
            </w:r>
          </w:p>
        </w:tc>
        <w:tc>
          <w:tcPr>
            <w:tcW w:w="910" w:type="dxa"/>
            <w:tcBorders>
              <w:top w:val="single" w:sz="4" w:space="0" w:color="auto"/>
              <w:left w:val="single" w:sz="4" w:space="0" w:color="auto"/>
              <w:bottom w:val="single" w:sz="4" w:space="0" w:color="auto"/>
              <w:right w:val="single" w:sz="4" w:space="0" w:color="auto"/>
            </w:tcBorders>
            <w:tcPrChange w:id="202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02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Formalization of interconnection designations among operators’ networks</w:t>
            </w:r>
          </w:p>
        </w:tc>
        <w:tc>
          <w:tcPr>
            <w:tcW w:w="4298" w:type="dxa"/>
            <w:tcBorders>
              <w:top w:val="single" w:sz="4" w:space="0" w:color="auto"/>
              <w:left w:val="single" w:sz="4" w:space="0" w:color="auto"/>
              <w:bottom w:val="single" w:sz="4" w:space="0" w:color="auto"/>
              <w:right w:val="single" w:sz="4" w:space="0" w:color="auto"/>
            </w:tcBorders>
            <w:tcPrChange w:id="202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r w:rsidRPr="00684647">
              <w:rPr>
                <w:sz w:val="16"/>
                <w:szCs w:val="16"/>
              </w:rPr>
              <w:t>This Recommendation defines designations and additional information intended primarily for human-to-human communication between various Operators, i.e., network operators or service providers.</w:t>
            </w:r>
            <w:r>
              <w:rPr>
                <w:sz w:val="16"/>
                <w:szCs w:val="16"/>
              </w:rPr>
              <w:t xml:space="preserve"> </w:t>
            </w:r>
            <w:r w:rsidRPr="00684647">
              <w:rPr>
                <w:sz w:val="16"/>
                <w:szCs w:val="16"/>
              </w:rPr>
              <w:t>This Recommendation contains data definitions for designations of interconnections and other information about network resources that are required to be communicated between operators.</w:t>
            </w:r>
            <w:r>
              <w:rPr>
                <w:sz w:val="16"/>
                <w:szCs w:val="16"/>
              </w:rPr>
              <w:t xml:space="preserve"> </w:t>
            </w:r>
            <w:r w:rsidRPr="00684647">
              <w:rPr>
                <w:sz w:val="16"/>
                <w:szCs w:val="16"/>
              </w:rPr>
              <w:t>This Recommendation is developed in order to facilitate computerized interoperation between telecommunication operators.</w:t>
            </w:r>
          </w:p>
        </w:tc>
        <w:tc>
          <w:tcPr>
            <w:tcW w:w="540" w:type="dxa"/>
            <w:gridSpan w:val="2"/>
            <w:tcBorders>
              <w:top w:val="single" w:sz="4" w:space="0" w:color="auto"/>
              <w:left w:val="single" w:sz="4" w:space="0" w:color="auto"/>
              <w:bottom w:val="single" w:sz="4" w:space="0" w:color="auto"/>
              <w:right w:val="single" w:sz="4" w:space="0" w:color="auto"/>
            </w:tcBorders>
            <w:tcPrChange w:id="203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Change w:id="203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03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lang w:val="es-ES"/>
              </w:rPr>
              <w:t>2006.07</w:t>
            </w:r>
          </w:p>
        </w:tc>
        <w:tc>
          <w:tcPr>
            <w:tcW w:w="1299" w:type="dxa"/>
            <w:tcBorders>
              <w:top w:val="single" w:sz="4" w:space="0" w:color="auto"/>
              <w:left w:val="single" w:sz="4" w:space="0" w:color="auto"/>
              <w:bottom w:val="single" w:sz="4" w:space="0" w:color="auto"/>
              <w:right w:val="single" w:sz="4" w:space="0" w:color="auto"/>
            </w:tcBorders>
            <w:tcPrChange w:id="203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Hyperlink"/>
                <w:sz w:val="16"/>
                <w:szCs w:val="16"/>
                <w:lang w:val="nb-NO"/>
              </w:rPr>
              <w:t>arve.meisingset@telenor.com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03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6321AF" w:rsidRDefault="004A2ED0" w:rsidP="00420651">
            <w:pPr>
              <w:spacing w:before="20" w:after="20" w:line="200" w:lineRule="exact"/>
              <w:rPr>
                <w:sz w:val="16"/>
                <w:szCs w:val="16"/>
                <w:lang w:val="es-ES"/>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Change w:id="203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r w:rsidRPr="00684647">
              <w:rPr>
                <w:sz w:val="16"/>
                <w:szCs w:val="16"/>
              </w:rPr>
              <w:t>M.1400, T.50, T.51, T.52</w:t>
            </w:r>
          </w:p>
        </w:tc>
      </w:tr>
      <w:tr w:rsidR="004A2ED0" w:rsidRPr="00D904ED" w:rsidTr="004A2ED0">
        <w:trPr>
          <w:gridAfter w:val="1"/>
          <w:wAfter w:w="12" w:type="dxa"/>
          <w:cantSplit/>
          <w:trPrChange w:id="203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03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M.1402</w:t>
            </w:r>
          </w:p>
        </w:tc>
        <w:tc>
          <w:tcPr>
            <w:tcW w:w="910" w:type="dxa"/>
            <w:tcBorders>
              <w:top w:val="single" w:sz="4" w:space="0" w:color="auto"/>
              <w:left w:val="single" w:sz="4" w:space="0" w:color="auto"/>
              <w:bottom w:val="single" w:sz="4" w:space="0" w:color="auto"/>
              <w:right w:val="single" w:sz="4" w:space="0" w:color="auto"/>
            </w:tcBorders>
            <w:tcPrChange w:id="203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03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C331F" w:rsidRDefault="004A2ED0" w:rsidP="00420651">
            <w:pPr>
              <w:rPr>
                <w:sz w:val="16"/>
                <w:szCs w:val="16"/>
              </w:rPr>
            </w:pPr>
            <w:r w:rsidRPr="006F5CF7">
              <w:rPr>
                <w:sz w:val="16"/>
                <w:szCs w:val="16"/>
              </w:rPr>
              <w:t>Formalization of data for service management</w:t>
            </w:r>
          </w:p>
        </w:tc>
        <w:tc>
          <w:tcPr>
            <w:tcW w:w="4298" w:type="dxa"/>
            <w:tcBorders>
              <w:top w:val="single" w:sz="4" w:space="0" w:color="auto"/>
              <w:left w:val="single" w:sz="4" w:space="0" w:color="auto"/>
              <w:bottom w:val="single" w:sz="4" w:space="0" w:color="auto"/>
              <w:right w:val="single" w:sz="4" w:space="0" w:color="auto"/>
            </w:tcBorders>
            <w:tcPrChange w:id="204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B60CFC">
            <w:pPr>
              <w:rPr>
                <w:sz w:val="16"/>
                <w:szCs w:val="16"/>
              </w:rPr>
            </w:pPr>
            <w:r>
              <w:rPr>
                <w:sz w:val="16"/>
                <w:szCs w:val="16"/>
              </w:rPr>
              <w:t>This</w:t>
            </w:r>
            <w:r w:rsidRPr="00684647">
              <w:rPr>
                <w:sz w:val="16"/>
                <w:szCs w:val="16"/>
              </w:rPr>
              <w:t xml:space="preserve">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w:t>
            </w:r>
            <w:r>
              <w:rPr>
                <w:sz w:val="16"/>
                <w:szCs w:val="16"/>
              </w:rPr>
              <w:t xml:space="preserve"> </w:t>
            </w:r>
            <w:r w:rsidRPr="00684647">
              <w:rPr>
                <w:sz w:val="16"/>
                <w:szCs w:val="16"/>
              </w:rPr>
              <w:t>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4A2ED0" w:rsidRPr="00684647" w:rsidRDefault="004A2ED0" w:rsidP="00420651">
            <w:pPr>
              <w:rPr>
                <w:sz w:val="16"/>
                <w:szCs w:val="16"/>
              </w:rPr>
            </w:pPr>
            <w:r w:rsidRPr="00684647">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540" w:type="dxa"/>
            <w:gridSpan w:val="2"/>
            <w:tcBorders>
              <w:top w:val="single" w:sz="4" w:space="0" w:color="auto"/>
              <w:left w:val="single" w:sz="4" w:space="0" w:color="auto"/>
              <w:bottom w:val="single" w:sz="4" w:space="0" w:color="auto"/>
              <w:right w:val="single" w:sz="4" w:space="0" w:color="auto"/>
            </w:tcBorders>
            <w:tcPrChange w:id="204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04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04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 xml:space="preserve">2009 </w:t>
            </w:r>
          </w:p>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Change w:id="204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Hyperlink"/>
                <w:sz w:val="16"/>
                <w:szCs w:val="16"/>
                <w:lang w:val="nb-NO"/>
              </w:rPr>
              <w:t>arve.meisingset@telenor.com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Change w:id="2045" w:author="dcherkesov" w:date="2013-10-21T11:49:00Z">
              <w:tcPr>
                <w:tcW w:w="1080"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Change w:id="204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rPr>
                <w:sz w:val="16"/>
                <w:szCs w:val="16"/>
              </w:rPr>
            </w:pPr>
            <w:r w:rsidRPr="00684647">
              <w:rPr>
                <w:sz w:val="16"/>
                <w:szCs w:val="16"/>
              </w:rPr>
              <w:t>M.1401</w:t>
            </w:r>
          </w:p>
        </w:tc>
      </w:tr>
      <w:tr w:rsidR="004A2ED0" w:rsidRPr="00D904ED" w:rsidTr="004A2ED0">
        <w:trPr>
          <w:gridAfter w:val="1"/>
          <w:wAfter w:w="12" w:type="dxa"/>
          <w:cantSplit/>
          <w:trPrChange w:id="204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04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Pr>
                <w:sz w:val="16"/>
                <w:szCs w:val="16"/>
              </w:rPr>
              <w:t>M.1402 Amd.1</w:t>
            </w:r>
          </w:p>
        </w:tc>
        <w:tc>
          <w:tcPr>
            <w:tcW w:w="910" w:type="dxa"/>
            <w:tcBorders>
              <w:top w:val="single" w:sz="4" w:space="0" w:color="auto"/>
              <w:left w:val="single" w:sz="4" w:space="0" w:color="auto"/>
              <w:bottom w:val="single" w:sz="4" w:space="0" w:color="auto"/>
              <w:right w:val="single" w:sz="4" w:space="0" w:color="auto"/>
            </w:tcBorders>
            <w:tcPrChange w:id="204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05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F5CF7" w:rsidRDefault="004A2ED0" w:rsidP="00117DE4">
            <w:pPr>
              <w:spacing w:before="20" w:after="20" w:line="200" w:lineRule="exact"/>
              <w:rPr>
                <w:sz w:val="16"/>
                <w:szCs w:val="16"/>
              </w:rPr>
            </w:pPr>
            <w:r w:rsidRPr="00117DE4">
              <w:rPr>
                <w:sz w:val="16"/>
                <w:szCs w:val="16"/>
              </w:rPr>
              <w:t xml:space="preserve">Amend to M.1402 : Product catalogue extension </w:t>
            </w:r>
          </w:p>
        </w:tc>
        <w:tc>
          <w:tcPr>
            <w:tcW w:w="4298" w:type="dxa"/>
            <w:tcBorders>
              <w:top w:val="single" w:sz="4" w:space="0" w:color="auto"/>
              <w:left w:val="single" w:sz="4" w:space="0" w:color="auto"/>
              <w:bottom w:val="single" w:sz="4" w:space="0" w:color="auto"/>
              <w:right w:val="single" w:sz="4" w:space="0" w:color="auto"/>
            </w:tcBorders>
            <w:tcPrChange w:id="205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05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Change w:id="205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05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Change w:id="205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C07FE">
            <w:pPr>
              <w:spacing w:before="20" w:after="20" w:line="200" w:lineRule="exact"/>
              <w:rPr>
                <w:sz w:val="16"/>
                <w:szCs w:val="16"/>
                <w:lang w:val="nb-NO"/>
              </w:rPr>
            </w:pPr>
          </w:p>
        </w:tc>
        <w:tc>
          <w:tcPr>
            <w:tcW w:w="1080" w:type="dxa"/>
            <w:gridSpan w:val="2"/>
            <w:tcBorders>
              <w:top w:val="single" w:sz="4" w:space="0" w:color="auto"/>
              <w:left w:val="single" w:sz="4" w:space="0" w:color="auto"/>
              <w:bottom w:val="single" w:sz="4" w:space="0" w:color="auto"/>
              <w:right w:val="single" w:sz="4" w:space="0" w:color="auto"/>
            </w:tcBorders>
            <w:vAlign w:val="center"/>
            <w:tcPrChange w:id="2056" w:author="dcherkesov" w:date="2013-10-21T11:49:00Z">
              <w:tcPr>
                <w:tcW w:w="1080"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117DE4" w:rsidRDefault="004A2ED0" w:rsidP="00117DE4">
            <w:pPr>
              <w:spacing w:before="20" w:after="20" w:line="200" w:lineRule="exact"/>
              <w:jc w:val="center"/>
              <w:rPr>
                <w:sz w:val="16"/>
                <w:szCs w:val="16"/>
              </w:rPr>
            </w:pPr>
            <w:r w:rsidRPr="00117DE4">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Change w:id="205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rPr>
                <w:sz w:val="16"/>
                <w:szCs w:val="16"/>
              </w:rPr>
            </w:pPr>
          </w:p>
        </w:tc>
      </w:tr>
      <w:tr w:rsidR="004A2ED0" w:rsidRPr="00D904ED" w:rsidTr="004A2ED0">
        <w:trPr>
          <w:gridAfter w:val="1"/>
          <w:wAfter w:w="12" w:type="dxa"/>
          <w:cantSplit/>
          <w:trPrChange w:id="205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05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M.1403</w:t>
            </w:r>
          </w:p>
        </w:tc>
        <w:tc>
          <w:tcPr>
            <w:tcW w:w="910" w:type="dxa"/>
            <w:tcBorders>
              <w:top w:val="single" w:sz="4" w:space="0" w:color="auto"/>
              <w:left w:val="single" w:sz="4" w:space="0" w:color="auto"/>
              <w:bottom w:val="single" w:sz="4" w:space="0" w:color="auto"/>
              <w:right w:val="single" w:sz="4" w:space="0" w:color="auto"/>
            </w:tcBorders>
            <w:tcPrChange w:id="206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06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C331F" w:rsidRDefault="004A2ED0" w:rsidP="00684647">
            <w:pPr>
              <w:rPr>
                <w:sz w:val="16"/>
                <w:szCs w:val="16"/>
              </w:rPr>
            </w:pPr>
            <w:r w:rsidRPr="006F5CF7">
              <w:rPr>
                <w:sz w:val="16"/>
                <w:szCs w:val="16"/>
              </w:rPr>
              <w:t>Formalization of generic orders</w:t>
            </w:r>
          </w:p>
        </w:tc>
        <w:tc>
          <w:tcPr>
            <w:tcW w:w="4298" w:type="dxa"/>
            <w:tcBorders>
              <w:top w:val="single" w:sz="4" w:space="0" w:color="auto"/>
              <w:left w:val="single" w:sz="4" w:space="0" w:color="auto"/>
              <w:bottom w:val="single" w:sz="4" w:space="0" w:color="auto"/>
              <w:right w:val="single" w:sz="4" w:space="0" w:color="auto"/>
            </w:tcBorders>
            <w:tcPrChange w:id="206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rPr>
                <w:sz w:val="16"/>
                <w:szCs w:val="16"/>
              </w:rPr>
            </w:pPr>
            <w:r>
              <w:rPr>
                <w:sz w:val="16"/>
                <w:szCs w:val="16"/>
              </w:rPr>
              <w:t>This</w:t>
            </w:r>
            <w:r w:rsidRPr="00684647">
              <w:rPr>
                <w:sz w:val="16"/>
                <w:szCs w:val="16"/>
              </w:rPr>
              <w:t xml:space="preserve"> Recommendation 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The orders contain data for designations of interconnections and other information about services and network resources that are required to be communicated between operators.</w:t>
            </w:r>
            <w:r>
              <w:rPr>
                <w:sz w:val="16"/>
                <w:szCs w:val="16"/>
              </w:rPr>
              <w:t xml:space="preserve"> </w:t>
            </w:r>
            <w:r w:rsidRPr="00684647">
              <w:rPr>
                <w:sz w:val="16"/>
                <w:szCs w:val="16"/>
              </w:rPr>
              <w:t>This Recommendation provides a skeleton that can be extended with any contents and allow for any use of the orders.</w:t>
            </w:r>
          </w:p>
        </w:tc>
        <w:tc>
          <w:tcPr>
            <w:tcW w:w="540" w:type="dxa"/>
            <w:gridSpan w:val="2"/>
            <w:tcBorders>
              <w:top w:val="single" w:sz="4" w:space="0" w:color="auto"/>
              <w:left w:val="single" w:sz="4" w:space="0" w:color="auto"/>
              <w:bottom w:val="single" w:sz="4" w:space="0" w:color="auto"/>
              <w:right w:val="single" w:sz="4" w:space="0" w:color="auto"/>
            </w:tcBorders>
            <w:tcPrChange w:id="20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Change w:id="20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0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Change w:id="20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Hyperlink"/>
                <w:sz w:val="16"/>
                <w:szCs w:val="16"/>
                <w:lang w:val="nb-NO"/>
              </w:rPr>
              <w:t>arve.meisingset@telenor.com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Change w:id="2067" w:author="dcherkesov" w:date="2013-10-21T11:49:00Z">
              <w:tcPr>
                <w:tcW w:w="1080"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2C07FE" w:rsidRDefault="004A2ED0" w:rsidP="00D904ED">
            <w:pPr>
              <w:spacing w:before="20" w:after="20" w:line="200" w:lineRule="exact"/>
              <w:rPr>
                <w:rFonts w:eastAsia="SimSun"/>
                <w:sz w:val="20"/>
                <w:lang w:val="nb-NO" w:eastAsia="zh-CN"/>
              </w:rPr>
            </w:pPr>
          </w:p>
        </w:tc>
        <w:tc>
          <w:tcPr>
            <w:tcW w:w="810" w:type="dxa"/>
            <w:gridSpan w:val="2"/>
            <w:tcBorders>
              <w:top w:val="single" w:sz="4" w:space="0" w:color="auto"/>
              <w:left w:val="single" w:sz="4" w:space="0" w:color="auto"/>
              <w:bottom w:val="single" w:sz="4" w:space="0" w:color="auto"/>
              <w:right w:val="single" w:sz="4" w:space="0" w:color="auto"/>
            </w:tcBorders>
            <w:tcPrChange w:id="206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rPr>
                <w:sz w:val="16"/>
                <w:szCs w:val="16"/>
              </w:rPr>
            </w:pPr>
            <w:r w:rsidRPr="00684647">
              <w:rPr>
                <w:sz w:val="16"/>
                <w:szCs w:val="16"/>
              </w:rPr>
              <w:t>M.1400</w:t>
            </w:r>
            <w:r>
              <w:rPr>
                <w:sz w:val="16"/>
                <w:szCs w:val="16"/>
              </w:rPr>
              <w:t xml:space="preserve">, </w:t>
            </w:r>
            <w:r w:rsidRPr="00684647">
              <w:rPr>
                <w:sz w:val="16"/>
                <w:szCs w:val="16"/>
              </w:rPr>
              <w:t>M.1401</w:t>
            </w:r>
          </w:p>
        </w:tc>
      </w:tr>
      <w:tr w:rsidR="004A2ED0" w:rsidRPr="00D904ED" w:rsidTr="004A2ED0">
        <w:trPr>
          <w:gridAfter w:val="1"/>
          <w:wAfter w:w="12" w:type="dxa"/>
          <w:cantSplit/>
          <w:trPrChange w:id="206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07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M.1404</w:t>
            </w:r>
          </w:p>
        </w:tc>
        <w:tc>
          <w:tcPr>
            <w:tcW w:w="910" w:type="dxa"/>
            <w:tcBorders>
              <w:top w:val="single" w:sz="4" w:space="0" w:color="auto"/>
              <w:left w:val="single" w:sz="4" w:space="0" w:color="auto"/>
              <w:bottom w:val="single" w:sz="4" w:space="0" w:color="auto"/>
              <w:right w:val="single" w:sz="4" w:space="0" w:color="auto"/>
            </w:tcBorders>
            <w:tcPrChange w:id="207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07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C331F" w:rsidRDefault="004A2ED0" w:rsidP="00684647">
            <w:pPr>
              <w:rPr>
                <w:sz w:val="16"/>
                <w:szCs w:val="16"/>
              </w:rPr>
            </w:pPr>
            <w:r w:rsidRPr="006F5CF7">
              <w:rPr>
                <w:sz w:val="16"/>
                <w:szCs w:val="16"/>
              </w:rPr>
              <w:t>Formalization of orders for interconnections among operators' networks</w:t>
            </w:r>
          </w:p>
        </w:tc>
        <w:tc>
          <w:tcPr>
            <w:tcW w:w="4298" w:type="dxa"/>
            <w:tcBorders>
              <w:top w:val="single" w:sz="4" w:space="0" w:color="auto"/>
              <w:left w:val="single" w:sz="4" w:space="0" w:color="auto"/>
              <w:bottom w:val="single" w:sz="4" w:space="0" w:color="auto"/>
              <w:right w:val="single" w:sz="4" w:space="0" w:color="auto"/>
            </w:tcBorders>
            <w:tcPrChange w:id="207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M.1401.</w:t>
            </w:r>
          </w:p>
        </w:tc>
        <w:tc>
          <w:tcPr>
            <w:tcW w:w="540" w:type="dxa"/>
            <w:gridSpan w:val="2"/>
            <w:tcBorders>
              <w:top w:val="single" w:sz="4" w:space="0" w:color="auto"/>
              <w:left w:val="single" w:sz="4" w:space="0" w:color="auto"/>
              <w:bottom w:val="single" w:sz="4" w:space="0" w:color="auto"/>
              <w:right w:val="single" w:sz="4" w:space="0" w:color="auto"/>
            </w:tcBorders>
            <w:tcPrChange w:id="207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Change w:id="207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07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Change w:id="207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Hyperlink"/>
                <w:sz w:val="16"/>
                <w:szCs w:val="16"/>
                <w:lang w:val="nb-NO"/>
              </w:rPr>
              <w:t>arve.meisingset@telenor.com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Change w:id="2078" w:author="dcherkesov" w:date="2013-10-21T11:49:00Z">
              <w:tcPr>
                <w:tcW w:w="1080"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Change w:id="207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M.1403</w:t>
            </w:r>
          </w:p>
        </w:tc>
      </w:tr>
      <w:tr w:rsidR="004A2ED0" w:rsidRPr="00D904ED" w:rsidTr="004A2ED0">
        <w:trPr>
          <w:gridAfter w:val="1"/>
          <w:wAfter w:w="12" w:type="dxa"/>
          <w:cantSplit/>
          <w:trPrChange w:id="208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08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M.1405</w:t>
            </w:r>
          </w:p>
        </w:tc>
        <w:tc>
          <w:tcPr>
            <w:tcW w:w="910" w:type="dxa"/>
            <w:tcBorders>
              <w:top w:val="single" w:sz="4" w:space="0" w:color="auto"/>
              <w:left w:val="single" w:sz="4" w:space="0" w:color="auto"/>
              <w:bottom w:val="single" w:sz="4" w:space="0" w:color="auto"/>
              <w:right w:val="single" w:sz="4" w:space="0" w:color="auto"/>
            </w:tcBorders>
            <w:tcPrChange w:id="208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08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C331F" w:rsidRDefault="004A2ED0" w:rsidP="00684647">
            <w:pPr>
              <w:rPr>
                <w:sz w:val="16"/>
                <w:szCs w:val="16"/>
              </w:rPr>
            </w:pPr>
            <w:r w:rsidRPr="006F5CF7">
              <w:rPr>
                <w:sz w:val="16"/>
                <w:szCs w:val="16"/>
              </w:rPr>
              <w:t>Formalization of orders for service management among operators</w:t>
            </w:r>
          </w:p>
        </w:tc>
        <w:tc>
          <w:tcPr>
            <w:tcW w:w="4298" w:type="dxa"/>
            <w:tcBorders>
              <w:top w:val="single" w:sz="4" w:space="0" w:color="auto"/>
              <w:left w:val="single" w:sz="4" w:space="0" w:color="auto"/>
              <w:bottom w:val="single" w:sz="4" w:space="0" w:color="auto"/>
              <w:right w:val="single" w:sz="4" w:space="0" w:color="auto"/>
            </w:tcBorders>
            <w:tcPrChange w:id="208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This Rec extends M.1402</w:t>
            </w:r>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Change w:id="208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Change w:id="208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08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Change w:id="208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fldChar w:fldCharType="begin"/>
            </w:r>
            <w:r>
              <w:instrText>HYPERLINK "mailto:arve.meisingset@telenor.com"</w:instrText>
            </w:r>
            <w:r>
              <w:fldChar w:fldCharType="separate"/>
            </w:r>
            <w:r w:rsidRPr="00207CAC">
              <w:rPr>
                <w:rStyle w:val="Hyperlink"/>
                <w:sz w:val="16"/>
                <w:szCs w:val="16"/>
                <w:lang w:val="nb-NO"/>
              </w:rPr>
              <w:t>arve.meisingset@telenor.com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Change w:id="2089" w:author="dcherkesov" w:date="2013-10-21T11:49:00Z">
              <w:tcPr>
                <w:tcW w:w="1080"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Change w:id="209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M.1402, M.1403</w:t>
            </w:r>
          </w:p>
        </w:tc>
      </w:tr>
      <w:tr w:rsidR="004A2ED0" w:rsidTr="004A2ED0">
        <w:trPr>
          <w:gridAfter w:val="1"/>
          <w:wAfter w:w="12" w:type="dxa"/>
          <w:cantSplit/>
          <w:trPrChange w:id="209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09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M.1510</w:t>
            </w:r>
          </w:p>
        </w:tc>
        <w:tc>
          <w:tcPr>
            <w:tcW w:w="910" w:type="dxa"/>
            <w:tcBorders>
              <w:top w:val="single" w:sz="4" w:space="0" w:color="auto"/>
              <w:left w:val="single" w:sz="4" w:space="0" w:color="auto"/>
              <w:bottom w:val="single" w:sz="4" w:space="0" w:color="auto"/>
              <w:right w:val="single" w:sz="4" w:space="0" w:color="auto"/>
            </w:tcBorders>
            <w:tcPrChange w:id="209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A61CA2"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09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6C331F">
              <w:rPr>
                <w:sz w:val="16"/>
                <w:szCs w:val="16"/>
              </w:rPr>
              <w:t>Exchange of contact point information for the maintenance of international services and the international network</w:t>
            </w:r>
          </w:p>
        </w:tc>
        <w:tc>
          <w:tcPr>
            <w:tcW w:w="4298" w:type="dxa"/>
            <w:tcBorders>
              <w:top w:val="single" w:sz="4" w:space="0" w:color="auto"/>
              <w:left w:val="single" w:sz="4" w:space="0" w:color="auto"/>
              <w:bottom w:val="single" w:sz="4" w:space="0" w:color="auto"/>
              <w:right w:val="single" w:sz="4" w:space="0" w:color="auto"/>
            </w:tcBorders>
            <w:tcPrChange w:id="209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09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09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09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209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0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10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10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10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M.1520</w:t>
            </w:r>
          </w:p>
        </w:tc>
        <w:tc>
          <w:tcPr>
            <w:tcW w:w="910" w:type="dxa"/>
            <w:tcBorders>
              <w:top w:val="single" w:sz="4" w:space="0" w:color="auto"/>
              <w:left w:val="single" w:sz="4" w:space="0" w:color="auto"/>
              <w:bottom w:val="single" w:sz="4" w:space="0" w:color="auto"/>
              <w:right w:val="single" w:sz="4" w:space="0" w:color="auto"/>
            </w:tcBorders>
            <w:tcPrChange w:id="210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10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Standardized Information Exchange between administrations</w:t>
            </w:r>
          </w:p>
        </w:tc>
        <w:tc>
          <w:tcPr>
            <w:tcW w:w="4298" w:type="dxa"/>
            <w:tcBorders>
              <w:top w:val="single" w:sz="4" w:space="0" w:color="auto"/>
              <w:left w:val="single" w:sz="4" w:space="0" w:color="auto"/>
              <w:bottom w:val="single" w:sz="4" w:space="0" w:color="auto"/>
              <w:right w:val="single" w:sz="4" w:space="0" w:color="auto"/>
            </w:tcBorders>
            <w:tcPrChange w:id="210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4A2ED0" w:rsidRDefault="004A2ED0" w:rsidP="00420651">
            <w:pPr>
              <w:rPr>
                <w:sz w:val="16"/>
                <w:szCs w:val="16"/>
              </w:rPr>
            </w:pPr>
            <w:r>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540" w:type="dxa"/>
            <w:gridSpan w:val="2"/>
            <w:tcBorders>
              <w:top w:val="single" w:sz="4" w:space="0" w:color="auto"/>
              <w:left w:val="single" w:sz="4" w:space="0" w:color="auto"/>
              <w:bottom w:val="single" w:sz="4" w:space="0" w:color="auto"/>
              <w:right w:val="single" w:sz="4" w:space="0" w:color="auto"/>
            </w:tcBorders>
            <w:tcPrChange w:id="210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0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10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211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1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11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11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11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M.1530</w:t>
            </w:r>
          </w:p>
        </w:tc>
        <w:tc>
          <w:tcPr>
            <w:tcW w:w="910" w:type="dxa"/>
            <w:tcBorders>
              <w:top w:val="single" w:sz="4" w:space="0" w:color="auto"/>
              <w:left w:val="single" w:sz="4" w:space="0" w:color="auto"/>
              <w:bottom w:val="single" w:sz="4" w:space="0" w:color="auto"/>
              <w:right w:val="single" w:sz="4" w:space="0" w:color="auto"/>
            </w:tcBorders>
            <w:tcPrChange w:id="211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11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sidRPr="006C331F">
              <w:rPr>
                <w:sz w:val="16"/>
                <w:szCs w:val="16"/>
              </w:rPr>
              <w:t>Network maintenance information</w:t>
            </w:r>
          </w:p>
        </w:tc>
        <w:tc>
          <w:tcPr>
            <w:tcW w:w="4298" w:type="dxa"/>
            <w:tcBorders>
              <w:top w:val="single" w:sz="4" w:space="0" w:color="auto"/>
              <w:left w:val="single" w:sz="4" w:space="0" w:color="auto"/>
              <w:bottom w:val="single" w:sz="4" w:space="0" w:color="auto"/>
              <w:right w:val="single" w:sz="4" w:space="0" w:color="auto"/>
            </w:tcBorders>
            <w:tcPrChange w:id="211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11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1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12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212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2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12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12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12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M.1532</w:t>
            </w:r>
          </w:p>
        </w:tc>
        <w:tc>
          <w:tcPr>
            <w:tcW w:w="910" w:type="dxa"/>
            <w:tcBorders>
              <w:top w:val="single" w:sz="4" w:space="0" w:color="auto"/>
              <w:left w:val="single" w:sz="4" w:space="0" w:color="auto"/>
              <w:bottom w:val="single" w:sz="4" w:space="0" w:color="auto"/>
              <w:right w:val="single" w:sz="4" w:space="0" w:color="auto"/>
            </w:tcBorders>
            <w:tcPrChange w:id="212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127"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6"/>
                <w:szCs w:val="16"/>
              </w:rPr>
            </w:pPr>
            <w:r w:rsidRPr="006C331F">
              <w:rPr>
                <w:sz w:val="16"/>
                <w:szCs w:val="16"/>
              </w:rPr>
              <w:t>Network maintenance service performance agreement (MSPA)</w:t>
            </w:r>
          </w:p>
        </w:tc>
        <w:tc>
          <w:tcPr>
            <w:tcW w:w="4298" w:type="dxa"/>
            <w:tcBorders>
              <w:top w:val="single" w:sz="4" w:space="0" w:color="auto"/>
              <w:left w:val="single" w:sz="4" w:space="0" w:color="auto"/>
              <w:bottom w:val="single" w:sz="4" w:space="0" w:color="auto"/>
              <w:right w:val="single" w:sz="4" w:space="0" w:color="auto"/>
            </w:tcBorders>
            <w:tcPrChange w:id="212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12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3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13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213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3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13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13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13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M.1535</w:t>
            </w:r>
          </w:p>
        </w:tc>
        <w:tc>
          <w:tcPr>
            <w:tcW w:w="910" w:type="dxa"/>
            <w:tcBorders>
              <w:top w:val="single" w:sz="4" w:space="0" w:color="auto"/>
              <w:left w:val="single" w:sz="4" w:space="0" w:color="auto"/>
              <w:bottom w:val="single" w:sz="4" w:space="0" w:color="auto"/>
              <w:right w:val="single" w:sz="4" w:space="0" w:color="auto"/>
            </w:tcBorders>
            <w:tcPrChange w:id="213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138"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6"/>
                <w:szCs w:val="16"/>
              </w:rPr>
            </w:pPr>
            <w:r w:rsidRPr="006C331F">
              <w:rPr>
                <w:sz w:val="16"/>
                <w:szCs w:val="16"/>
              </w:rPr>
              <w:t>Principles for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Change w:id="213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14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4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14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Change w:id="214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4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14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14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14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M.1537</w:t>
            </w:r>
          </w:p>
        </w:tc>
        <w:tc>
          <w:tcPr>
            <w:tcW w:w="910" w:type="dxa"/>
            <w:tcBorders>
              <w:top w:val="single" w:sz="4" w:space="0" w:color="auto"/>
              <w:left w:val="single" w:sz="4" w:space="0" w:color="auto"/>
              <w:bottom w:val="single" w:sz="4" w:space="0" w:color="auto"/>
              <w:right w:val="single" w:sz="4" w:space="0" w:color="auto"/>
            </w:tcBorders>
            <w:tcPrChange w:id="214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149"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6"/>
                <w:szCs w:val="16"/>
              </w:rPr>
            </w:pPr>
            <w:r w:rsidRPr="006C331F">
              <w:rPr>
                <w:sz w:val="16"/>
                <w:szCs w:val="16"/>
              </w:rPr>
              <w:t>Definition of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Change w:id="215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15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5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15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Change w:id="215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5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15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15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15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M.1539</w:t>
            </w:r>
          </w:p>
        </w:tc>
        <w:tc>
          <w:tcPr>
            <w:tcW w:w="910" w:type="dxa"/>
            <w:tcBorders>
              <w:top w:val="single" w:sz="4" w:space="0" w:color="auto"/>
              <w:left w:val="single" w:sz="4" w:space="0" w:color="auto"/>
              <w:bottom w:val="single" w:sz="4" w:space="0" w:color="auto"/>
              <w:right w:val="single" w:sz="4" w:space="0" w:color="auto"/>
            </w:tcBorders>
            <w:tcPrChange w:id="215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160"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6"/>
                <w:szCs w:val="16"/>
              </w:rPr>
            </w:pPr>
            <w:r w:rsidRPr="006C331F">
              <w:rPr>
                <w:sz w:val="16"/>
                <w:szCs w:val="16"/>
              </w:rPr>
              <w:t>Management of the grade of network maintenance services at the maintenance service customer contact point (MSCC)</w:t>
            </w:r>
          </w:p>
        </w:tc>
        <w:tc>
          <w:tcPr>
            <w:tcW w:w="4298" w:type="dxa"/>
            <w:tcBorders>
              <w:top w:val="single" w:sz="4" w:space="0" w:color="auto"/>
              <w:left w:val="single" w:sz="4" w:space="0" w:color="auto"/>
              <w:bottom w:val="single" w:sz="4" w:space="0" w:color="auto"/>
              <w:right w:val="single" w:sz="4" w:space="0" w:color="auto"/>
            </w:tcBorders>
            <w:tcPrChange w:id="216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16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6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16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216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6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16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16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169"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20" w:after="20" w:line="200" w:lineRule="exact"/>
              <w:rPr>
                <w:sz w:val="16"/>
                <w:szCs w:val="16"/>
              </w:rPr>
            </w:pPr>
            <w:r w:rsidRPr="00F53E9F">
              <w:rPr>
                <w:sz w:val="16"/>
                <w:szCs w:val="16"/>
              </w:rPr>
              <w:t>M.1540</w:t>
            </w:r>
          </w:p>
        </w:tc>
        <w:tc>
          <w:tcPr>
            <w:tcW w:w="910" w:type="dxa"/>
            <w:tcBorders>
              <w:top w:val="single" w:sz="4" w:space="0" w:color="auto"/>
              <w:left w:val="single" w:sz="4" w:space="0" w:color="auto"/>
              <w:bottom w:val="single" w:sz="4" w:space="0" w:color="auto"/>
              <w:right w:val="single" w:sz="4" w:space="0" w:color="auto"/>
            </w:tcBorders>
            <w:tcPrChange w:id="217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171"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6"/>
                <w:szCs w:val="16"/>
              </w:rPr>
            </w:pPr>
            <w:r w:rsidRPr="002F6D10">
              <w:rPr>
                <w:sz w:val="16"/>
                <w:szCs w:val="16"/>
              </w:rPr>
              <w:t>Exchange of information for planned outages of transmission systems</w:t>
            </w:r>
          </w:p>
        </w:tc>
        <w:tc>
          <w:tcPr>
            <w:tcW w:w="4298" w:type="dxa"/>
            <w:tcBorders>
              <w:top w:val="single" w:sz="4" w:space="0" w:color="auto"/>
              <w:left w:val="single" w:sz="4" w:space="0" w:color="auto"/>
              <w:bottom w:val="single" w:sz="4" w:space="0" w:color="auto"/>
              <w:right w:val="single" w:sz="4" w:space="0" w:color="auto"/>
            </w:tcBorders>
            <w:tcPrChange w:id="217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17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7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17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1994.10</w:t>
            </w:r>
          </w:p>
        </w:tc>
        <w:tc>
          <w:tcPr>
            <w:tcW w:w="1299" w:type="dxa"/>
            <w:tcBorders>
              <w:top w:val="single" w:sz="4" w:space="0" w:color="auto"/>
              <w:left w:val="single" w:sz="4" w:space="0" w:color="auto"/>
              <w:bottom w:val="single" w:sz="4" w:space="0" w:color="auto"/>
              <w:right w:val="single" w:sz="4" w:space="0" w:color="auto"/>
            </w:tcBorders>
            <w:tcPrChange w:id="217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7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17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17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180"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684647">
            <w:pPr>
              <w:spacing w:before="20" w:after="20" w:line="200" w:lineRule="exact"/>
              <w:rPr>
                <w:sz w:val="16"/>
                <w:szCs w:val="16"/>
              </w:rPr>
            </w:pPr>
            <w:r w:rsidRPr="00F53E9F">
              <w:rPr>
                <w:sz w:val="16"/>
                <w:szCs w:val="16"/>
              </w:rPr>
              <w:t>M.15</w:t>
            </w:r>
            <w:r>
              <w:rPr>
                <w:sz w:val="16"/>
                <w:szCs w:val="16"/>
              </w:rPr>
              <w:t>41 (M.154ponc)</w:t>
            </w:r>
          </w:p>
        </w:tc>
        <w:tc>
          <w:tcPr>
            <w:tcW w:w="910" w:type="dxa"/>
            <w:tcBorders>
              <w:top w:val="single" w:sz="4" w:space="0" w:color="auto"/>
              <w:left w:val="single" w:sz="4" w:space="0" w:color="auto"/>
              <w:bottom w:val="single" w:sz="4" w:space="0" w:color="auto"/>
              <w:right w:val="single" w:sz="4" w:space="0" w:color="auto"/>
            </w:tcBorders>
            <w:vAlign w:val="center"/>
            <w:tcPrChange w:id="2181" w:author="dcherkesov" w:date="2013-10-21T11:49:00Z">
              <w:tcPr>
                <w:tcW w:w="876" w:type="dxa"/>
                <w:gridSpan w:val="2"/>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68464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182"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8872A7">
            <w:pPr>
              <w:spacing w:before="20" w:after="20" w:line="200" w:lineRule="exact"/>
              <w:rPr>
                <w:sz w:val="16"/>
                <w:szCs w:val="16"/>
              </w:rPr>
            </w:pPr>
            <w:r w:rsidRPr="00684647">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Change w:id="218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sidRPr="00684647">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540" w:type="dxa"/>
            <w:gridSpan w:val="2"/>
            <w:tcBorders>
              <w:top w:val="single" w:sz="4" w:space="0" w:color="auto"/>
              <w:left w:val="single" w:sz="4" w:space="0" w:color="auto"/>
              <w:bottom w:val="single" w:sz="4" w:space="0" w:color="auto"/>
              <w:right w:val="single" w:sz="4" w:space="0" w:color="auto"/>
            </w:tcBorders>
            <w:tcPrChange w:id="218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8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18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Change w:id="218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8872A7">
            <w:pPr>
              <w:spacing w:before="20" w:after="20" w:line="200" w:lineRule="exact"/>
              <w:rPr>
                <w:sz w:val="16"/>
                <w:szCs w:val="16"/>
              </w:rPr>
            </w:pPr>
            <w:r>
              <w:fldChar w:fldCharType="begin"/>
            </w:r>
            <w:r>
              <w:instrText>HYPERLINK "mailto:ms-kojima%3CAT%3Ekddi.com"</w:instrText>
            </w:r>
            <w:r>
              <w:fldChar w:fldCharType="separate"/>
            </w:r>
            <w:r w:rsidRPr="00684647">
              <w:rPr>
                <w:sz w:val="16"/>
                <w:szCs w:val="16"/>
              </w:rPr>
              <w:t>Masao Kojima</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18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r>
              <w:rPr>
                <w:sz w:val="16"/>
                <w:szCs w:val="16"/>
              </w:rPr>
              <w:t>TD217 (Plen)</w:t>
            </w:r>
          </w:p>
        </w:tc>
        <w:tc>
          <w:tcPr>
            <w:tcW w:w="810" w:type="dxa"/>
            <w:gridSpan w:val="2"/>
            <w:tcBorders>
              <w:top w:val="single" w:sz="4" w:space="0" w:color="auto"/>
              <w:left w:val="single" w:sz="4" w:space="0" w:color="auto"/>
              <w:bottom w:val="single" w:sz="4" w:space="0" w:color="auto"/>
              <w:right w:val="single" w:sz="4" w:space="0" w:color="auto"/>
            </w:tcBorders>
            <w:tcPrChange w:id="218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sidRPr="00684647">
              <w:rPr>
                <w:sz w:val="16"/>
                <w:szCs w:val="16"/>
              </w:rPr>
              <w:t xml:space="preserve">M. </w:t>
            </w:r>
            <w:smartTag w:uri="urn:schemas-microsoft-com:office:smarttags" w:element="metricconverter">
              <w:smartTagPr>
                <w:attr w:name="ProductID" w:val="60, M"/>
              </w:smartTagPr>
              <w:r w:rsidRPr="00684647">
                <w:rPr>
                  <w:sz w:val="16"/>
                  <w:szCs w:val="16"/>
                </w:rPr>
                <w:t>60</w:t>
              </w:r>
              <w:r>
                <w:rPr>
                  <w:sz w:val="16"/>
                  <w:szCs w:val="16"/>
                </w:rPr>
                <w:t xml:space="preserve">, </w:t>
              </w:r>
              <w:r w:rsidRPr="00684647">
                <w:rPr>
                  <w:sz w:val="16"/>
                  <w:szCs w:val="16"/>
                </w:rPr>
                <w:t>M</w:t>
              </w:r>
            </w:smartTag>
            <w:r w:rsidRPr="00684647">
              <w:rPr>
                <w:sz w:val="16"/>
                <w:szCs w:val="16"/>
              </w:rPr>
              <w:t>.1540</w:t>
            </w:r>
            <w:r>
              <w:rPr>
                <w:sz w:val="16"/>
                <w:szCs w:val="16"/>
              </w:rPr>
              <w:t xml:space="preserve">, </w:t>
            </w:r>
            <w:r w:rsidRPr="00684647">
              <w:rPr>
                <w:sz w:val="16"/>
                <w:szCs w:val="16"/>
              </w:rPr>
              <w:t>M.727</w:t>
            </w:r>
            <w:r>
              <w:rPr>
                <w:sz w:val="16"/>
                <w:szCs w:val="16"/>
              </w:rPr>
              <w:t xml:space="preserve">, </w:t>
            </w:r>
            <w:r w:rsidRPr="00684647">
              <w:rPr>
                <w:sz w:val="16"/>
                <w:szCs w:val="16"/>
              </w:rPr>
              <w:t>M.1400</w:t>
            </w:r>
          </w:p>
        </w:tc>
      </w:tr>
      <w:tr w:rsidR="004A2ED0" w:rsidTr="004A2ED0">
        <w:trPr>
          <w:gridAfter w:val="1"/>
          <w:wAfter w:w="12" w:type="dxa"/>
          <w:cantSplit/>
          <w:trPrChange w:id="219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191"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20" w:after="20" w:line="200" w:lineRule="exact"/>
              <w:rPr>
                <w:sz w:val="16"/>
                <w:szCs w:val="16"/>
              </w:rPr>
            </w:pPr>
            <w:r w:rsidRPr="00F53E9F">
              <w:rPr>
                <w:sz w:val="16"/>
                <w:szCs w:val="16"/>
              </w:rPr>
              <w:t>M.1550</w:t>
            </w:r>
          </w:p>
        </w:tc>
        <w:tc>
          <w:tcPr>
            <w:tcW w:w="910" w:type="dxa"/>
            <w:tcBorders>
              <w:top w:val="single" w:sz="4" w:space="0" w:color="auto"/>
              <w:left w:val="single" w:sz="4" w:space="0" w:color="auto"/>
              <w:bottom w:val="single" w:sz="4" w:space="0" w:color="auto"/>
              <w:right w:val="single" w:sz="4" w:space="0" w:color="auto"/>
            </w:tcBorders>
            <w:tcPrChange w:id="219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193"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6"/>
                <w:szCs w:val="16"/>
              </w:rPr>
            </w:pPr>
            <w:r w:rsidRPr="002F6D10">
              <w:rPr>
                <w:sz w:val="16"/>
                <w:szCs w:val="16"/>
              </w:rPr>
              <w:t>Escalation procedure</w:t>
            </w:r>
          </w:p>
        </w:tc>
        <w:tc>
          <w:tcPr>
            <w:tcW w:w="4298" w:type="dxa"/>
            <w:tcBorders>
              <w:top w:val="single" w:sz="4" w:space="0" w:color="auto"/>
              <w:left w:val="single" w:sz="4" w:space="0" w:color="auto"/>
              <w:bottom w:val="single" w:sz="4" w:space="0" w:color="auto"/>
              <w:right w:val="single" w:sz="4" w:space="0" w:color="auto"/>
            </w:tcBorders>
            <w:tcPrChange w:id="219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19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19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19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219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19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20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20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202"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20" w:after="20" w:line="200" w:lineRule="exact"/>
              <w:rPr>
                <w:sz w:val="16"/>
                <w:szCs w:val="16"/>
              </w:rPr>
            </w:pPr>
            <w:r w:rsidRPr="00F53E9F">
              <w:rPr>
                <w:sz w:val="16"/>
                <w:szCs w:val="16"/>
              </w:rPr>
              <w:t>M.1560</w:t>
            </w:r>
          </w:p>
        </w:tc>
        <w:tc>
          <w:tcPr>
            <w:tcW w:w="910" w:type="dxa"/>
            <w:tcBorders>
              <w:top w:val="single" w:sz="4" w:space="0" w:color="auto"/>
              <w:left w:val="single" w:sz="4" w:space="0" w:color="auto"/>
              <w:bottom w:val="single" w:sz="4" w:space="0" w:color="auto"/>
              <w:right w:val="single" w:sz="4" w:space="0" w:color="auto"/>
            </w:tcBorders>
            <w:tcPrChange w:id="220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204"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6"/>
                <w:szCs w:val="16"/>
              </w:rPr>
            </w:pPr>
            <w:r w:rsidRPr="002F6D10">
              <w:rPr>
                <w:sz w:val="16"/>
                <w:szCs w:val="16"/>
              </w:rPr>
              <w:t>Escalation procedure for international leased circuits</w:t>
            </w:r>
          </w:p>
        </w:tc>
        <w:tc>
          <w:tcPr>
            <w:tcW w:w="4298" w:type="dxa"/>
            <w:tcBorders>
              <w:top w:val="single" w:sz="4" w:space="0" w:color="auto"/>
              <w:left w:val="single" w:sz="4" w:space="0" w:color="auto"/>
              <w:bottom w:val="single" w:sz="4" w:space="0" w:color="auto"/>
              <w:right w:val="single" w:sz="4" w:space="0" w:color="auto"/>
            </w:tcBorders>
            <w:tcPrChange w:id="220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20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20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20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220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2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2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2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21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M.20</w:t>
            </w:r>
          </w:p>
        </w:tc>
        <w:tc>
          <w:tcPr>
            <w:tcW w:w="910" w:type="dxa"/>
            <w:tcBorders>
              <w:top w:val="single" w:sz="4" w:space="0" w:color="auto"/>
              <w:left w:val="single" w:sz="4" w:space="0" w:color="auto"/>
              <w:bottom w:val="single" w:sz="4" w:space="0" w:color="auto"/>
              <w:right w:val="single" w:sz="4" w:space="0" w:color="auto"/>
            </w:tcBorders>
            <w:tcPrChange w:id="221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22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Maintenance philosophy for telecommunications networks</w:t>
            </w:r>
          </w:p>
        </w:tc>
        <w:tc>
          <w:tcPr>
            <w:tcW w:w="4298" w:type="dxa"/>
            <w:tcBorders>
              <w:top w:val="single" w:sz="4" w:space="0" w:color="auto"/>
              <w:left w:val="single" w:sz="4" w:space="0" w:color="auto"/>
              <w:bottom w:val="single" w:sz="4" w:space="0" w:color="auto"/>
              <w:right w:val="single" w:sz="4" w:space="0" w:color="auto"/>
            </w:tcBorders>
            <w:tcPrChange w:id="22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This Recommendation describes the maintenance philosophy for telecommunications networks. It also defines network maintenance phases, network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Change w:id="22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2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2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22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2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2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2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22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M.21</w:t>
            </w:r>
          </w:p>
        </w:tc>
        <w:tc>
          <w:tcPr>
            <w:tcW w:w="910" w:type="dxa"/>
            <w:tcBorders>
              <w:top w:val="single" w:sz="4" w:space="0" w:color="auto"/>
              <w:left w:val="single" w:sz="4" w:space="0" w:color="auto"/>
              <w:bottom w:val="single" w:sz="4" w:space="0" w:color="auto"/>
              <w:right w:val="single" w:sz="4" w:space="0" w:color="auto"/>
            </w:tcBorders>
            <w:tcPrChange w:id="222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5/25/2</w:t>
            </w:r>
          </w:p>
        </w:tc>
        <w:tc>
          <w:tcPr>
            <w:tcW w:w="3341" w:type="dxa"/>
            <w:gridSpan w:val="2"/>
            <w:tcBorders>
              <w:top w:val="single" w:sz="4" w:space="0" w:color="auto"/>
              <w:left w:val="single" w:sz="4" w:space="0" w:color="auto"/>
              <w:bottom w:val="single" w:sz="4" w:space="0" w:color="auto"/>
              <w:right w:val="single" w:sz="4" w:space="0" w:color="auto"/>
            </w:tcBorders>
            <w:tcPrChange w:id="22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Maintenance philosophy for telecommunication services</w:t>
            </w:r>
          </w:p>
        </w:tc>
        <w:tc>
          <w:tcPr>
            <w:tcW w:w="4298" w:type="dxa"/>
            <w:tcBorders>
              <w:top w:val="single" w:sz="4" w:space="0" w:color="auto"/>
              <w:left w:val="single" w:sz="4" w:space="0" w:color="auto"/>
              <w:bottom w:val="single" w:sz="4" w:space="0" w:color="auto"/>
              <w:right w:val="single" w:sz="4" w:space="0" w:color="auto"/>
            </w:tcBorders>
            <w:tcPrChange w:id="22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This Recommendation describes the maintenance philosophy for telecommunication services. It also defines service maintenance phases, service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Change w:id="22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2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Change w:id="22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22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2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2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2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23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M.3000</w:t>
            </w:r>
          </w:p>
        </w:tc>
        <w:tc>
          <w:tcPr>
            <w:tcW w:w="910" w:type="dxa"/>
            <w:tcBorders>
              <w:top w:val="single" w:sz="4" w:space="0" w:color="auto"/>
              <w:left w:val="single" w:sz="4" w:space="0" w:color="auto"/>
              <w:bottom w:val="single" w:sz="4" w:space="0" w:color="auto"/>
              <w:right w:val="single" w:sz="4" w:space="0" w:color="auto"/>
            </w:tcBorders>
            <w:tcPrChange w:id="223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22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Overview of TMN Recommendations</w:t>
            </w:r>
          </w:p>
        </w:tc>
        <w:tc>
          <w:tcPr>
            <w:tcW w:w="4298" w:type="dxa"/>
            <w:tcBorders>
              <w:top w:val="single" w:sz="4" w:space="0" w:color="auto"/>
              <w:left w:val="single" w:sz="4" w:space="0" w:color="auto"/>
              <w:bottom w:val="single" w:sz="4" w:space="0" w:color="auto"/>
              <w:right w:val="single" w:sz="4" w:space="0" w:color="auto"/>
            </w:tcBorders>
            <w:tcPrChange w:id="22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540" w:type="dxa"/>
            <w:gridSpan w:val="2"/>
            <w:tcBorders>
              <w:top w:val="single" w:sz="4" w:space="0" w:color="auto"/>
              <w:left w:val="single" w:sz="4" w:space="0" w:color="auto"/>
              <w:bottom w:val="single" w:sz="4" w:space="0" w:color="auto"/>
              <w:right w:val="single" w:sz="4" w:space="0" w:color="auto"/>
            </w:tcBorders>
            <w:tcPrChange w:id="22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2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H</w:t>
            </w:r>
          </w:p>
        </w:tc>
        <w:tc>
          <w:tcPr>
            <w:tcW w:w="1219" w:type="dxa"/>
            <w:gridSpan w:val="3"/>
            <w:tcBorders>
              <w:top w:val="single" w:sz="4" w:space="0" w:color="auto"/>
              <w:left w:val="single" w:sz="4" w:space="0" w:color="auto"/>
              <w:bottom w:val="single" w:sz="4" w:space="0" w:color="auto"/>
              <w:right w:val="single" w:sz="4" w:space="0" w:color="auto"/>
            </w:tcBorders>
            <w:tcPrChange w:id="22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22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2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2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2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24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M.3010</w:t>
            </w:r>
          </w:p>
        </w:tc>
        <w:tc>
          <w:tcPr>
            <w:tcW w:w="910" w:type="dxa"/>
            <w:tcBorders>
              <w:top w:val="single" w:sz="4" w:space="0" w:color="auto"/>
              <w:left w:val="single" w:sz="4" w:space="0" w:color="auto"/>
              <w:bottom w:val="single" w:sz="4" w:space="0" w:color="auto"/>
              <w:right w:val="single" w:sz="4" w:space="0" w:color="auto"/>
            </w:tcBorders>
            <w:tcPrChange w:id="22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22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Principles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Change w:id="22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General Principles for planning operating and maintaining a TMN. Uses OSI management concepts, including managed objects, manager/agent etc., a clarification of the role of mediation, a functional hierarchy and additional text on the X interface.</w:t>
            </w:r>
          </w:p>
          <w:p w:rsidR="004A2ED0" w:rsidRDefault="004A2ED0" w:rsidP="00420651">
            <w:pPr>
              <w:rPr>
                <w:sz w:val="16"/>
                <w:szCs w:val="16"/>
              </w:rPr>
            </w:pPr>
            <w:r>
              <w:rPr>
                <w:sz w:val="16"/>
                <w:szCs w:val="16"/>
              </w:rPr>
              <w:t>NOTE 1 – Revision process includes the splitting into more than one document (See also M.3013)</w:t>
            </w:r>
          </w:p>
        </w:tc>
        <w:tc>
          <w:tcPr>
            <w:tcW w:w="540" w:type="dxa"/>
            <w:gridSpan w:val="2"/>
            <w:tcBorders>
              <w:top w:val="single" w:sz="4" w:space="0" w:color="auto"/>
              <w:left w:val="single" w:sz="4" w:space="0" w:color="auto"/>
              <w:bottom w:val="single" w:sz="4" w:space="0" w:color="auto"/>
              <w:right w:val="single" w:sz="4" w:space="0" w:color="auto"/>
            </w:tcBorders>
            <w:tcPrChange w:id="22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2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22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22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2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2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2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25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M.3010 Amd 1</w:t>
            </w:r>
          </w:p>
        </w:tc>
        <w:tc>
          <w:tcPr>
            <w:tcW w:w="910" w:type="dxa"/>
            <w:tcBorders>
              <w:top w:val="single" w:sz="4" w:space="0" w:color="auto"/>
              <w:left w:val="single" w:sz="4" w:space="0" w:color="auto"/>
              <w:bottom w:val="single" w:sz="4" w:space="0" w:color="auto"/>
              <w:right w:val="single" w:sz="4" w:space="0" w:color="auto"/>
            </w:tcBorders>
            <w:tcPrChange w:id="225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22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Principles for a telecommunications management network – Amendment 1 – TMN conformance and TMN compliance (Amendment to the conformance section of M.3010)</w:t>
            </w:r>
          </w:p>
        </w:tc>
        <w:tc>
          <w:tcPr>
            <w:tcW w:w="4298" w:type="dxa"/>
            <w:tcBorders>
              <w:top w:val="single" w:sz="4" w:space="0" w:color="auto"/>
              <w:left w:val="single" w:sz="4" w:space="0" w:color="auto"/>
              <w:bottom w:val="single" w:sz="4" w:space="0" w:color="auto"/>
              <w:right w:val="single" w:sz="4" w:space="0" w:color="auto"/>
            </w:tcBorders>
            <w:tcPrChange w:id="22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conformance and TMN compliance</w:t>
            </w:r>
          </w:p>
        </w:tc>
        <w:tc>
          <w:tcPr>
            <w:tcW w:w="540" w:type="dxa"/>
            <w:gridSpan w:val="2"/>
            <w:tcBorders>
              <w:top w:val="single" w:sz="4" w:space="0" w:color="auto"/>
              <w:left w:val="single" w:sz="4" w:space="0" w:color="auto"/>
              <w:bottom w:val="single" w:sz="4" w:space="0" w:color="auto"/>
              <w:right w:val="single" w:sz="4" w:space="0" w:color="auto"/>
            </w:tcBorders>
            <w:tcPrChange w:id="22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2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22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 xml:space="preserve"> 2003.12</w:t>
            </w:r>
          </w:p>
        </w:tc>
        <w:tc>
          <w:tcPr>
            <w:tcW w:w="1299" w:type="dxa"/>
            <w:tcBorders>
              <w:top w:val="single" w:sz="4" w:space="0" w:color="auto"/>
              <w:left w:val="single" w:sz="4" w:space="0" w:color="auto"/>
              <w:bottom w:val="single" w:sz="4" w:space="0" w:color="auto"/>
              <w:right w:val="single" w:sz="4" w:space="0" w:color="auto"/>
            </w:tcBorders>
            <w:tcPrChange w:id="226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26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26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26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26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M.3010 Amd 2</w:t>
            </w:r>
          </w:p>
        </w:tc>
        <w:tc>
          <w:tcPr>
            <w:tcW w:w="910" w:type="dxa"/>
            <w:tcBorders>
              <w:top w:val="single" w:sz="4" w:space="0" w:color="auto"/>
              <w:left w:val="single" w:sz="4" w:space="0" w:color="auto"/>
              <w:bottom w:val="single" w:sz="4" w:space="0" w:color="auto"/>
              <w:right w:val="single" w:sz="4" w:space="0" w:color="auto"/>
            </w:tcBorders>
            <w:tcPrChange w:id="226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240E8C"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227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sidRPr="00DF417E">
              <w:rPr>
                <w:sz w:val="16"/>
                <w:szCs w:val="16"/>
              </w:rPr>
              <w:t xml:space="preserve">Amendment to add Business process </w:t>
            </w:r>
            <w:smartTag w:uri="urn:schemas-microsoft-com:office:smarttags" w:element="PersonName">
              <w:r w:rsidRPr="00DF417E">
                <w:rPr>
                  <w:sz w:val="16"/>
                  <w:szCs w:val="16"/>
                </w:rPr>
                <w:t>and</w:t>
              </w:r>
            </w:smartTag>
            <w:r w:rsidRPr="00DF417E">
              <w:rPr>
                <w:sz w:val="16"/>
                <w:szCs w:val="16"/>
              </w:rPr>
              <w:t xml:space="preserve"> other improvements to definitions</w:t>
            </w:r>
          </w:p>
        </w:tc>
        <w:tc>
          <w:tcPr>
            <w:tcW w:w="4298" w:type="dxa"/>
            <w:tcBorders>
              <w:top w:val="single" w:sz="4" w:space="0" w:color="auto"/>
              <w:left w:val="single" w:sz="4" w:space="0" w:color="auto"/>
              <w:bottom w:val="single" w:sz="4" w:space="0" w:color="auto"/>
              <w:right w:val="single" w:sz="4" w:space="0" w:color="auto"/>
            </w:tcBorders>
            <w:tcPrChange w:id="227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2E7D83">
              <w:rPr>
                <w:sz w:val="16"/>
                <w:szCs w:val="16"/>
              </w:rPr>
              <w:t>Update to add Business Processes</w:t>
            </w:r>
          </w:p>
        </w:tc>
        <w:tc>
          <w:tcPr>
            <w:tcW w:w="540" w:type="dxa"/>
            <w:gridSpan w:val="2"/>
            <w:tcBorders>
              <w:top w:val="single" w:sz="4" w:space="0" w:color="auto"/>
              <w:left w:val="single" w:sz="4" w:space="0" w:color="auto"/>
              <w:bottom w:val="single" w:sz="4" w:space="0" w:color="auto"/>
              <w:right w:val="single" w:sz="4" w:space="0" w:color="auto"/>
            </w:tcBorders>
            <w:tcPrChange w:id="227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27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27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Change w:id="227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27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DF417E"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27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27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27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M.3013</w:t>
            </w:r>
          </w:p>
        </w:tc>
        <w:tc>
          <w:tcPr>
            <w:tcW w:w="910" w:type="dxa"/>
            <w:tcBorders>
              <w:top w:val="single" w:sz="4" w:space="0" w:color="auto"/>
              <w:left w:val="single" w:sz="4" w:space="0" w:color="auto"/>
              <w:bottom w:val="single" w:sz="4" w:space="0" w:color="auto"/>
              <w:right w:val="single" w:sz="4" w:space="0" w:color="auto"/>
            </w:tcBorders>
            <w:tcPrChange w:id="228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228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Considerations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Change w:id="228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28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28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28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22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2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2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2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2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M.3016.0</w:t>
            </w:r>
          </w:p>
        </w:tc>
        <w:tc>
          <w:tcPr>
            <w:tcW w:w="910" w:type="dxa"/>
            <w:tcBorders>
              <w:top w:val="single" w:sz="4" w:space="0" w:color="auto"/>
              <w:left w:val="single" w:sz="4" w:space="0" w:color="auto"/>
              <w:bottom w:val="single" w:sz="4" w:space="0" w:color="auto"/>
              <w:right w:val="single" w:sz="4" w:space="0" w:color="auto"/>
            </w:tcBorders>
            <w:tcPrChange w:id="22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2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sidRPr="002914FF">
              <w:rPr>
                <w:sz w:val="16"/>
                <w:szCs w:val="16"/>
              </w:rPr>
              <w:t>Security for the Management Plane: Overview</w:t>
            </w:r>
          </w:p>
        </w:tc>
        <w:tc>
          <w:tcPr>
            <w:tcW w:w="4298" w:type="dxa"/>
            <w:tcBorders>
              <w:top w:val="single" w:sz="4" w:space="0" w:color="auto"/>
              <w:left w:val="single" w:sz="4" w:space="0" w:color="auto"/>
              <w:bottom w:val="single" w:sz="4" w:space="0" w:color="auto"/>
              <w:right w:val="single" w:sz="4" w:space="0" w:color="auto"/>
            </w:tcBorders>
            <w:tcPrChange w:id="22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Formerly M.3016</w:t>
            </w:r>
          </w:p>
        </w:tc>
        <w:tc>
          <w:tcPr>
            <w:tcW w:w="540" w:type="dxa"/>
            <w:gridSpan w:val="2"/>
            <w:tcBorders>
              <w:top w:val="single" w:sz="4" w:space="0" w:color="auto"/>
              <w:left w:val="single" w:sz="4" w:space="0" w:color="auto"/>
              <w:bottom w:val="single" w:sz="4" w:space="0" w:color="auto"/>
              <w:right w:val="single" w:sz="4" w:space="0" w:color="auto"/>
            </w:tcBorders>
            <w:tcPrChange w:id="22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2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2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Change w:id="22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2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2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3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M.3016.1</w:t>
            </w:r>
          </w:p>
        </w:tc>
        <w:tc>
          <w:tcPr>
            <w:tcW w:w="910" w:type="dxa"/>
            <w:tcBorders>
              <w:top w:val="single" w:sz="4" w:space="0" w:color="auto"/>
              <w:left w:val="single" w:sz="4" w:space="0" w:color="auto"/>
              <w:bottom w:val="single" w:sz="4" w:space="0" w:color="auto"/>
              <w:right w:val="single" w:sz="4" w:space="0" w:color="auto"/>
            </w:tcBorders>
            <w:tcPrChange w:id="23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3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Change w:id="23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3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Change w:id="23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3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3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3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M.3016.1 Am</w:t>
            </w:r>
            <w:r w:rsidRPr="00F53E9F">
              <w:rPr>
                <w:sz w:val="16"/>
                <w:szCs w:val="16"/>
                <w:lang w:val="en-US"/>
              </w:rPr>
              <w:t xml:space="preserve">d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Change w:id="23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3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2914FF" w:rsidRDefault="004A2ED0" w:rsidP="00420651">
            <w:pPr>
              <w:rPr>
                <w:sz w:val="16"/>
                <w:szCs w:val="16"/>
              </w:rPr>
            </w:pPr>
            <w:r w:rsidRPr="00B432AC">
              <w:rPr>
                <w:sz w:val="16"/>
                <w:szCs w:val="16"/>
              </w:rPr>
              <w:t>Enhancement to Security Requirements</w:t>
            </w:r>
          </w:p>
        </w:tc>
        <w:tc>
          <w:tcPr>
            <w:tcW w:w="4298" w:type="dxa"/>
            <w:tcBorders>
              <w:top w:val="single" w:sz="4" w:space="0" w:color="auto"/>
              <w:left w:val="single" w:sz="4" w:space="0" w:color="auto"/>
              <w:bottom w:val="single" w:sz="4" w:space="0" w:color="auto"/>
              <w:right w:val="single" w:sz="4" w:space="0" w:color="auto"/>
            </w:tcBorders>
            <w:tcPrChange w:id="23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3</w:t>
            </w:r>
          </w:p>
        </w:tc>
        <w:tc>
          <w:tcPr>
            <w:tcW w:w="540" w:type="dxa"/>
            <w:gridSpan w:val="2"/>
            <w:tcBorders>
              <w:top w:val="single" w:sz="4" w:space="0" w:color="auto"/>
              <w:left w:val="single" w:sz="4" w:space="0" w:color="auto"/>
              <w:bottom w:val="single" w:sz="4" w:space="0" w:color="auto"/>
              <w:right w:val="single" w:sz="4" w:space="0" w:color="auto"/>
            </w:tcBorders>
            <w:tcPrChange w:id="23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2011.07</w:t>
            </w:r>
          </w:p>
          <w:p w:rsidR="004A2ED0" w:rsidRDefault="004A2ED0" w:rsidP="00420651">
            <w:pPr>
              <w:spacing w:before="20" w:after="20" w:line="200" w:lineRule="exact"/>
              <w:jc w:val="center"/>
              <w:rPr>
                <w:sz w:val="16"/>
                <w:szCs w:val="16"/>
                <w:lang w:val="es-ES"/>
              </w:rPr>
            </w:pPr>
            <w:r>
              <w:rPr>
                <w:sz w:val="16"/>
                <w:szCs w:val="16"/>
                <w:lang w:val="es-ES"/>
              </w:rPr>
              <w:t>(2006)</w:t>
            </w:r>
          </w:p>
        </w:tc>
        <w:tc>
          <w:tcPr>
            <w:tcW w:w="1299" w:type="dxa"/>
            <w:tcBorders>
              <w:top w:val="single" w:sz="4" w:space="0" w:color="auto"/>
              <w:left w:val="single" w:sz="4" w:space="0" w:color="auto"/>
              <w:bottom w:val="single" w:sz="4" w:space="0" w:color="auto"/>
              <w:right w:val="single" w:sz="4" w:space="0" w:color="auto"/>
            </w:tcBorders>
            <w:tcPrChange w:id="23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3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TD246 (Plen)</w:t>
            </w:r>
          </w:p>
        </w:tc>
        <w:tc>
          <w:tcPr>
            <w:tcW w:w="810" w:type="dxa"/>
            <w:gridSpan w:val="2"/>
            <w:tcBorders>
              <w:top w:val="single" w:sz="4" w:space="0" w:color="auto"/>
              <w:left w:val="single" w:sz="4" w:space="0" w:color="auto"/>
              <w:bottom w:val="single" w:sz="4" w:space="0" w:color="auto"/>
              <w:right w:val="single" w:sz="4" w:space="0" w:color="auto"/>
            </w:tcBorders>
            <w:tcPrChange w:id="23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32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M.3016.1 Cor 1</w:t>
            </w:r>
          </w:p>
        </w:tc>
        <w:tc>
          <w:tcPr>
            <w:tcW w:w="910" w:type="dxa"/>
            <w:tcBorders>
              <w:top w:val="single" w:sz="4" w:space="0" w:color="auto"/>
              <w:left w:val="single" w:sz="4" w:space="0" w:color="auto"/>
              <w:bottom w:val="single" w:sz="4" w:space="0" w:color="auto"/>
              <w:right w:val="single" w:sz="4" w:space="0" w:color="auto"/>
            </w:tcBorders>
            <w:tcPrChange w:id="23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3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Change w:id="23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3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Change w:id="23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684647" w:rsidRDefault="004A2ED0" w:rsidP="00420651">
            <w:pPr>
              <w:spacing w:before="20" w:after="20" w:line="200" w:lineRule="exact"/>
              <w:rPr>
                <w:sz w:val="16"/>
                <w:szCs w:val="16"/>
              </w:rPr>
            </w:pPr>
            <w:r>
              <w:fldChar w:fldCharType="begin"/>
            </w:r>
            <w:r>
              <w:instrText>HYPERLINK "mailto:Kam.Lam%3CAT%3Ealcatel-lucent.com"</w:instrText>
            </w:r>
            <w:r>
              <w:fldChar w:fldCharType="separate"/>
            </w:r>
            <w:r w:rsidRPr="00684647">
              <w:rPr>
                <w:sz w:val="16"/>
                <w:szCs w:val="16"/>
              </w:rPr>
              <w:t>Hing-Kam Lam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3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3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33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M.3016.2</w:t>
            </w:r>
          </w:p>
        </w:tc>
        <w:tc>
          <w:tcPr>
            <w:tcW w:w="910" w:type="dxa"/>
            <w:tcBorders>
              <w:top w:val="single" w:sz="4" w:space="0" w:color="auto"/>
              <w:left w:val="single" w:sz="4" w:space="0" w:color="auto"/>
              <w:bottom w:val="single" w:sz="4" w:space="0" w:color="auto"/>
              <w:right w:val="single" w:sz="4" w:space="0" w:color="auto"/>
            </w:tcBorders>
            <w:tcPrChange w:id="23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33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2914FF">
              <w:rPr>
                <w:sz w:val="16"/>
                <w:szCs w:val="16"/>
              </w:rPr>
              <w:t>Security for the Management Plane: Security Services</w:t>
            </w:r>
          </w:p>
        </w:tc>
        <w:tc>
          <w:tcPr>
            <w:tcW w:w="4298" w:type="dxa"/>
            <w:tcBorders>
              <w:top w:val="single" w:sz="4" w:space="0" w:color="auto"/>
              <w:left w:val="single" w:sz="4" w:space="0" w:color="auto"/>
              <w:bottom w:val="single" w:sz="4" w:space="0" w:color="auto"/>
              <w:right w:val="single" w:sz="4" w:space="0" w:color="auto"/>
            </w:tcBorders>
            <w:tcPrChange w:id="23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3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Change w:id="23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3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34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4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34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M.3016.3</w:t>
            </w:r>
          </w:p>
        </w:tc>
        <w:tc>
          <w:tcPr>
            <w:tcW w:w="910" w:type="dxa"/>
            <w:tcBorders>
              <w:top w:val="single" w:sz="4" w:space="0" w:color="auto"/>
              <w:left w:val="single" w:sz="4" w:space="0" w:color="auto"/>
              <w:bottom w:val="single" w:sz="4" w:space="0" w:color="auto"/>
              <w:right w:val="single" w:sz="4" w:space="0" w:color="auto"/>
            </w:tcBorders>
            <w:tcPrChange w:id="234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34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2914FF">
              <w:rPr>
                <w:sz w:val="16"/>
                <w:szCs w:val="16"/>
              </w:rPr>
              <w:t>Security for the Management Plane: Security Mechanism</w:t>
            </w:r>
          </w:p>
        </w:tc>
        <w:tc>
          <w:tcPr>
            <w:tcW w:w="4298" w:type="dxa"/>
            <w:tcBorders>
              <w:top w:val="single" w:sz="4" w:space="0" w:color="auto"/>
              <w:left w:val="single" w:sz="4" w:space="0" w:color="auto"/>
              <w:bottom w:val="single" w:sz="4" w:space="0" w:color="auto"/>
              <w:right w:val="single" w:sz="4" w:space="0" w:color="auto"/>
            </w:tcBorders>
            <w:tcPrChange w:id="234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4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35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5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Change w:id="235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35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35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5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35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117DE4">
            <w:pPr>
              <w:spacing w:before="20" w:after="20" w:line="200" w:lineRule="exact"/>
              <w:rPr>
                <w:sz w:val="16"/>
                <w:szCs w:val="16"/>
              </w:rPr>
            </w:pPr>
            <w:r>
              <w:fldChar w:fldCharType="begin"/>
            </w:r>
            <w:r>
              <w:instrText>HYPERLINK "http://www.itu.int/itu-t/workprog/wp_item.aspx?isn=7783" \o "See more details"</w:instrText>
            </w:r>
            <w:r>
              <w:fldChar w:fldCharType="separate"/>
            </w:r>
            <w:r w:rsidRPr="00117DE4">
              <w:rPr>
                <w:sz w:val="16"/>
                <w:szCs w:val="16"/>
              </w:rPr>
              <w:t>M.3016.3 Amd. 1</w:t>
            </w:r>
            <w:r>
              <w:fldChar w:fldCharType="end"/>
            </w:r>
          </w:p>
        </w:tc>
        <w:tc>
          <w:tcPr>
            <w:tcW w:w="910" w:type="dxa"/>
            <w:tcBorders>
              <w:top w:val="single" w:sz="4" w:space="0" w:color="auto"/>
              <w:left w:val="single" w:sz="4" w:space="0" w:color="auto"/>
              <w:bottom w:val="single" w:sz="4" w:space="0" w:color="auto"/>
              <w:right w:val="single" w:sz="4" w:space="0" w:color="auto"/>
            </w:tcBorders>
            <w:tcPrChange w:id="235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35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1566C1" w:rsidRDefault="004A2ED0"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235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6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36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6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Change w:id="236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36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A24E60" w:rsidRDefault="004A2ED0" w:rsidP="00420651">
            <w:pPr>
              <w:spacing w:before="20" w:after="20" w:line="200" w:lineRule="exact"/>
              <w:jc w:val="center"/>
              <w:rPr>
                <w:sz w:val="16"/>
                <w:szCs w:val="16"/>
              </w:rPr>
            </w:pPr>
            <w:r>
              <w:rPr>
                <w:sz w:val="16"/>
                <w:szCs w:val="16"/>
              </w:rPr>
              <w:t>TD245 (Plen)</w:t>
            </w:r>
          </w:p>
        </w:tc>
        <w:tc>
          <w:tcPr>
            <w:tcW w:w="810" w:type="dxa"/>
            <w:gridSpan w:val="2"/>
            <w:tcBorders>
              <w:top w:val="single" w:sz="4" w:space="0" w:color="auto"/>
              <w:left w:val="single" w:sz="4" w:space="0" w:color="auto"/>
              <w:bottom w:val="single" w:sz="4" w:space="0" w:color="auto"/>
              <w:right w:val="single" w:sz="4" w:space="0" w:color="auto"/>
            </w:tcBorders>
            <w:tcPrChange w:id="236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6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36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M.3016.4</w:t>
            </w:r>
          </w:p>
        </w:tc>
        <w:tc>
          <w:tcPr>
            <w:tcW w:w="910" w:type="dxa"/>
            <w:tcBorders>
              <w:top w:val="single" w:sz="4" w:space="0" w:color="auto"/>
              <w:left w:val="single" w:sz="4" w:space="0" w:color="auto"/>
              <w:bottom w:val="single" w:sz="4" w:space="0" w:color="auto"/>
              <w:right w:val="single" w:sz="4" w:space="0" w:color="auto"/>
            </w:tcBorders>
            <w:tcPrChange w:id="236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36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1566C1">
              <w:rPr>
                <w:sz w:val="16"/>
                <w:szCs w:val="16"/>
              </w:rPr>
              <w:t>Security for the Management Plane: Profile Proforma</w:t>
            </w:r>
            <w:r w:rsidRPr="001566C1">
              <w:rPr>
                <w:sz w:val="16"/>
                <w:szCs w:val="16"/>
                <w:lang w:val="en-US"/>
              </w:rPr>
              <w:t xml:space="preserve"> </w:t>
            </w:r>
          </w:p>
        </w:tc>
        <w:tc>
          <w:tcPr>
            <w:tcW w:w="4298" w:type="dxa"/>
            <w:tcBorders>
              <w:top w:val="single" w:sz="4" w:space="0" w:color="auto"/>
              <w:left w:val="single" w:sz="4" w:space="0" w:color="auto"/>
              <w:bottom w:val="single" w:sz="4" w:space="0" w:color="auto"/>
              <w:right w:val="single" w:sz="4" w:space="0" w:color="auto"/>
            </w:tcBorders>
            <w:tcPrChange w:id="237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7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37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7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Change w:id="237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37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37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7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378"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20" w:after="20" w:line="200" w:lineRule="exact"/>
              <w:rPr>
                <w:sz w:val="16"/>
                <w:szCs w:val="16"/>
              </w:rPr>
            </w:pPr>
            <w:r>
              <w:rPr>
                <w:sz w:val="16"/>
                <w:szCs w:val="16"/>
              </w:rPr>
              <w:t>M.3016.4 Amd.1</w:t>
            </w:r>
          </w:p>
        </w:tc>
        <w:tc>
          <w:tcPr>
            <w:tcW w:w="910" w:type="dxa"/>
            <w:tcBorders>
              <w:top w:val="single" w:sz="4" w:space="0" w:color="auto"/>
              <w:left w:val="single" w:sz="4" w:space="0" w:color="auto"/>
              <w:bottom w:val="single" w:sz="4" w:space="0" w:color="auto"/>
              <w:right w:val="single" w:sz="4" w:space="0" w:color="auto"/>
            </w:tcBorders>
            <w:tcPrChange w:id="237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380"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8"/>
                <w:szCs w:val="18"/>
              </w:rPr>
            </w:pPr>
          </w:p>
        </w:tc>
        <w:tc>
          <w:tcPr>
            <w:tcW w:w="4298" w:type="dxa"/>
            <w:tcBorders>
              <w:top w:val="single" w:sz="4" w:space="0" w:color="auto"/>
              <w:left w:val="single" w:sz="4" w:space="0" w:color="auto"/>
              <w:bottom w:val="single" w:sz="4" w:space="0" w:color="auto"/>
              <w:right w:val="single" w:sz="4" w:space="0" w:color="auto"/>
            </w:tcBorders>
            <w:tcPrChange w:id="238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8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38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8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Del="00657783" w:rsidRDefault="004A2ED0"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Change w:id="238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38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TD244 (Plen)</w:t>
            </w:r>
          </w:p>
        </w:tc>
        <w:tc>
          <w:tcPr>
            <w:tcW w:w="810" w:type="dxa"/>
            <w:gridSpan w:val="2"/>
            <w:tcBorders>
              <w:top w:val="single" w:sz="4" w:space="0" w:color="auto"/>
              <w:left w:val="single" w:sz="4" w:space="0" w:color="auto"/>
              <w:bottom w:val="single" w:sz="4" w:space="0" w:color="auto"/>
              <w:right w:val="single" w:sz="4" w:space="0" w:color="auto"/>
            </w:tcBorders>
            <w:tcPrChange w:id="238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38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389"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20" w:after="20" w:line="200" w:lineRule="exact"/>
              <w:rPr>
                <w:sz w:val="16"/>
                <w:szCs w:val="16"/>
              </w:rPr>
            </w:pPr>
            <w:r w:rsidRPr="00F53E9F">
              <w:rPr>
                <w:sz w:val="16"/>
                <w:szCs w:val="16"/>
              </w:rPr>
              <w:t>M.3016.x (2005) Amd.N</w:t>
            </w:r>
          </w:p>
        </w:tc>
        <w:tc>
          <w:tcPr>
            <w:tcW w:w="910" w:type="dxa"/>
            <w:tcBorders>
              <w:top w:val="single" w:sz="4" w:space="0" w:color="auto"/>
              <w:left w:val="single" w:sz="4" w:space="0" w:color="auto"/>
              <w:bottom w:val="single" w:sz="4" w:space="0" w:color="auto"/>
              <w:right w:val="single" w:sz="4" w:space="0" w:color="auto"/>
            </w:tcBorders>
            <w:tcPrChange w:id="239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391"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20" w:after="20" w:line="200" w:lineRule="exact"/>
              <w:rPr>
                <w:sz w:val="16"/>
                <w:szCs w:val="16"/>
              </w:rPr>
            </w:pPr>
            <w:r w:rsidRPr="00E05F98">
              <w:rPr>
                <w:sz w:val="16"/>
                <w:szCs w:val="16"/>
              </w:rPr>
              <w:t>Enhancements to Security Requirements, Services and Mechanisms: Availability</w:t>
            </w:r>
          </w:p>
        </w:tc>
        <w:tc>
          <w:tcPr>
            <w:tcW w:w="4298" w:type="dxa"/>
            <w:tcBorders>
              <w:top w:val="single" w:sz="4" w:space="0" w:color="auto"/>
              <w:left w:val="single" w:sz="4" w:space="0" w:color="auto"/>
              <w:bottom w:val="single" w:sz="4" w:space="0" w:color="auto"/>
              <w:right w:val="single" w:sz="4" w:space="0" w:color="auto"/>
            </w:tcBorders>
            <w:tcPrChange w:id="239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39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1</w:t>
            </w:r>
          </w:p>
        </w:tc>
        <w:tc>
          <w:tcPr>
            <w:tcW w:w="540" w:type="dxa"/>
            <w:gridSpan w:val="2"/>
            <w:tcBorders>
              <w:top w:val="single" w:sz="4" w:space="0" w:color="auto"/>
              <w:left w:val="single" w:sz="4" w:space="0" w:color="auto"/>
              <w:bottom w:val="single" w:sz="4" w:space="0" w:color="auto"/>
              <w:right w:val="single" w:sz="4" w:space="0" w:color="auto"/>
            </w:tcBorders>
            <w:tcPrChange w:id="239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239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del w:id="2396" w:author="dcherkesov" w:date="2015-03-27T03:45:00Z">
              <w:r w:rsidDel="002C70EE">
                <w:rPr>
                  <w:sz w:val="16"/>
                  <w:szCs w:val="16"/>
                  <w:lang w:val="es-ES"/>
                </w:rPr>
                <w:delText>2012</w:delText>
              </w:r>
            </w:del>
            <w:ins w:id="2397" w:author="dcherkesov" w:date="2015-03-27T03:45:00Z">
              <w:r w:rsidR="002C70EE">
                <w:rPr>
                  <w:sz w:val="16"/>
                  <w:szCs w:val="16"/>
                  <w:lang w:val="es-ES"/>
                </w:rPr>
                <w:t>2016</w:t>
              </w:r>
            </w:ins>
          </w:p>
        </w:tc>
        <w:tc>
          <w:tcPr>
            <w:tcW w:w="1299" w:type="dxa"/>
            <w:tcBorders>
              <w:top w:val="single" w:sz="4" w:space="0" w:color="auto"/>
              <w:left w:val="single" w:sz="4" w:space="0" w:color="auto"/>
              <w:bottom w:val="single" w:sz="4" w:space="0" w:color="auto"/>
              <w:right w:val="single" w:sz="4" w:space="0" w:color="auto"/>
            </w:tcBorders>
            <w:tcPrChange w:id="239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39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TD154R1(Plen)(May 06)</w:t>
            </w:r>
          </w:p>
        </w:tc>
        <w:tc>
          <w:tcPr>
            <w:tcW w:w="810" w:type="dxa"/>
            <w:gridSpan w:val="2"/>
            <w:tcBorders>
              <w:top w:val="single" w:sz="4" w:space="0" w:color="auto"/>
              <w:left w:val="single" w:sz="4" w:space="0" w:color="auto"/>
              <w:bottom w:val="single" w:sz="4" w:space="0" w:color="auto"/>
              <w:right w:val="single" w:sz="4" w:space="0" w:color="auto"/>
            </w:tcBorders>
            <w:tcPrChange w:id="240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40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40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M.3017</w:t>
            </w:r>
          </w:p>
        </w:tc>
        <w:tc>
          <w:tcPr>
            <w:tcW w:w="910" w:type="dxa"/>
            <w:tcBorders>
              <w:top w:val="single" w:sz="4" w:space="0" w:color="auto"/>
              <w:left w:val="single" w:sz="4" w:space="0" w:color="auto"/>
              <w:bottom w:val="single" w:sz="4" w:space="0" w:color="auto"/>
              <w:right w:val="single" w:sz="4" w:space="0" w:color="auto"/>
            </w:tcBorders>
            <w:tcPrChange w:id="240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240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Framework for the Integrated Management of Hybrid Circuit/Packet Networks</w:t>
            </w:r>
          </w:p>
        </w:tc>
        <w:tc>
          <w:tcPr>
            <w:tcW w:w="4298" w:type="dxa"/>
            <w:tcBorders>
              <w:top w:val="single" w:sz="4" w:space="0" w:color="auto"/>
              <w:left w:val="single" w:sz="4" w:space="0" w:color="auto"/>
              <w:bottom w:val="single" w:sz="4" w:space="0" w:color="auto"/>
              <w:right w:val="single" w:sz="4" w:space="0" w:color="auto"/>
            </w:tcBorders>
            <w:tcPrChange w:id="240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0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40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240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r>
              <w:rPr>
                <w:sz w:val="16"/>
                <w:szCs w:val="16"/>
                <w:lang w:val="es-ES"/>
              </w:rPr>
              <w:t>2003.06</w:t>
            </w:r>
          </w:p>
        </w:tc>
        <w:tc>
          <w:tcPr>
            <w:tcW w:w="1299" w:type="dxa"/>
            <w:tcBorders>
              <w:top w:val="single" w:sz="4" w:space="0" w:color="auto"/>
              <w:left w:val="single" w:sz="4" w:space="0" w:color="auto"/>
              <w:bottom w:val="single" w:sz="4" w:space="0" w:color="auto"/>
              <w:right w:val="single" w:sz="4" w:space="0" w:color="auto"/>
            </w:tcBorders>
            <w:tcPrChange w:id="240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4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4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4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41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M.3017 Amd 1</w:t>
            </w:r>
          </w:p>
        </w:tc>
        <w:tc>
          <w:tcPr>
            <w:tcW w:w="910" w:type="dxa"/>
            <w:tcBorders>
              <w:top w:val="single" w:sz="4" w:space="0" w:color="auto"/>
              <w:left w:val="single" w:sz="4" w:space="0" w:color="auto"/>
              <w:bottom w:val="single" w:sz="4" w:space="0" w:color="auto"/>
              <w:right w:val="single" w:sz="4" w:space="0" w:color="auto"/>
            </w:tcBorders>
            <w:tcPrChange w:id="241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24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Framework for the Management of Hybrid Circuit-Packet Networks - Amendment 1 : Additional Options for Integrated Management of HCPNs</w:t>
            </w:r>
          </w:p>
        </w:tc>
        <w:tc>
          <w:tcPr>
            <w:tcW w:w="4298" w:type="dxa"/>
            <w:tcBorders>
              <w:top w:val="single" w:sz="4" w:space="0" w:color="auto"/>
              <w:left w:val="single" w:sz="4" w:space="0" w:color="auto"/>
              <w:bottom w:val="single" w:sz="4" w:space="0" w:color="auto"/>
              <w:right w:val="single" w:sz="4" w:space="0" w:color="auto"/>
            </w:tcBorders>
            <w:tcPrChange w:id="24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4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4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Change w:id="24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(ZTE Corp.,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chen.jie@zte.com.cn</w:t>
            </w:r>
          </w:p>
        </w:tc>
        <w:tc>
          <w:tcPr>
            <w:tcW w:w="1080" w:type="dxa"/>
            <w:gridSpan w:val="2"/>
            <w:tcBorders>
              <w:top w:val="single" w:sz="4" w:space="0" w:color="auto"/>
              <w:left w:val="single" w:sz="4" w:space="0" w:color="auto"/>
              <w:bottom w:val="single" w:sz="4" w:space="0" w:color="auto"/>
              <w:right w:val="single" w:sz="4" w:space="0" w:color="auto"/>
            </w:tcBorders>
            <w:tcPrChange w:id="24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DD4363"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4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4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42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M.3020</w:t>
            </w:r>
          </w:p>
        </w:tc>
        <w:tc>
          <w:tcPr>
            <w:tcW w:w="910" w:type="dxa"/>
            <w:tcBorders>
              <w:top w:val="single" w:sz="4" w:space="0" w:color="auto"/>
              <w:left w:val="single" w:sz="4" w:space="0" w:color="auto"/>
              <w:bottom w:val="single" w:sz="4" w:space="0" w:color="auto"/>
              <w:right w:val="single" w:sz="4" w:space="0" w:color="auto"/>
            </w:tcBorders>
            <w:tcPrChange w:id="242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4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Management Interface Specification Methodology</w:t>
            </w:r>
          </w:p>
        </w:tc>
        <w:tc>
          <w:tcPr>
            <w:tcW w:w="4298" w:type="dxa"/>
            <w:tcBorders>
              <w:top w:val="single" w:sz="4" w:space="0" w:color="auto"/>
              <w:left w:val="single" w:sz="4" w:space="0" w:color="auto"/>
              <w:bottom w:val="single" w:sz="4" w:space="0" w:color="auto"/>
              <w:right w:val="single" w:sz="4" w:space="0" w:color="auto"/>
            </w:tcBorders>
            <w:tcPrChange w:id="24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p>
        </w:tc>
        <w:tc>
          <w:tcPr>
            <w:tcW w:w="540" w:type="dxa"/>
            <w:gridSpan w:val="2"/>
            <w:tcBorders>
              <w:top w:val="single" w:sz="4" w:space="0" w:color="auto"/>
              <w:left w:val="single" w:sz="4" w:space="0" w:color="auto"/>
              <w:bottom w:val="single" w:sz="4" w:space="0" w:color="auto"/>
              <w:right w:val="single" w:sz="4" w:space="0" w:color="auto"/>
            </w:tcBorders>
            <w:tcPrChange w:id="24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4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24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2011.07</w:t>
            </w:r>
          </w:p>
          <w:p w:rsidR="004A2ED0" w:rsidRDefault="004A2ED0" w:rsidP="00684647">
            <w:pPr>
              <w:jc w:val="center"/>
              <w:rPr>
                <w:sz w:val="16"/>
                <w:szCs w:val="16"/>
              </w:rPr>
            </w:pPr>
            <w:r>
              <w:rPr>
                <w:sz w:val="16"/>
                <w:szCs w:val="16"/>
              </w:rPr>
              <w:t>(2010.09)</w:t>
            </w:r>
          </w:p>
        </w:tc>
        <w:tc>
          <w:tcPr>
            <w:tcW w:w="1299" w:type="dxa"/>
            <w:tcBorders>
              <w:top w:val="single" w:sz="4" w:space="0" w:color="auto"/>
              <w:left w:val="single" w:sz="4" w:space="0" w:color="auto"/>
              <w:bottom w:val="single" w:sz="4" w:space="0" w:color="auto"/>
              <w:right w:val="single" w:sz="4" w:space="0" w:color="auto"/>
            </w:tcBorders>
            <w:tcPrChange w:id="24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r>
              <w:fldChar w:fldCharType="begin"/>
            </w:r>
            <w:r>
              <w:instrText>HYPERLINK "mailto:knut-hakon.johannessen@telenor.com"</w:instrText>
            </w:r>
            <w:r>
              <w:fldChar w:fldCharType="separate"/>
            </w:r>
            <w:r w:rsidRPr="00207CAC">
              <w:rPr>
                <w:rStyle w:val="Hyperlink"/>
                <w:sz w:val="16"/>
                <w:szCs w:val="16"/>
              </w:rPr>
              <w:t>knut-hakon.johannessen@telenor.com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4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TD256R1 (Plen)</w:t>
            </w:r>
          </w:p>
        </w:tc>
        <w:tc>
          <w:tcPr>
            <w:tcW w:w="810" w:type="dxa"/>
            <w:gridSpan w:val="2"/>
            <w:tcBorders>
              <w:top w:val="single" w:sz="4" w:space="0" w:color="auto"/>
              <w:left w:val="single" w:sz="4" w:space="0" w:color="auto"/>
              <w:bottom w:val="single" w:sz="4" w:space="0" w:color="auto"/>
              <w:right w:val="single" w:sz="4" w:space="0" w:color="auto"/>
            </w:tcBorders>
            <w:tcPrChange w:id="24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sidRPr="00684647">
              <w:rPr>
                <w:sz w:val="16"/>
                <w:szCs w:val="16"/>
              </w:rPr>
              <w:t>M.3010</w:t>
            </w:r>
            <w:r>
              <w:rPr>
                <w:sz w:val="16"/>
                <w:szCs w:val="16"/>
              </w:rPr>
              <w:t xml:space="preserve">, </w:t>
            </w:r>
            <w:r w:rsidRPr="00684647">
              <w:rPr>
                <w:sz w:val="16"/>
                <w:szCs w:val="16"/>
              </w:rPr>
              <w:t>M.3050.x</w:t>
            </w:r>
            <w:r>
              <w:rPr>
                <w:sz w:val="16"/>
                <w:szCs w:val="16"/>
              </w:rPr>
              <w:t xml:space="preserve">, </w:t>
            </w:r>
            <w:r w:rsidRPr="00684647">
              <w:rPr>
                <w:sz w:val="16"/>
                <w:szCs w:val="16"/>
              </w:rPr>
              <w:t>M.3060</w:t>
            </w:r>
            <w:r>
              <w:rPr>
                <w:sz w:val="16"/>
                <w:szCs w:val="16"/>
              </w:rPr>
              <w:t xml:space="preserve">, </w:t>
            </w:r>
            <w:r w:rsidRPr="00684647">
              <w:rPr>
                <w:sz w:val="16"/>
                <w:szCs w:val="16"/>
              </w:rPr>
              <w:t>M.3200</w:t>
            </w:r>
            <w:r>
              <w:rPr>
                <w:sz w:val="16"/>
                <w:szCs w:val="16"/>
              </w:rPr>
              <w:t xml:space="preserve">, </w:t>
            </w:r>
            <w:r w:rsidRPr="00684647">
              <w:rPr>
                <w:sz w:val="16"/>
                <w:szCs w:val="16"/>
              </w:rPr>
              <w:t>M.3400</w:t>
            </w:r>
            <w:r>
              <w:rPr>
                <w:sz w:val="16"/>
                <w:szCs w:val="16"/>
              </w:rPr>
              <w:t xml:space="preserve">, </w:t>
            </w:r>
            <w:r w:rsidRPr="00684647">
              <w:rPr>
                <w:sz w:val="16"/>
                <w:szCs w:val="16"/>
              </w:rPr>
              <w:t>Q.812</w:t>
            </w:r>
            <w:r>
              <w:rPr>
                <w:sz w:val="16"/>
                <w:szCs w:val="16"/>
              </w:rPr>
              <w:t xml:space="preserve">, </w:t>
            </w:r>
            <w:r w:rsidRPr="00684647">
              <w:rPr>
                <w:sz w:val="16"/>
                <w:szCs w:val="16"/>
              </w:rPr>
              <w:t>X.680</w:t>
            </w:r>
            <w:r>
              <w:rPr>
                <w:sz w:val="16"/>
                <w:szCs w:val="16"/>
              </w:rPr>
              <w:t xml:space="preserve">, </w:t>
            </w:r>
            <w:r w:rsidRPr="00684647">
              <w:rPr>
                <w:sz w:val="16"/>
                <w:szCs w:val="16"/>
              </w:rPr>
              <w:t>X.681</w:t>
            </w:r>
            <w:r>
              <w:rPr>
                <w:sz w:val="16"/>
                <w:szCs w:val="16"/>
              </w:rPr>
              <w:t xml:space="preserve">, </w:t>
            </w:r>
            <w:r w:rsidRPr="00684647">
              <w:rPr>
                <w:sz w:val="16"/>
                <w:szCs w:val="16"/>
              </w:rPr>
              <w:t>X.722</w:t>
            </w:r>
            <w:r>
              <w:rPr>
                <w:sz w:val="16"/>
                <w:szCs w:val="16"/>
              </w:rPr>
              <w:t xml:space="preserve">, </w:t>
            </w:r>
            <w:r w:rsidRPr="00684647">
              <w:rPr>
                <w:sz w:val="16"/>
                <w:szCs w:val="16"/>
              </w:rPr>
              <w:t>Z.100</w:t>
            </w:r>
          </w:p>
        </w:tc>
      </w:tr>
      <w:tr w:rsidR="004A2ED0" w:rsidTr="004A2ED0">
        <w:trPr>
          <w:gridAfter w:val="1"/>
          <w:wAfter w:w="12" w:type="dxa"/>
          <w:cantSplit/>
          <w:trPrChange w:id="24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43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M.3030</w:t>
            </w:r>
          </w:p>
        </w:tc>
        <w:tc>
          <w:tcPr>
            <w:tcW w:w="910" w:type="dxa"/>
            <w:tcBorders>
              <w:top w:val="single" w:sz="4" w:space="0" w:color="auto"/>
              <w:left w:val="single" w:sz="4" w:space="0" w:color="auto"/>
              <w:bottom w:val="single" w:sz="4" w:space="0" w:color="auto"/>
              <w:right w:val="single" w:sz="4" w:space="0" w:color="auto"/>
            </w:tcBorders>
            <w:tcPrChange w:id="243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4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TML Framework</w:t>
            </w:r>
          </w:p>
        </w:tc>
        <w:tc>
          <w:tcPr>
            <w:tcW w:w="4298" w:type="dxa"/>
            <w:tcBorders>
              <w:top w:val="single" w:sz="4" w:space="0" w:color="auto"/>
              <w:left w:val="single" w:sz="4" w:space="0" w:color="auto"/>
              <w:bottom w:val="single" w:sz="4" w:space="0" w:color="auto"/>
              <w:right w:val="single" w:sz="4" w:space="0" w:color="auto"/>
            </w:tcBorders>
            <w:tcPrChange w:id="24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4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4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Change w:id="24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4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4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4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44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pStyle w:val="Footer"/>
              <w:tabs>
                <w:tab w:val="clear" w:pos="9639"/>
                <w:tab w:val="left" w:pos="794"/>
                <w:tab w:val="left" w:pos="1191"/>
                <w:tab w:val="left" w:pos="1588"/>
                <w:tab w:val="left" w:pos="1985"/>
              </w:tabs>
              <w:spacing w:before="136"/>
              <w:rPr>
                <w:szCs w:val="16"/>
              </w:rPr>
            </w:pPr>
            <w:r w:rsidRPr="00F53E9F">
              <w:rPr>
                <w:szCs w:val="16"/>
              </w:rPr>
              <w:t>M.3031</w:t>
            </w:r>
          </w:p>
        </w:tc>
        <w:tc>
          <w:tcPr>
            <w:tcW w:w="910" w:type="dxa"/>
            <w:tcBorders>
              <w:top w:val="single" w:sz="4" w:space="0" w:color="auto"/>
              <w:left w:val="single" w:sz="4" w:space="0" w:color="auto"/>
              <w:bottom w:val="single" w:sz="4" w:space="0" w:color="auto"/>
              <w:right w:val="single" w:sz="4" w:space="0" w:color="auto"/>
            </w:tcBorders>
            <w:tcPrChange w:id="24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4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FB3316" w:rsidRDefault="004A2ED0" w:rsidP="00420651">
            <w:pPr>
              <w:rPr>
                <w:sz w:val="16"/>
                <w:szCs w:val="16"/>
              </w:rPr>
            </w:pPr>
            <w:r w:rsidRPr="00FB3316">
              <w:rPr>
                <w:sz w:val="16"/>
                <w:szCs w:val="16"/>
              </w:rPr>
              <w:t>Guidelines for Implementation Conformance Statement Proformas for tML Schemas</w:t>
            </w:r>
          </w:p>
        </w:tc>
        <w:tc>
          <w:tcPr>
            <w:tcW w:w="4298" w:type="dxa"/>
            <w:tcBorders>
              <w:top w:val="single" w:sz="4" w:space="0" w:color="auto"/>
              <w:left w:val="single" w:sz="4" w:space="0" w:color="auto"/>
              <w:bottom w:val="single" w:sz="4" w:space="0" w:color="auto"/>
              <w:right w:val="single" w:sz="4" w:space="0" w:color="auto"/>
            </w:tcBorders>
            <w:tcPrChange w:id="24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Pr="00B51857" w:rsidRDefault="004A2ED0"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Change w:id="24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4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2004.07</w:t>
            </w:r>
          </w:p>
        </w:tc>
        <w:tc>
          <w:tcPr>
            <w:tcW w:w="1299" w:type="dxa"/>
            <w:tcBorders>
              <w:top w:val="single" w:sz="4" w:space="0" w:color="auto"/>
              <w:left w:val="single" w:sz="4" w:space="0" w:color="auto"/>
              <w:bottom w:val="single" w:sz="4" w:space="0" w:color="auto"/>
              <w:right w:val="single" w:sz="4" w:space="0" w:color="auto"/>
            </w:tcBorders>
            <w:tcPrChange w:id="24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jc w:val="center"/>
              <w:rPr>
                <w:sz w:val="16"/>
                <w:szCs w:val="16"/>
              </w:rPr>
            </w:pPr>
            <w:r w:rsidRPr="00207CAC">
              <w:rPr>
                <w:sz w:val="16"/>
                <w:szCs w:val="16"/>
              </w:rPr>
              <w:t xml:space="preserve">Dong Wenli, </w:t>
            </w:r>
            <w:smartTag w:uri="urn:schemas-microsoft-com:office:smarttags" w:element="PersonName">
              <w:smartTagPr>
                <w:attr w:name="ProductID" w:val="Wang Zhili"/>
              </w:smartTagPr>
              <w:r w:rsidRPr="00207CAC">
                <w:rPr>
                  <w:sz w:val="16"/>
                  <w:szCs w:val="16"/>
                </w:rPr>
                <w:t>Wang Zhili</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BUPT TMN R&amp;D Center</w:t>
                </w:r>
              </w:smartTag>
              <w:r w:rsidRPr="00207CAC">
                <w:rPr>
                  <w:sz w:val="16"/>
                  <w:szCs w:val="16"/>
                </w:rPr>
                <w:t xml:space="preserve">, </w:t>
              </w:r>
              <w:smartTag w:uri="urn:schemas-microsoft-com:office:smarttags" w:element="country-region">
                <w:r w:rsidRPr="00207CAC">
                  <w:rPr>
                    <w:sz w:val="16"/>
                    <w:szCs w:val="16"/>
                  </w:rPr>
                  <w:t>China</w:t>
                </w:r>
              </w:smartTag>
            </w:smartTag>
            <w:r w:rsidRPr="00207CAC">
              <w:rPr>
                <w:sz w:val="16"/>
                <w:szCs w:val="16"/>
              </w:rPr>
              <w:t xml:space="preserve">) </w:t>
            </w:r>
            <w:r>
              <w:fldChar w:fldCharType="begin"/>
            </w:r>
            <w:r>
              <w:instrText>HYPERLINK "mailto:b028113@bupt.edu.cn"</w:instrText>
            </w:r>
            <w:r>
              <w:fldChar w:fldCharType="separate"/>
            </w:r>
            <w:r w:rsidRPr="00207CAC">
              <w:rPr>
                <w:sz w:val="16"/>
                <w:szCs w:val="16"/>
              </w:rPr>
              <w:t>b028113@bupt.edu.cn</w:t>
            </w:r>
            <w:r>
              <w:fldChar w:fldCharType="end"/>
            </w:r>
            <w:r w:rsidRPr="00207CAC">
              <w:rPr>
                <w:sz w:val="16"/>
                <w:szCs w:val="16"/>
              </w:rPr>
              <w:t xml:space="preserve"> </w:t>
            </w:r>
            <w:r>
              <w:fldChar w:fldCharType="begin"/>
            </w:r>
            <w:r>
              <w:instrText>HYPERLINK "mailto:qifeng@bupt.edu.cn"</w:instrText>
            </w:r>
            <w:r>
              <w:fldChar w:fldCharType="separate"/>
            </w:r>
            <w:r w:rsidRPr="00207CAC">
              <w:rPr>
                <w:sz w:val="16"/>
                <w:szCs w:val="16"/>
              </w:rPr>
              <w:t>y9872149@bupt.edu.cn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4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4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2456" w:author="dcherkesov" w:date="2013-10-21T11:49: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gridAfter w:val="1"/>
          <w:wAfter w:w="12" w:type="dxa"/>
          <w:cantSplit/>
          <w:trPrChange w:id="245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45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60" w:after="60" w:line="200" w:lineRule="exact"/>
              <w:rPr>
                <w:sz w:val="16"/>
                <w:szCs w:val="16"/>
              </w:rPr>
            </w:pPr>
            <w:r w:rsidRPr="00F53E9F">
              <w:rPr>
                <w:sz w:val="16"/>
                <w:szCs w:val="16"/>
              </w:rPr>
              <w:t>M.3031 Cor 1</w:t>
            </w:r>
          </w:p>
        </w:tc>
        <w:tc>
          <w:tcPr>
            <w:tcW w:w="910" w:type="dxa"/>
            <w:tcBorders>
              <w:top w:val="single" w:sz="4" w:space="0" w:color="auto"/>
              <w:left w:val="single" w:sz="4" w:space="0" w:color="auto"/>
              <w:bottom w:val="single" w:sz="4" w:space="0" w:color="auto"/>
              <w:right w:val="single" w:sz="4" w:space="0" w:color="auto"/>
            </w:tcBorders>
            <w:tcPrChange w:id="245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60" w:after="60"/>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46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FB3316">
              <w:rPr>
                <w:sz w:val="16"/>
                <w:szCs w:val="16"/>
              </w:rPr>
              <w:t>Guidelines for Implementation Conformance Statement Proformas for tML Schemas</w:t>
            </w:r>
          </w:p>
        </w:tc>
        <w:tc>
          <w:tcPr>
            <w:tcW w:w="4298" w:type="dxa"/>
            <w:tcBorders>
              <w:top w:val="single" w:sz="4" w:space="0" w:color="auto"/>
              <w:left w:val="single" w:sz="4" w:space="0" w:color="auto"/>
              <w:bottom w:val="single" w:sz="4" w:space="0" w:color="auto"/>
              <w:right w:val="single" w:sz="4" w:space="0" w:color="auto"/>
            </w:tcBorders>
            <w:tcPrChange w:id="246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6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46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46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Change w:id="246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"mailto:zlwang%3CAT%3Ebupt.edu.cn"</w:instrText>
            </w:r>
            <w:r>
              <w:fldChar w:fldCharType="separate"/>
            </w:r>
            <w:r w:rsidRPr="00684647">
              <w:rPr>
                <w:sz w:val="16"/>
                <w:szCs w:val="16"/>
              </w:rPr>
              <w:t>Zhili Wang</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46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46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46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469"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M.3050.0</w:t>
            </w:r>
          </w:p>
        </w:tc>
        <w:tc>
          <w:tcPr>
            <w:tcW w:w="910" w:type="dxa"/>
            <w:tcBorders>
              <w:top w:val="single" w:sz="4" w:space="0" w:color="auto"/>
              <w:left w:val="single" w:sz="4" w:space="0" w:color="auto"/>
              <w:bottom w:val="single" w:sz="4" w:space="0" w:color="auto"/>
              <w:right w:val="single" w:sz="4" w:space="0" w:color="auto"/>
            </w:tcBorders>
            <w:tcPrChange w:id="247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471"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60" w:after="60" w:line="200" w:lineRule="exact"/>
              <w:rPr>
                <w:sz w:val="16"/>
                <w:szCs w:val="16"/>
              </w:rPr>
            </w:pPr>
            <w:r w:rsidRPr="00C660E9">
              <w:rPr>
                <w:sz w:val="16"/>
                <w:szCs w:val="16"/>
              </w:rPr>
              <w:t>Enhanced Telecommunications Operations Map - Introduction</w:t>
            </w:r>
          </w:p>
        </w:tc>
        <w:tc>
          <w:tcPr>
            <w:tcW w:w="4298" w:type="dxa"/>
            <w:tcBorders>
              <w:top w:val="single" w:sz="4" w:space="0" w:color="auto"/>
              <w:left w:val="single" w:sz="4" w:space="0" w:color="auto"/>
              <w:bottom w:val="single" w:sz="4" w:space="0" w:color="auto"/>
              <w:right w:val="single" w:sz="4" w:space="0" w:color="auto"/>
            </w:tcBorders>
            <w:tcPrChange w:id="247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7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47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47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47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Change w:id="247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rFonts w:eastAsia="MS Mincho"/>
                <w:i/>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247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47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480"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M.3050.1</w:t>
            </w:r>
          </w:p>
        </w:tc>
        <w:tc>
          <w:tcPr>
            <w:tcW w:w="910" w:type="dxa"/>
            <w:tcBorders>
              <w:top w:val="single" w:sz="4" w:space="0" w:color="auto"/>
              <w:left w:val="single" w:sz="4" w:space="0" w:color="auto"/>
              <w:bottom w:val="single" w:sz="4" w:space="0" w:color="auto"/>
              <w:right w:val="single" w:sz="4" w:space="0" w:color="auto"/>
            </w:tcBorders>
            <w:tcPrChange w:id="248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482"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60" w:after="60" w:line="200" w:lineRule="exact"/>
              <w:rPr>
                <w:sz w:val="16"/>
                <w:szCs w:val="16"/>
              </w:rPr>
            </w:pPr>
            <w:r w:rsidRPr="00C660E9">
              <w:rPr>
                <w:sz w:val="16"/>
                <w:szCs w:val="16"/>
              </w:rPr>
              <w:t>Enhanced Telecommunications Operations Map - The business process framework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248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8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48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48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48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Change w:id="248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Change w:id="248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49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491"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M.3050.2</w:t>
            </w:r>
          </w:p>
        </w:tc>
        <w:tc>
          <w:tcPr>
            <w:tcW w:w="910" w:type="dxa"/>
            <w:tcBorders>
              <w:top w:val="single" w:sz="4" w:space="0" w:color="auto"/>
              <w:left w:val="single" w:sz="4" w:space="0" w:color="auto"/>
              <w:bottom w:val="single" w:sz="4" w:space="0" w:color="auto"/>
              <w:right w:val="single" w:sz="4" w:space="0" w:color="auto"/>
            </w:tcBorders>
            <w:tcPrChange w:id="249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E05F98">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493"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60" w:after="60" w:line="200" w:lineRule="exact"/>
              <w:rPr>
                <w:sz w:val="16"/>
                <w:szCs w:val="16"/>
              </w:rPr>
            </w:pPr>
            <w:r w:rsidRPr="00C660E9">
              <w:rPr>
                <w:sz w:val="16"/>
                <w:szCs w:val="16"/>
              </w:rPr>
              <w:t>Enhanced Telecommunications Operations Map - Process decompositions and descriptions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249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49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49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49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49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Change w:id="249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Change w:id="250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50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502"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M.3050.3</w:t>
            </w:r>
          </w:p>
        </w:tc>
        <w:tc>
          <w:tcPr>
            <w:tcW w:w="910" w:type="dxa"/>
            <w:tcBorders>
              <w:top w:val="single" w:sz="4" w:space="0" w:color="auto"/>
              <w:left w:val="single" w:sz="4" w:space="0" w:color="auto"/>
              <w:bottom w:val="single" w:sz="4" w:space="0" w:color="auto"/>
              <w:right w:val="single" w:sz="4" w:space="0" w:color="auto"/>
            </w:tcBorders>
            <w:tcPrChange w:id="250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504"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60" w:after="60" w:line="200" w:lineRule="exact"/>
              <w:rPr>
                <w:sz w:val="16"/>
                <w:szCs w:val="16"/>
              </w:rPr>
            </w:pPr>
            <w:r w:rsidRPr="00C660E9">
              <w:rPr>
                <w:sz w:val="16"/>
                <w:szCs w:val="16"/>
              </w:rPr>
              <w:t xml:space="preserve">Enhanced Telecommunications Operations Map - Representative process flows </w:t>
            </w:r>
          </w:p>
        </w:tc>
        <w:tc>
          <w:tcPr>
            <w:tcW w:w="4298" w:type="dxa"/>
            <w:tcBorders>
              <w:top w:val="single" w:sz="4" w:space="0" w:color="auto"/>
              <w:left w:val="single" w:sz="4" w:space="0" w:color="auto"/>
              <w:bottom w:val="single" w:sz="4" w:space="0" w:color="auto"/>
              <w:right w:val="single" w:sz="4" w:space="0" w:color="auto"/>
            </w:tcBorders>
            <w:tcPrChange w:id="250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0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0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50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50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Change w:id="25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Change w:id="25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5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513"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M.3050.4</w:t>
            </w:r>
          </w:p>
        </w:tc>
        <w:tc>
          <w:tcPr>
            <w:tcW w:w="910" w:type="dxa"/>
            <w:tcBorders>
              <w:top w:val="single" w:sz="4" w:space="0" w:color="auto"/>
              <w:left w:val="single" w:sz="4" w:space="0" w:color="auto"/>
              <w:bottom w:val="single" w:sz="4" w:space="0" w:color="auto"/>
              <w:right w:val="single" w:sz="4" w:space="0" w:color="auto"/>
            </w:tcBorders>
            <w:tcPrChange w:id="251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515"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spacing w:before="60" w:after="60" w:line="200" w:lineRule="exact"/>
              <w:rPr>
                <w:sz w:val="16"/>
                <w:szCs w:val="16"/>
              </w:rPr>
            </w:pPr>
            <w:r w:rsidRPr="00C660E9">
              <w:rPr>
                <w:sz w:val="16"/>
                <w:szCs w:val="16"/>
              </w:rPr>
              <w:t xml:space="preserve">Enhanced Telecom Operations Map (eTOM) - B2B integration: Using B2B inter-enterprise integration with the eTOM </w:t>
            </w:r>
          </w:p>
        </w:tc>
        <w:tc>
          <w:tcPr>
            <w:tcW w:w="4298" w:type="dxa"/>
            <w:tcBorders>
              <w:top w:val="single" w:sz="4" w:space="0" w:color="auto"/>
              <w:left w:val="single" w:sz="4" w:space="0" w:color="auto"/>
              <w:bottom w:val="single" w:sz="4" w:space="0" w:color="auto"/>
              <w:right w:val="single" w:sz="4" w:space="0" w:color="auto"/>
            </w:tcBorders>
            <w:tcPrChange w:id="25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5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5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Change w:id="25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Change w:id="25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5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524"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 Sup1</w:t>
            </w:r>
          </w:p>
        </w:tc>
        <w:tc>
          <w:tcPr>
            <w:tcW w:w="910" w:type="dxa"/>
            <w:tcBorders>
              <w:top w:val="single" w:sz="4" w:space="0" w:color="auto"/>
              <w:left w:val="single" w:sz="4" w:space="0" w:color="auto"/>
              <w:bottom w:val="single" w:sz="4" w:space="0" w:color="auto"/>
              <w:right w:val="single" w:sz="4" w:space="0" w:color="auto"/>
            </w:tcBorders>
            <w:tcPrChange w:id="252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25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48781C" w:rsidRDefault="004A2ED0" w:rsidP="00420651">
            <w:pPr>
              <w:spacing w:before="60" w:after="60" w:line="200" w:lineRule="exact"/>
              <w:rPr>
                <w:sz w:val="16"/>
                <w:szCs w:val="16"/>
              </w:rPr>
            </w:pPr>
            <w:r>
              <w:rPr>
                <w:sz w:val="16"/>
                <w:szCs w:val="16"/>
              </w:rPr>
              <w:t>Enhanced Telecom Operations Map</w:t>
            </w:r>
          </w:p>
        </w:tc>
        <w:tc>
          <w:tcPr>
            <w:tcW w:w="4298" w:type="dxa"/>
            <w:tcBorders>
              <w:top w:val="single" w:sz="4" w:space="0" w:color="auto"/>
              <w:left w:val="single" w:sz="4" w:space="0" w:color="auto"/>
              <w:bottom w:val="single" w:sz="4" w:space="0" w:color="auto"/>
              <w:right w:val="single" w:sz="4" w:space="0" w:color="auto"/>
            </w:tcBorders>
            <w:tcPrChange w:id="25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5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Change w:id="25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Change w:id="25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25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5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535"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 Sup2</w:t>
            </w:r>
          </w:p>
        </w:tc>
        <w:tc>
          <w:tcPr>
            <w:tcW w:w="910" w:type="dxa"/>
            <w:tcBorders>
              <w:top w:val="single" w:sz="4" w:space="0" w:color="auto"/>
              <w:left w:val="single" w:sz="4" w:space="0" w:color="auto"/>
              <w:bottom w:val="single" w:sz="4" w:space="0" w:color="auto"/>
              <w:right w:val="single" w:sz="4" w:space="0" w:color="auto"/>
            </w:tcBorders>
            <w:tcPrChange w:id="253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5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48781C" w:rsidRDefault="004A2ED0" w:rsidP="00420651">
            <w:pPr>
              <w:spacing w:before="60" w:after="60" w:line="200" w:lineRule="exact"/>
              <w:rPr>
                <w:sz w:val="16"/>
                <w:szCs w:val="16"/>
              </w:rPr>
            </w:pPr>
            <w:r>
              <w:rPr>
                <w:sz w:val="16"/>
                <w:szCs w:val="16"/>
              </w:rPr>
              <w:t>Enhanced Telecom Operations Map (eTOM) - Public B2B Business Operations Map (BOM)</w:t>
            </w:r>
          </w:p>
        </w:tc>
        <w:tc>
          <w:tcPr>
            <w:tcW w:w="4298" w:type="dxa"/>
            <w:tcBorders>
              <w:top w:val="single" w:sz="4" w:space="0" w:color="auto"/>
              <w:left w:val="single" w:sz="4" w:space="0" w:color="auto"/>
              <w:bottom w:val="single" w:sz="4" w:space="0" w:color="auto"/>
              <w:right w:val="single" w:sz="4" w:space="0" w:color="auto"/>
            </w:tcBorders>
            <w:tcPrChange w:id="25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5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Change w:id="25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Change w:id="25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25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5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546"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 Sup3</w:t>
            </w:r>
          </w:p>
        </w:tc>
        <w:tc>
          <w:tcPr>
            <w:tcW w:w="910" w:type="dxa"/>
            <w:tcBorders>
              <w:top w:val="single" w:sz="4" w:space="0" w:color="auto"/>
              <w:left w:val="single" w:sz="4" w:space="0" w:color="auto"/>
              <w:bottom w:val="single" w:sz="4" w:space="0" w:color="auto"/>
              <w:right w:val="single" w:sz="4" w:space="0" w:color="auto"/>
            </w:tcBorders>
            <w:tcPrChange w:id="25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5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60" w:after="60" w:line="200" w:lineRule="exact"/>
              <w:rPr>
                <w:sz w:val="16"/>
                <w:szCs w:val="16"/>
              </w:rPr>
            </w:pPr>
            <w:r>
              <w:rPr>
                <w:sz w:val="16"/>
                <w:szCs w:val="16"/>
              </w:rPr>
              <w:t>Enhanced Telecom Operations Map (eTOM) to M.3400 mapping</w:t>
            </w:r>
          </w:p>
        </w:tc>
        <w:tc>
          <w:tcPr>
            <w:tcW w:w="4298" w:type="dxa"/>
            <w:tcBorders>
              <w:top w:val="single" w:sz="4" w:space="0" w:color="auto"/>
              <w:left w:val="single" w:sz="4" w:space="0" w:color="auto"/>
              <w:bottom w:val="single" w:sz="4" w:space="0" w:color="auto"/>
              <w:right w:val="single" w:sz="4" w:space="0" w:color="auto"/>
            </w:tcBorders>
            <w:tcPrChange w:id="25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5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2004.05</w:t>
            </w:r>
          </w:p>
        </w:tc>
        <w:tc>
          <w:tcPr>
            <w:tcW w:w="1299" w:type="dxa"/>
            <w:tcBorders>
              <w:top w:val="single" w:sz="4" w:space="0" w:color="auto"/>
              <w:left w:val="single" w:sz="4" w:space="0" w:color="auto"/>
              <w:bottom w:val="single" w:sz="4" w:space="0" w:color="auto"/>
              <w:right w:val="single" w:sz="4" w:space="0" w:color="auto"/>
            </w:tcBorders>
            <w:tcPrChange w:id="25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5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25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5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2557"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spacing w:before="60" w:after="60" w:line="200" w:lineRule="exact"/>
              <w:rPr>
                <w:sz w:val="16"/>
                <w:szCs w:val="16"/>
              </w:rPr>
            </w:pPr>
            <w:r w:rsidRPr="00F53E9F">
              <w:rPr>
                <w:sz w:val="16"/>
                <w:szCs w:val="16"/>
              </w:rPr>
              <w:t>M.3050 Sup4</w:t>
            </w:r>
          </w:p>
        </w:tc>
        <w:tc>
          <w:tcPr>
            <w:tcW w:w="910" w:type="dxa"/>
            <w:tcBorders>
              <w:top w:val="single" w:sz="4" w:space="0" w:color="auto"/>
              <w:left w:val="single" w:sz="4" w:space="0" w:color="auto"/>
              <w:bottom w:val="single" w:sz="4" w:space="0" w:color="auto"/>
              <w:right w:val="single" w:sz="4" w:space="0" w:color="auto"/>
            </w:tcBorders>
            <w:tcPrChange w:id="255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5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48781C" w:rsidRDefault="004A2ED0" w:rsidP="00420651">
            <w:pPr>
              <w:spacing w:before="60" w:after="60" w:line="200" w:lineRule="exact"/>
              <w:rPr>
                <w:sz w:val="16"/>
                <w:szCs w:val="16"/>
              </w:rPr>
            </w:pPr>
            <w:r>
              <w:rPr>
                <w:sz w:val="16"/>
                <w:szCs w:val="16"/>
              </w:rPr>
              <w:t>Enhanced Telecom Operations Map (eTOM) - An eTOM Primer</w:t>
            </w:r>
          </w:p>
        </w:tc>
        <w:tc>
          <w:tcPr>
            <w:tcW w:w="4298" w:type="dxa"/>
            <w:tcBorders>
              <w:top w:val="single" w:sz="4" w:space="0" w:color="auto"/>
              <w:left w:val="single" w:sz="4" w:space="0" w:color="auto"/>
              <w:bottom w:val="single" w:sz="4" w:space="0" w:color="auto"/>
              <w:right w:val="single" w:sz="4" w:space="0" w:color="auto"/>
            </w:tcBorders>
            <w:tcPrChange w:id="25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5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5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Change w:id="256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Geoff Caryer</w:t>
              </w:r>
            </w:smartTag>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Change w:id="256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256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RPr="00351C9D" w:rsidTr="004A2ED0">
        <w:trPr>
          <w:gridAfter w:val="1"/>
          <w:wAfter w:w="12" w:type="dxa"/>
          <w:cantSplit/>
          <w:trPrChange w:id="256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56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684647">
            <w:pPr>
              <w:spacing w:before="20" w:after="20" w:line="200" w:lineRule="exact"/>
              <w:rPr>
                <w:sz w:val="16"/>
                <w:szCs w:val="16"/>
              </w:rPr>
            </w:pPr>
            <w:r w:rsidRPr="00F53E9F">
              <w:rPr>
                <w:sz w:val="16"/>
                <w:szCs w:val="16"/>
              </w:rPr>
              <w:t>M.3060 /Y.2401</w:t>
            </w:r>
          </w:p>
        </w:tc>
        <w:tc>
          <w:tcPr>
            <w:tcW w:w="910" w:type="dxa"/>
            <w:tcBorders>
              <w:top w:val="single" w:sz="4" w:space="0" w:color="auto"/>
              <w:left w:val="single" w:sz="4" w:space="0" w:color="auto"/>
              <w:bottom w:val="single" w:sz="4" w:space="0" w:color="auto"/>
              <w:right w:val="single" w:sz="4" w:space="0" w:color="auto"/>
            </w:tcBorders>
            <w:tcPrChange w:id="256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411028" w:rsidRDefault="004A2ED0" w:rsidP="00684647">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57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Principles for the Management of Next Generation Networks</w:t>
            </w:r>
          </w:p>
          <w:p w:rsidR="004A2ED0" w:rsidRDefault="004A2ED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257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4A2ED0" w:rsidRPr="00684647" w:rsidRDefault="004A2ED0" w:rsidP="00684647">
            <w:pPr>
              <w:spacing w:before="20" w:after="20" w:line="200" w:lineRule="exact"/>
              <w:rPr>
                <w:sz w:val="16"/>
                <w:szCs w:val="16"/>
              </w:rPr>
            </w:pPr>
            <w:r w:rsidRPr="00684647">
              <w:rPr>
                <w:sz w:val="16"/>
                <w:szCs w:val="16"/>
              </w:rPr>
              <w:t>This Recommendation defines concepts of the Next Generation Networks Management (NGNM) architecture, i.e., its business process view, functional view, information view, and physical views; and their fundamental elements.</w:t>
            </w:r>
          </w:p>
          <w:p w:rsidR="004A2ED0" w:rsidRDefault="004A2ED0" w:rsidP="00684647">
            <w:pPr>
              <w:spacing w:before="20" w:after="20" w:line="200" w:lineRule="exact"/>
              <w:rPr>
                <w:sz w:val="16"/>
                <w:szCs w:val="16"/>
              </w:rPr>
            </w:pPr>
            <w:r w:rsidRPr="00684647">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540" w:type="dxa"/>
            <w:gridSpan w:val="2"/>
            <w:tcBorders>
              <w:top w:val="single" w:sz="4" w:space="0" w:color="auto"/>
              <w:left w:val="single" w:sz="4" w:space="0" w:color="auto"/>
              <w:bottom w:val="single" w:sz="4" w:space="0" w:color="auto"/>
              <w:right w:val="single" w:sz="4" w:space="0" w:color="auto"/>
            </w:tcBorders>
            <w:tcPrChange w:id="257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7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57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E05F98">
            <w:pPr>
              <w:jc w:val="center"/>
              <w:rPr>
                <w:sz w:val="16"/>
                <w:szCs w:val="16"/>
              </w:rPr>
            </w:pPr>
            <w:r>
              <w:rPr>
                <w:sz w:val="16"/>
                <w:szCs w:val="16"/>
              </w:rPr>
              <w:t>2006.03</w:t>
            </w:r>
          </w:p>
        </w:tc>
        <w:tc>
          <w:tcPr>
            <w:tcW w:w="1299" w:type="dxa"/>
            <w:tcBorders>
              <w:top w:val="single" w:sz="4" w:space="0" w:color="auto"/>
              <w:left w:val="single" w:sz="4" w:space="0" w:color="auto"/>
              <w:bottom w:val="single" w:sz="4" w:space="0" w:color="auto"/>
              <w:right w:val="single" w:sz="4" w:space="0" w:color="auto"/>
            </w:tcBorders>
            <w:tcPrChange w:id="257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lang w:val="nl-BE"/>
              </w:rPr>
              <w:t xml:space="preserve">Mr </w:t>
            </w:r>
            <w:smartTag w:uri="urn:schemas-microsoft-com:office:smarttags" w:element="PersonName">
              <w:smartTagPr>
                <w:attr w:name="ProductID" w:val="Leen Mak"/>
              </w:smartTagPr>
              <w:r w:rsidRPr="00207CAC">
                <w:rPr>
                  <w:sz w:val="16"/>
                  <w:szCs w:val="16"/>
                  <w:lang w:val="nl-BE"/>
                </w:rPr>
                <w:t>Leen Mak</w:t>
              </w:r>
            </w:smartTag>
            <w:r w:rsidRPr="00207CAC">
              <w:rPr>
                <w:sz w:val="16"/>
                <w:szCs w:val="16"/>
                <w:lang w:val="nl-BE"/>
              </w:rPr>
              <w:t xml:space="preserve"> </w:t>
            </w:r>
            <w:r>
              <w:fldChar w:fldCharType="begin"/>
            </w:r>
            <w:r>
              <w:instrText>HYPERLINK "mailto:leen.mak@alcatel-lucent.com"</w:instrText>
            </w:r>
            <w:r>
              <w:fldChar w:fldCharType="separate"/>
            </w:r>
            <w:r w:rsidRPr="00207CAC">
              <w:rPr>
                <w:rStyle w:val="Hyperlink"/>
                <w:sz w:val="16"/>
                <w:szCs w:val="16"/>
                <w:lang w:val="nl-BE"/>
              </w:rPr>
              <w:t>leen.mak@alcatel-lucent.com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57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351C9D" w:rsidRDefault="004A2ED0" w:rsidP="00420651">
            <w:pPr>
              <w:jc w:val="center"/>
              <w:rPr>
                <w:rFonts w:eastAsia="MS Mincho"/>
                <w:iCs/>
                <w:sz w:val="16"/>
                <w:szCs w:val="16"/>
                <w:lang w:val="nb-NO"/>
              </w:rPr>
            </w:pPr>
            <w:r>
              <w:rPr>
                <w:rFonts w:eastAsia="MS Mincho"/>
                <w:iCs/>
                <w:sz w:val="16"/>
                <w:szCs w:val="16"/>
                <w:lang w:val="nb-NO"/>
              </w:rPr>
              <w:t>TD53WP2</w:t>
            </w:r>
          </w:p>
        </w:tc>
        <w:tc>
          <w:tcPr>
            <w:tcW w:w="810" w:type="dxa"/>
            <w:gridSpan w:val="2"/>
            <w:tcBorders>
              <w:top w:val="single" w:sz="4" w:space="0" w:color="auto"/>
              <w:left w:val="single" w:sz="4" w:space="0" w:color="auto"/>
              <w:bottom w:val="single" w:sz="4" w:space="0" w:color="auto"/>
              <w:right w:val="single" w:sz="4" w:space="0" w:color="auto"/>
            </w:tcBorders>
            <w:tcPrChange w:id="257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351C9D" w:rsidRDefault="004A2ED0" w:rsidP="00420651">
            <w:pPr>
              <w:spacing w:before="20" w:after="20" w:line="200" w:lineRule="exact"/>
              <w:jc w:val="center"/>
              <w:rPr>
                <w:sz w:val="16"/>
                <w:szCs w:val="16"/>
                <w:lang w:val="nb-NO"/>
              </w:rPr>
            </w:pPr>
          </w:p>
        </w:tc>
      </w:tr>
      <w:tr w:rsidR="004A2ED0" w:rsidTr="004A2ED0">
        <w:trPr>
          <w:gridAfter w:val="1"/>
          <w:wAfter w:w="12" w:type="dxa"/>
          <w:cantSplit/>
          <w:trPrChange w:id="257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57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M.3100</w:t>
            </w:r>
          </w:p>
        </w:tc>
        <w:tc>
          <w:tcPr>
            <w:tcW w:w="910" w:type="dxa"/>
            <w:tcBorders>
              <w:top w:val="single" w:sz="4" w:space="0" w:color="auto"/>
              <w:left w:val="single" w:sz="4" w:space="0" w:color="auto"/>
              <w:bottom w:val="single" w:sz="4" w:space="0" w:color="auto"/>
              <w:right w:val="single" w:sz="4" w:space="0" w:color="auto"/>
            </w:tcBorders>
            <w:tcPrChange w:id="258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58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 xml:space="preserve">Generic Network Element Information Model </w:t>
            </w:r>
          </w:p>
        </w:tc>
        <w:tc>
          <w:tcPr>
            <w:tcW w:w="4298" w:type="dxa"/>
            <w:tcBorders>
              <w:top w:val="single" w:sz="4" w:space="0" w:color="auto"/>
              <w:left w:val="single" w:sz="4" w:space="0" w:color="auto"/>
              <w:bottom w:val="single" w:sz="4" w:space="0" w:color="auto"/>
              <w:right w:val="single" w:sz="4" w:space="0" w:color="auto"/>
            </w:tcBorders>
            <w:tcPrChange w:id="258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4A2ED0" w:rsidRDefault="004A2ED0" w:rsidP="00420651">
            <w:pPr>
              <w:rPr>
                <w:sz w:val="16"/>
                <w:szCs w:val="16"/>
              </w:rPr>
            </w:pPr>
            <w:r>
              <w:rPr>
                <w:sz w:val="16"/>
                <w:szCs w:val="16"/>
              </w:rPr>
              <w:t>NOTE 1 – Enhancements to include: network/service level viewpoints, generic protection model, expansion to accommodate switching, IN, B-ISDN/ATM and PDH.</w:t>
            </w:r>
          </w:p>
          <w:p w:rsidR="004A2ED0" w:rsidRDefault="004A2ED0" w:rsidP="00420651">
            <w:pPr>
              <w:rPr>
                <w:sz w:val="16"/>
                <w:szCs w:val="16"/>
              </w:rPr>
            </w:pPr>
            <w:r>
              <w:rPr>
                <w:sz w:val="16"/>
                <w:szCs w:val="16"/>
              </w:rPr>
              <w:t>NOTE 2 – Q.2/4 input to include F interface related management information.</w:t>
            </w:r>
          </w:p>
        </w:tc>
        <w:tc>
          <w:tcPr>
            <w:tcW w:w="540" w:type="dxa"/>
            <w:gridSpan w:val="2"/>
            <w:tcBorders>
              <w:top w:val="single" w:sz="4" w:space="0" w:color="auto"/>
              <w:left w:val="single" w:sz="4" w:space="0" w:color="auto"/>
              <w:bottom w:val="single" w:sz="4" w:space="0" w:color="auto"/>
              <w:right w:val="single" w:sz="4" w:space="0" w:color="auto"/>
            </w:tcBorders>
            <w:tcPrChange w:id="258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8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258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Change w:id="25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 xml:space="preserve">) </w:t>
            </w:r>
            <w:smartTag w:uri="urn:schemas-microsoft-com:office:smarttags" w:element="PersonName">
              <w:r w:rsidRPr="00207CAC">
                <w:rPr>
                  <w:sz w:val="16"/>
                  <w:szCs w:val="16"/>
                </w:rPr>
                <w:t>knut-hakon.johannessen@telenor.com</w:t>
              </w:r>
            </w:smartTag>
          </w:p>
        </w:tc>
        <w:tc>
          <w:tcPr>
            <w:tcW w:w="1080" w:type="dxa"/>
            <w:gridSpan w:val="2"/>
            <w:tcBorders>
              <w:top w:val="single" w:sz="4" w:space="0" w:color="auto"/>
              <w:left w:val="single" w:sz="4" w:space="0" w:color="auto"/>
              <w:bottom w:val="single" w:sz="4" w:space="0" w:color="auto"/>
              <w:right w:val="single" w:sz="4" w:space="0" w:color="auto"/>
            </w:tcBorders>
            <w:tcPrChange w:id="25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Change w:id="25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5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5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M.3100 Amd N</w:t>
            </w:r>
          </w:p>
        </w:tc>
        <w:tc>
          <w:tcPr>
            <w:tcW w:w="910" w:type="dxa"/>
            <w:tcBorders>
              <w:top w:val="single" w:sz="4" w:space="0" w:color="auto"/>
              <w:left w:val="single" w:sz="4" w:space="0" w:color="auto"/>
              <w:bottom w:val="single" w:sz="4" w:space="0" w:color="auto"/>
              <w:right w:val="single" w:sz="4" w:space="0" w:color="auto"/>
            </w:tcBorders>
            <w:tcPrChange w:id="25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5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Generic Network Element Information Model</w:t>
            </w:r>
          </w:p>
        </w:tc>
        <w:tc>
          <w:tcPr>
            <w:tcW w:w="4298" w:type="dxa"/>
            <w:tcBorders>
              <w:top w:val="single" w:sz="4" w:space="0" w:color="auto"/>
              <w:left w:val="single" w:sz="4" w:space="0" w:color="auto"/>
              <w:bottom w:val="single" w:sz="4" w:space="0" w:color="auto"/>
              <w:right w:val="single" w:sz="4" w:space="0" w:color="auto"/>
            </w:tcBorders>
            <w:tcPrChange w:id="25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FB3316" w:rsidRDefault="004A2ED0" w:rsidP="00420651">
            <w:pPr>
              <w:rPr>
                <w:sz w:val="16"/>
                <w:szCs w:val="16"/>
              </w:rPr>
            </w:pPr>
            <w:r>
              <w:rPr>
                <w:sz w:val="16"/>
                <w:szCs w:val="16"/>
              </w:rPr>
              <w:t>Amendment</w:t>
            </w:r>
          </w:p>
        </w:tc>
        <w:tc>
          <w:tcPr>
            <w:tcW w:w="540" w:type="dxa"/>
            <w:gridSpan w:val="2"/>
            <w:tcBorders>
              <w:top w:val="single" w:sz="4" w:space="0" w:color="auto"/>
              <w:left w:val="single" w:sz="4" w:space="0" w:color="auto"/>
              <w:bottom w:val="single" w:sz="4" w:space="0" w:color="auto"/>
              <w:right w:val="single" w:sz="4" w:space="0" w:color="auto"/>
            </w:tcBorders>
            <w:tcPrChange w:id="25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5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25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2008</w:t>
            </w:r>
          </w:p>
        </w:tc>
        <w:tc>
          <w:tcPr>
            <w:tcW w:w="1299" w:type="dxa"/>
            <w:tcBorders>
              <w:top w:val="single" w:sz="4" w:space="0" w:color="auto"/>
              <w:left w:val="single" w:sz="4" w:space="0" w:color="auto"/>
              <w:bottom w:val="single" w:sz="4" w:space="0" w:color="auto"/>
              <w:right w:val="single" w:sz="4" w:space="0" w:color="auto"/>
            </w:tcBorders>
            <w:tcPrChange w:id="25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07CAC">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Change w:id="25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BF6428" w:rsidRDefault="004A2ED0" w:rsidP="00207CAC">
            <w:pPr>
              <w:rPr>
                <w:sz w:val="16"/>
                <w:szCs w:val="16"/>
                <w:lang w:val="es-ES"/>
              </w:rPr>
            </w:pPr>
            <w:r w:rsidRPr="00207CAC">
              <w:rPr>
                <w:sz w:val="16"/>
                <w:szCs w:val="16"/>
              </w:rPr>
              <w:t>TD196 (Plen) (May 06)</w:t>
            </w:r>
          </w:p>
        </w:tc>
        <w:tc>
          <w:tcPr>
            <w:tcW w:w="810" w:type="dxa"/>
            <w:gridSpan w:val="2"/>
            <w:tcBorders>
              <w:top w:val="single" w:sz="4" w:space="0" w:color="auto"/>
              <w:left w:val="single" w:sz="4" w:space="0" w:color="auto"/>
              <w:bottom w:val="single" w:sz="4" w:space="0" w:color="auto"/>
              <w:right w:val="single" w:sz="4" w:space="0" w:color="auto"/>
            </w:tcBorders>
            <w:tcPrChange w:id="25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6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6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M.3100 IG</w:t>
            </w:r>
          </w:p>
        </w:tc>
        <w:tc>
          <w:tcPr>
            <w:tcW w:w="910" w:type="dxa"/>
            <w:tcBorders>
              <w:top w:val="single" w:sz="4" w:space="0" w:color="auto"/>
              <w:left w:val="single" w:sz="4" w:space="0" w:color="auto"/>
              <w:bottom w:val="single" w:sz="4" w:space="0" w:color="auto"/>
              <w:right w:val="single" w:sz="4" w:space="0" w:color="auto"/>
            </w:tcBorders>
            <w:tcPrChange w:id="26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6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FB3316">
              <w:rPr>
                <w:sz w:val="16"/>
                <w:szCs w:val="16"/>
              </w:rPr>
              <w:t>M.3100 Series - TMN Implementers' Guide - Defects and resolutions</w:t>
            </w:r>
          </w:p>
        </w:tc>
        <w:tc>
          <w:tcPr>
            <w:tcW w:w="4298" w:type="dxa"/>
            <w:tcBorders>
              <w:top w:val="single" w:sz="4" w:space="0" w:color="auto"/>
              <w:left w:val="single" w:sz="4" w:space="0" w:color="auto"/>
              <w:bottom w:val="single" w:sz="4" w:space="0" w:color="auto"/>
              <w:right w:val="single" w:sz="4" w:space="0" w:color="auto"/>
            </w:tcBorders>
            <w:tcPrChange w:id="26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r>
              <w:rPr>
                <w:sz w:val="16"/>
                <w:szCs w:val="16"/>
              </w:rPr>
              <w:t>V</w:t>
            </w:r>
            <w:r w:rsidRPr="00FB3316">
              <w:rPr>
                <w:sz w:val="16"/>
                <w:szCs w:val="16"/>
              </w:rPr>
              <w:t>ersion 1</w:t>
            </w: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26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2009.11</w:t>
            </w:r>
          </w:p>
        </w:tc>
        <w:tc>
          <w:tcPr>
            <w:tcW w:w="1299" w:type="dxa"/>
            <w:tcBorders>
              <w:top w:val="single" w:sz="4" w:space="0" w:color="auto"/>
              <w:left w:val="single" w:sz="4" w:space="0" w:color="auto"/>
              <w:bottom w:val="single" w:sz="4" w:space="0" w:color="auto"/>
              <w:right w:val="single" w:sz="4" w:space="0" w:color="auto"/>
            </w:tcBorders>
            <w:tcPrChange w:id="26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Change w:id="26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TD35 (WP2/2)</w:t>
            </w:r>
          </w:p>
        </w:tc>
        <w:tc>
          <w:tcPr>
            <w:tcW w:w="810" w:type="dxa"/>
            <w:gridSpan w:val="2"/>
            <w:tcBorders>
              <w:top w:val="single" w:sz="4" w:space="0" w:color="auto"/>
              <w:left w:val="single" w:sz="4" w:space="0" w:color="auto"/>
              <w:bottom w:val="single" w:sz="4" w:space="0" w:color="auto"/>
              <w:right w:val="single" w:sz="4" w:space="0" w:color="auto"/>
            </w:tcBorders>
            <w:tcPrChange w:id="26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6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6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3E687D">
            <w:pPr>
              <w:rPr>
                <w:sz w:val="16"/>
                <w:szCs w:val="16"/>
              </w:rPr>
            </w:pPr>
            <w:r w:rsidRPr="00F53E9F">
              <w:rPr>
                <w:sz w:val="16"/>
                <w:szCs w:val="16"/>
              </w:rPr>
              <w:t>M.3160</w:t>
            </w:r>
          </w:p>
        </w:tc>
        <w:tc>
          <w:tcPr>
            <w:tcW w:w="910" w:type="dxa"/>
            <w:tcBorders>
              <w:top w:val="single" w:sz="4" w:space="0" w:color="auto"/>
              <w:left w:val="single" w:sz="4" w:space="0" w:color="auto"/>
              <w:bottom w:val="single" w:sz="4" w:space="0" w:color="auto"/>
              <w:right w:val="single" w:sz="4" w:space="0" w:color="auto"/>
            </w:tcBorders>
            <w:tcPrChange w:id="26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3E687D">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6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E687D">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Change w:id="26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3E687D">
            <w:pPr>
              <w:spacing w:before="20" w:after="20" w:line="200" w:lineRule="exact"/>
              <w:rPr>
                <w:sz w:val="16"/>
                <w:szCs w:val="16"/>
              </w:rPr>
            </w:pPr>
            <w:r w:rsidRPr="00684647">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4A2ED0" w:rsidRDefault="004A2ED0" w:rsidP="003E687D">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Change w:id="26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3E687D">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E687D">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26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E687D">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26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3E687D">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r>
              <w:fldChar w:fldCharType="begin"/>
            </w:r>
            <w:r>
              <w:instrText>HYPERLINK "mailto:knut-hakon.johannessen@telenor.com"</w:instrText>
            </w:r>
            <w:r>
              <w:fldChar w:fldCharType="separate"/>
            </w:r>
            <w:r w:rsidRPr="00207CAC">
              <w:rPr>
                <w:rStyle w:val="Hyperlink"/>
                <w:sz w:val="16"/>
                <w:szCs w:val="16"/>
              </w:rPr>
              <w:t>knut-hakon.johannessen@telenor.com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6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E687D">
            <w:pPr>
              <w:rPr>
                <w:sz w:val="16"/>
                <w:szCs w:val="16"/>
              </w:rPr>
            </w:pPr>
            <w:r>
              <w:rPr>
                <w:sz w:val="16"/>
                <w:szCs w:val="16"/>
              </w:rPr>
              <w:t>TD414 (Plen)</w:t>
            </w:r>
          </w:p>
        </w:tc>
        <w:tc>
          <w:tcPr>
            <w:tcW w:w="810" w:type="dxa"/>
            <w:gridSpan w:val="2"/>
            <w:tcBorders>
              <w:top w:val="single" w:sz="4" w:space="0" w:color="auto"/>
              <w:left w:val="single" w:sz="4" w:space="0" w:color="auto"/>
              <w:bottom w:val="single" w:sz="4" w:space="0" w:color="auto"/>
              <w:right w:val="single" w:sz="4" w:space="0" w:color="auto"/>
            </w:tcBorders>
            <w:tcPrChange w:id="26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3E687D">
            <w:pPr>
              <w:spacing w:before="20" w:after="20" w:line="200" w:lineRule="exact"/>
              <w:jc w:val="center"/>
              <w:rPr>
                <w:sz w:val="16"/>
                <w:szCs w:val="16"/>
              </w:rPr>
            </w:pPr>
          </w:p>
        </w:tc>
      </w:tr>
      <w:tr w:rsidR="004A2ED0" w:rsidTr="004A2ED0">
        <w:trPr>
          <w:gridAfter w:val="1"/>
          <w:wAfter w:w="12" w:type="dxa"/>
          <w:cantSplit/>
          <w:trPrChange w:id="26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62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3E687D">
            <w:pPr>
              <w:rPr>
                <w:sz w:val="16"/>
                <w:szCs w:val="16"/>
              </w:rPr>
            </w:pPr>
            <w:r w:rsidRPr="00F53E9F">
              <w:rPr>
                <w:sz w:val="16"/>
                <w:szCs w:val="16"/>
              </w:rPr>
              <w:t>M.3160</w:t>
            </w:r>
            <w:r>
              <w:rPr>
                <w:sz w:val="16"/>
                <w:szCs w:val="16"/>
              </w:rPr>
              <w:t xml:space="preserve"> Amd.1</w:t>
            </w:r>
          </w:p>
        </w:tc>
        <w:tc>
          <w:tcPr>
            <w:tcW w:w="910" w:type="dxa"/>
            <w:tcBorders>
              <w:top w:val="single" w:sz="4" w:space="0" w:color="auto"/>
              <w:left w:val="single" w:sz="4" w:space="0" w:color="auto"/>
              <w:bottom w:val="single" w:sz="4" w:space="0" w:color="auto"/>
              <w:right w:val="single" w:sz="4" w:space="0" w:color="auto"/>
            </w:tcBorders>
            <w:tcPrChange w:id="26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6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Change w:id="26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26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E687D">
            <w:pPr>
              <w:jc w:val="center"/>
              <w:rPr>
                <w:sz w:val="16"/>
                <w:szCs w:val="16"/>
              </w:rPr>
            </w:pPr>
            <w:del w:id="2630" w:author="dcherkesov" w:date="2015-03-27T03:44:00Z">
              <w:r w:rsidDel="002C70EE">
                <w:rPr>
                  <w:sz w:val="16"/>
                  <w:szCs w:val="16"/>
                </w:rPr>
                <w:delText>2014.06</w:delText>
              </w:r>
            </w:del>
            <w:ins w:id="2631" w:author="dcherkesov" w:date="2015-03-27T03:44:00Z">
              <w:r w:rsidR="002C70EE">
                <w:rPr>
                  <w:sz w:val="16"/>
                  <w:szCs w:val="16"/>
                </w:rPr>
                <w:t>2015</w:t>
              </w:r>
            </w:ins>
          </w:p>
        </w:tc>
        <w:tc>
          <w:tcPr>
            <w:tcW w:w="1299" w:type="dxa"/>
            <w:tcBorders>
              <w:top w:val="single" w:sz="4" w:space="0" w:color="auto"/>
              <w:left w:val="single" w:sz="4" w:space="0" w:color="auto"/>
              <w:bottom w:val="single" w:sz="4" w:space="0" w:color="auto"/>
              <w:right w:val="single" w:sz="4" w:space="0" w:color="auto"/>
            </w:tcBorders>
            <w:tcPrChange w:id="263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44237" w:rsidRDefault="004A2ED0" w:rsidP="00311977">
            <w:pPr>
              <w:spacing w:before="20" w:after="20" w:line="200" w:lineRule="exact"/>
              <w:rPr>
                <w:sz w:val="16"/>
                <w:szCs w:val="16"/>
                <w:lang w:val="de-CH"/>
                <w:rPrChange w:id="2633" w:author="Angeles-Leon De Vivero, Rosa" w:date="2015-04-14T12:05:00Z">
                  <w:rPr>
                    <w:sz w:val="16"/>
                    <w:szCs w:val="16"/>
                  </w:rPr>
                </w:rPrChange>
              </w:rPr>
            </w:pPr>
            <w:r w:rsidRPr="00244237">
              <w:rPr>
                <w:sz w:val="16"/>
                <w:szCs w:val="16"/>
                <w:lang w:val="de-CH"/>
                <w:rPrChange w:id="2634" w:author="Angeles-Leon De Vivero, Rosa" w:date="2015-04-14T12:05:00Z">
                  <w:rPr>
                    <w:sz w:val="16"/>
                    <w:szCs w:val="16"/>
                  </w:rPr>
                </w:rPrChange>
              </w:rPr>
              <w:t xml:space="preserve">Qiaogang Chen </w:t>
            </w:r>
            <w:r>
              <w:fldChar w:fldCharType="begin"/>
            </w:r>
            <w:r w:rsidRPr="00244237">
              <w:rPr>
                <w:lang w:val="de-CH"/>
                <w:rPrChange w:id="2635" w:author="Angeles-Leon De Vivero, Rosa" w:date="2015-04-14T12:05:00Z">
                  <w:rPr/>
                </w:rPrChange>
              </w:rPr>
              <w:instrText>HYPERLINK "mailto:chen.qiaogang@zte.com.cn"</w:instrText>
            </w:r>
            <w:r>
              <w:fldChar w:fldCharType="separate"/>
            </w:r>
            <w:r w:rsidRPr="00244237">
              <w:rPr>
                <w:rStyle w:val="Hyperlink"/>
                <w:sz w:val="16"/>
                <w:szCs w:val="16"/>
                <w:lang w:val="de-CH"/>
                <w:rPrChange w:id="2636" w:author="Angeles-Leon De Vivero, Rosa" w:date="2015-04-14T12:05:00Z">
                  <w:rPr>
                    <w:rStyle w:val="Hyperlink"/>
                    <w:sz w:val="16"/>
                    <w:szCs w:val="16"/>
                  </w:rPr>
                </w:rPrChange>
              </w:rPr>
              <w:t>chen.qiaogang@zte.com.cn</w:t>
            </w:r>
            <w:r>
              <w:fldChar w:fldCharType="end"/>
            </w:r>
            <w:r w:rsidRPr="00244237">
              <w:rPr>
                <w:sz w:val="16"/>
                <w:szCs w:val="16"/>
                <w:lang w:val="de-CH"/>
                <w:rPrChange w:id="2637" w:author="Angeles-Leon De Vivero, Rosa" w:date="2015-04-14T12:05:00Z">
                  <w:rPr>
                    <w:sz w:val="16"/>
                    <w:szCs w:val="16"/>
                  </w:rPr>
                </w:rPrChange>
              </w:rPr>
              <w:t xml:space="preserve"> </w:t>
            </w:r>
          </w:p>
          <w:p w:rsidR="004A2ED0" w:rsidRPr="00311977" w:rsidRDefault="004A2ED0" w:rsidP="00311977">
            <w:pPr>
              <w:spacing w:before="20" w:after="20" w:line="200" w:lineRule="exact"/>
              <w:rPr>
                <w:sz w:val="16"/>
                <w:szCs w:val="16"/>
              </w:rPr>
            </w:pPr>
            <w:r w:rsidRPr="00311977">
              <w:rPr>
                <w:sz w:val="16"/>
                <w:szCs w:val="16"/>
              </w:rPr>
              <w:t xml:space="preserve">Ping Zhao </w:t>
            </w:r>
            <w:r>
              <w:fldChar w:fldCharType="begin"/>
            </w:r>
            <w:r>
              <w:instrText>HYPERLINK "mailto:zhaop@gsta.com"</w:instrText>
            </w:r>
            <w:r>
              <w:fldChar w:fldCharType="separate"/>
            </w:r>
            <w:r w:rsidRPr="007370D3">
              <w:rPr>
                <w:rStyle w:val="Hyperlink"/>
                <w:sz w:val="16"/>
                <w:szCs w:val="16"/>
              </w:rPr>
              <w:t>zhaop@gsta.com</w:t>
            </w:r>
            <w:r>
              <w:fldChar w:fldCharType="end"/>
            </w:r>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Change w:id="263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E687D">
            <w:pPr>
              <w:rPr>
                <w:sz w:val="16"/>
                <w:szCs w:val="16"/>
              </w:rPr>
            </w:pPr>
            <w:r>
              <w:rPr>
                <w:sz w:val="16"/>
                <w:szCs w:val="16"/>
              </w:rPr>
              <w:t>TD112 (Gen), TD238R1(Gen)</w:t>
            </w:r>
          </w:p>
        </w:tc>
        <w:tc>
          <w:tcPr>
            <w:tcW w:w="810" w:type="dxa"/>
            <w:gridSpan w:val="2"/>
            <w:tcBorders>
              <w:top w:val="single" w:sz="4" w:space="0" w:color="auto"/>
              <w:left w:val="single" w:sz="4" w:space="0" w:color="auto"/>
              <w:bottom w:val="single" w:sz="4" w:space="0" w:color="auto"/>
              <w:right w:val="single" w:sz="4" w:space="0" w:color="auto"/>
            </w:tcBorders>
            <w:tcPrChange w:id="263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64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64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M.3101</w:t>
            </w:r>
          </w:p>
        </w:tc>
        <w:tc>
          <w:tcPr>
            <w:tcW w:w="910" w:type="dxa"/>
            <w:tcBorders>
              <w:top w:val="single" w:sz="4" w:space="0" w:color="auto"/>
              <w:left w:val="single" w:sz="4" w:space="0" w:color="auto"/>
              <w:bottom w:val="single" w:sz="4" w:space="0" w:color="auto"/>
              <w:right w:val="single" w:sz="4" w:space="0" w:color="auto"/>
            </w:tcBorders>
            <w:tcPrChange w:id="264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64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Managed object conformance statements for the generic network information model</w:t>
            </w:r>
          </w:p>
        </w:tc>
        <w:tc>
          <w:tcPr>
            <w:tcW w:w="4298" w:type="dxa"/>
            <w:tcBorders>
              <w:top w:val="single" w:sz="4" w:space="0" w:color="auto"/>
              <w:left w:val="single" w:sz="4" w:space="0" w:color="auto"/>
              <w:bottom w:val="single" w:sz="4" w:space="0" w:color="auto"/>
              <w:right w:val="single" w:sz="4" w:space="0" w:color="auto"/>
            </w:tcBorders>
            <w:tcPrChange w:id="264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Specifies the conformance statements and a proforma for M.3100.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264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4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Change w:id="264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1995.07</w:t>
            </w:r>
          </w:p>
        </w:tc>
        <w:tc>
          <w:tcPr>
            <w:tcW w:w="1299" w:type="dxa"/>
            <w:tcBorders>
              <w:top w:val="single" w:sz="4" w:space="0" w:color="auto"/>
              <w:left w:val="single" w:sz="4" w:space="0" w:color="auto"/>
              <w:bottom w:val="single" w:sz="4" w:space="0" w:color="auto"/>
              <w:right w:val="single" w:sz="4" w:space="0" w:color="auto"/>
            </w:tcBorders>
            <w:tcPrChange w:id="264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(Telenor)</w:t>
            </w:r>
          </w:p>
        </w:tc>
        <w:tc>
          <w:tcPr>
            <w:tcW w:w="1080" w:type="dxa"/>
            <w:gridSpan w:val="2"/>
            <w:tcBorders>
              <w:top w:val="single" w:sz="4" w:space="0" w:color="auto"/>
              <w:left w:val="single" w:sz="4" w:space="0" w:color="auto"/>
              <w:bottom w:val="single" w:sz="4" w:space="0" w:color="auto"/>
              <w:right w:val="single" w:sz="4" w:space="0" w:color="auto"/>
            </w:tcBorders>
            <w:tcPrChange w:id="264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65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RPr="0033697D" w:rsidTr="004A2ED0">
        <w:trPr>
          <w:gridAfter w:val="1"/>
          <w:wAfter w:w="12" w:type="dxa"/>
          <w:cantSplit/>
          <w:trPrChange w:id="265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65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8872A7">
            <w:pPr>
              <w:rPr>
                <w:sz w:val="16"/>
                <w:szCs w:val="16"/>
              </w:rPr>
            </w:pPr>
            <w:r>
              <w:rPr>
                <w:sz w:val="16"/>
                <w:szCs w:val="16"/>
              </w:rPr>
              <w:t>M.3102 (</w:t>
            </w:r>
            <w:r w:rsidRPr="00F53E9F">
              <w:rPr>
                <w:sz w:val="16"/>
                <w:szCs w:val="16"/>
              </w:rPr>
              <w:t>M.unified-CO-CL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Change w:id="265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65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rPr>
                <w:sz w:val="16"/>
                <w:szCs w:val="16"/>
              </w:rPr>
            </w:pPr>
            <w:r>
              <w:rPr>
                <w:sz w:val="16"/>
                <w:szCs w:val="16"/>
              </w:rPr>
              <w:t>Unified Generic Management Information Model for Connection-Oriented and Connectionless Networks</w:t>
            </w:r>
          </w:p>
        </w:tc>
        <w:tc>
          <w:tcPr>
            <w:tcW w:w="4298" w:type="dxa"/>
            <w:tcBorders>
              <w:top w:val="single" w:sz="4" w:space="0" w:color="auto"/>
              <w:left w:val="single" w:sz="4" w:space="0" w:color="auto"/>
              <w:bottom w:val="single" w:sz="4" w:space="0" w:color="auto"/>
              <w:right w:val="single" w:sz="4" w:space="0" w:color="auto"/>
            </w:tcBorders>
            <w:tcPrChange w:id="265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4A2ED0" w:rsidRDefault="004A2ED0" w:rsidP="00684647">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Change w:id="265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5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65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Change w:id="265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44237" w:rsidRDefault="004A2ED0" w:rsidP="008872A7">
            <w:pPr>
              <w:rPr>
                <w:sz w:val="16"/>
                <w:szCs w:val="16"/>
                <w:lang w:val="de-CH"/>
                <w:rPrChange w:id="2660" w:author="Angeles-Leon De Vivero, Rosa" w:date="2015-04-14T12:05:00Z">
                  <w:rPr>
                    <w:sz w:val="16"/>
                    <w:szCs w:val="16"/>
                  </w:rPr>
                </w:rPrChange>
              </w:rPr>
            </w:pPr>
            <w:r w:rsidRPr="00244237">
              <w:rPr>
                <w:sz w:val="16"/>
                <w:szCs w:val="16"/>
                <w:lang w:val="de-CH"/>
                <w:rPrChange w:id="2661" w:author="Angeles-Leon De Vivero, Rosa" w:date="2015-04-14T12:05:00Z">
                  <w:rPr>
                    <w:sz w:val="16"/>
                    <w:szCs w:val="16"/>
                  </w:rPr>
                </w:rPrChange>
              </w:rPr>
              <w:t xml:space="preserve">Ying Wang </w:t>
            </w:r>
            <w:r>
              <w:fldChar w:fldCharType="begin"/>
            </w:r>
            <w:r w:rsidRPr="00244237">
              <w:rPr>
                <w:lang w:val="de-CH"/>
                <w:rPrChange w:id="2662" w:author="Angeles-Leon De Vivero, Rosa" w:date="2015-04-14T12:05:00Z">
                  <w:rPr/>
                </w:rPrChange>
              </w:rPr>
              <w:instrText>HYPERLINK "mailto:wangy@bupt.edu.cn"</w:instrText>
            </w:r>
            <w:r>
              <w:fldChar w:fldCharType="separate"/>
            </w:r>
            <w:r w:rsidRPr="00244237">
              <w:rPr>
                <w:rStyle w:val="Hyperlink"/>
                <w:sz w:val="16"/>
                <w:szCs w:val="16"/>
                <w:lang w:val="de-CH"/>
                <w:rPrChange w:id="2663" w:author="Angeles-Leon De Vivero, Rosa" w:date="2015-04-14T12:05:00Z">
                  <w:rPr>
                    <w:rStyle w:val="Hyperlink"/>
                    <w:sz w:val="16"/>
                    <w:szCs w:val="16"/>
                  </w:rPr>
                </w:rPrChange>
              </w:rPr>
              <w:t>wangy@bupt.edu.cn</w:t>
            </w:r>
            <w:r>
              <w:fldChar w:fldCharType="end"/>
            </w:r>
          </w:p>
          <w:p w:rsidR="004A2ED0" w:rsidRPr="00244237" w:rsidRDefault="004A2ED0" w:rsidP="008872A7">
            <w:pPr>
              <w:rPr>
                <w:sz w:val="16"/>
                <w:szCs w:val="16"/>
                <w:lang w:val="de-CH"/>
                <w:rPrChange w:id="2664" w:author="Angeles-Leon De Vivero, Rosa" w:date="2015-04-14T12:05:00Z">
                  <w:rPr>
                    <w:sz w:val="16"/>
                    <w:szCs w:val="16"/>
                    <w:lang w:val="fr-FR"/>
                  </w:rPr>
                </w:rPrChange>
              </w:rPr>
            </w:pPr>
            <w:r w:rsidRPr="00244237">
              <w:rPr>
                <w:sz w:val="16"/>
                <w:szCs w:val="16"/>
                <w:lang w:val="de-CH"/>
                <w:rPrChange w:id="2665" w:author="Angeles-Leon De Vivero, Rosa" w:date="2015-04-14T12:05:00Z">
                  <w:rPr>
                    <w:sz w:val="16"/>
                    <w:szCs w:val="16"/>
                    <w:lang w:val="fr-FR"/>
                  </w:rPr>
                </w:rPrChange>
              </w:rPr>
              <w:t xml:space="preserve">Zhili Wang </w:t>
            </w:r>
            <w:r>
              <w:fldChar w:fldCharType="begin"/>
            </w:r>
            <w:r w:rsidRPr="00244237">
              <w:rPr>
                <w:lang w:val="de-CH"/>
                <w:rPrChange w:id="2666" w:author="Angeles-Leon De Vivero, Rosa" w:date="2015-04-14T12:05:00Z">
                  <w:rPr/>
                </w:rPrChange>
              </w:rPr>
              <w:instrText>HYPERLINK "mailto:zlwang@bupt.edu.cn"</w:instrText>
            </w:r>
            <w:r>
              <w:fldChar w:fldCharType="separate"/>
            </w:r>
            <w:r w:rsidRPr="00244237">
              <w:rPr>
                <w:rStyle w:val="Hyperlink"/>
                <w:sz w:val="16"/>
                <w:szCs w:val="16"/>
                <w:lang w:val="de-CH"/>
                <w:rPrChange w:id="2667" w:author="Angeles-Leon De Vivero, Rosa" w:date="2015-04-14T12:05:00Z">
                  <w:rPr>
                    <w:rStyle w:val="Hyperlink"/>
                    <w:sz w:val="16"/>
                    <w:szCs w:val="16"/>
                    <w:lang w:val="fr-FR"/>
                  </w:rPr>
                </w:rPrChange>
              </w:rPr>
              <w:t>zlwang@bupt.edu.cn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66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33697D" w:rsidRDefault="004A2ED0" w:rsidP="008872A7">
            <w:pPr>
              <w:jc w:val="center"/>
              <w:rPr>
                <w:sz w:val="16"/>
                <w:szCs w:val="16"/>
                <w:lang w:val="fr-FR"/>
              </w:rPr>
            </w:pPr>
            <w:r>
              <w:rPr>
                <w:sz w:val="16"/>
                <w:szCs w:val="16"/>
                <w:lang w:val="fr-FR"/>
              </w:rPr>
              <w:t>TD190 (Plen)</w:t>
            </w:r>
          </w:p>
        </w:tc>
        <w:tc>
          <w:tcPr>
            <w:tcW w:w="810" w:type="dxa"/>
            <w:gridSpan w:val="2"/>
            <w:tcBorders>
              <w:top w:val="single" w:sz="4" w:space="0" w:color="auto"/>
              <w:left w:val="single" w:sz="4" w:space="0" w:color="auto"/>
              <w:bottom w:val="single" w:sz="4" w:space="0" w:color="auto"/>
              <w:right w:val="single" w:sz="4" w:space="0" w:color="auto"/>
            </w:tcBorders>
            <w:tcPrChange w:id="266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G.800</w:t>
            </w:r>
            <w:r>
              <w:rPr>
                <w:sz w:val="16"/>
                <w:szCs w:val="16"/>
              </w:rPr>
              <w:t xml:space="preserve">, </w:t>
            </w:r>
            <w:r w:rsidRPr="00684647">
              <w:rPr>
                <w:sz w:val="16"/>
                <w:szCs w:val="16"/>
              </w:rPr>
              <w:t>G.805</w:t>
            </w:r>
            <w:r>
              <w:rPr>
                <w:sz w:val="16"/>
                <w:szCs w:val="16"/>
              </w:rPr>
              <w:t xml:space="preserve">, </w:t>
            </w:r>
            <w:r w:rsidRPr="00684647">
              <w:rPr>
                <w:sz w:val="16"/>
                <w:szCs w:val="16"/>
              </w:rPr>
              <w:t>G.809</w:t>
            </w:r>
            <w:r>
              <w:rPr>
                <w:sz w:val="16"/>
                <w:szCs w:val="16"/>
              </w:rPr>
              <w:t xml:space="preserve">, </w:t>
            </w:r>
            <w:r w:rsidRPr="00684647">
              <w:rPr>
                <w:sz w:val="16"/>
                <w:szCs w:val="16"/>
              </w:rPr>
              <w:t>M.3020</w:t>
            </w:r>
            <w:r>
              <w:rPr>
                <w:sz w:val="16"/>
                <w:szCs w:val="16"/>
              </w:rPr>
              <w:t xml:space="preserve">, </w:t>
            </w:r>
            <w:r w:rsidRPr="00684647">
              <w:rPr>
                <w:sz w:val="16"/>
                <w:szCs w:val="16"/>
              </w:rPr>
              <w:t>M.3160</w:t>
            </w:r>
            <w:r>
              <w:rPr>
                <w:sz w:val="16"/>
                <w:szCs w:val="16"/>
              </w:rPr>
              <w:t xml:space="preserve">, </w:t>
            </w:r>
            <w:r w:rsidRPr="00684647">
              <w:rPr>
                <w:sz w:val="16"/>
                <w:szCs w:val="16"/>
              </w:rPr>
              <w:t>M.3701</w:t>
            </w:r>
          </w:p>
        </w:tc>
      </w:tr>
      <w:tr w:rsidR="004A2ED0" w:rsidTr="004A2ED0">
        <w:trPr>
          <w:gridAfter w:val="1"/>
          <w:wAfter w:w="12" w:type="dxa"/>
          <w:cantSplit/>
          <w:trPrChange w:id="267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67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M.3108.1</w:t>
            </w:r>
          </w:p>
        </w:tc>
        <w:tc>
          <w:tcPr>
            <w:tcW w:w="910" w:type="dxa"/>
            <w:tcBorders>
              <w:top w:val="single" w:sz="4" w:space="0" w:color="auto"/>
              <w:left w:val="single" w:sz="4" w:space="0" w:color="auto"/>
              <w:bottom w:val="single" w:sz="4" w:space="0" w:color="auto"/>
              <w:right w:val="single" w:sz="4" w:space="0" w:color="auto"/>
            </w:tcBorders>
            <w:tcPrChange w:id="267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67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management services for dedicated and reconfigurable circuits network: Information model for management of leased circuit and reconfigurable services</w:t>
            </w:r>
          </w:p>
        </w:tc>
        <w:tc>
          <w:tcPr>
            <w:tcW w:w="4298" w:type="dxa"/>
            <w:tcBorders>
              <w:top w:val="single" w:sz="4" w:space="0" w:color="auto"/>
              <w:left w:val="single" w:sz="4" w:space="0" w:color="auto"/>
              <w:bottom w:val="single" w:sz="4" w:space="0" w:color="auto"/>
              <w:right w:val="single" w:sz="4" w:space="0" w:color="auto"/>
            </w:tcBorders>
            <w:tcPrChange w:id="267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7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7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267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Change w:id="267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67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68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Change w:id="268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68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es-ES"/>
              </w:rPr>
            </w:pPr>
            <w:r w:rsidRPr="00F53E9F">
              <w:rPr>
                <w:sz w:val="16"/>
                <w:szCs w:val="16"/>
                <w:lang w:val="es-ES"/>
              </w:rPr>
              <w:t>M.3108.1 Cor 1</w:t>
            </w:r>
          </w:p>
        </w:tc>
        <w:tc>
          <w:tcPr>
            <w:tcW w:w="910" w:type="dxa"/>
            <w:tcBorders>
              <w:top w:val="single" w:sz="4" w:space="0" w:color="auto"/>
              <w:left w:val="single" w:sz="4" w:space="0" w:color="auto"/>
              <w:bottom w:val="single" w:sz="4" w:space="0" w:color="auto"/>
              <w:right w:val="single" w:sz="4" w:space="0" w:color="auto"/>
            </w:tcBorders>
            <w:tcPrChange w:id="268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68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Generic Network Information Model - Service Level View</w:t>
            </w:r>
          </w:p>
        </w:tc>
        <w:tc>
          <w:tcPr>
            <w:tcW w:w="4298" w:type="dxa"/>
            <w:tcBorders>
              <w:top w:val="single" w:sz="4" w:space="0" w:color="auto"/>
              <w:left w:val="single" w:sz="4" w:space="0" w:color="auto"/>
              <w:bottom w:val="single" w:sz="4" w:space="0" w:color="auto"/>
              <w:right w:val="single" w:sz="4" w:space="0" w:color="auto"/>
            </w:tcBorders>
            <w:tcPrChange w:id="268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8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8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268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Change w:id="268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rsidRPr="00207CAC">
              <w:rPr>
                <w:sz w:val="16"/>
                <w:szCs w:val="16"/>
              </w:rPr>
              <w:t xml:space="preserve">Moshe Rozenblit (Telcordia </w:t>
            </w:r>
            <w:smartTag w:uri="urn:schemas-microsoft-com:office:smarttags" w:element="place">
              <w:smartTag w:uri="urn:schemas-microsoft-com:office:smarttags" w:element="country-region">
                <w:r w:rsidRPr="00207CAC">
                  <w:rPr>
                    <w:sz w:val="16"/>
                    <w:szCs w:val="16"/>
                  </w:rPr>
                  <w:t>USA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Change w:id="269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69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269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69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M.3108.2</w:t>
            </w:r>
          </w:p>
        </w:tc>
        <w:tc>
          <w:tcPr>
            <w:tcW w:w="910" w:type="dxa"/>
            <w:tcBorders>
              <w:top w:val="single" w:sz="4" w:space="0" w:color="auto"/>
              <w:left w:val="single" w:sz="4" w:space="0" w:color="auto"/>
              <w:bottom w:val="single" w:sz="4" w:space="0" w:color="auto"/>
              <w:right w:val="single" w:sz="4" w:space="0" w:color="auto"/>
            </w:tcBorders>
            <w:tcPrChange w:id="269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69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management services for dedicated and reconfigurable circuits network: Information model for connection management of preprovisioned service link connections to form a reconfigurable leased service</w:t>
            </w:r>
          </w:p>
        </w:tc>
        <w:tc>
          <w:tcPr>
            <w:tcW w:w="4298" w:type="dxa"/>
            <w:tcBorders>
              <w:top w:val="single" w:sz="4" w:space="0" w:color="auto"/>
              <w:left w:val="single" w:sz="4" w:space="0" w:color="auto"/>
              <w:bottom w:val="single" w:sz="4" w:space="0" w:color="auto"/>
              <w:right w:val="single" w:sz="4" w:space="0" w:color="auto"/>
            </w:tcBorders>
            <w:tcPrChange w:id="269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69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69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69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270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70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70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70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70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M.3108.3</w:t>
            </w:r>
          </w:p>
        </w:tc>
        <w:tc>
          <w:tcPr>
            <w:tcW w:w="910" w:type="dxa"/>
            <w:tcBorders>
              <w:top w:val="single" w:sz="4" w:space="0" w:color="auto"/>
              <w:left w:val="single" w:sz="4" w:space="0" w:color="auto"/>
              <w:bottom w:val="single" w:sz="4" w:space="0" w:color="auto"/>
              <w:right w:val="single" w:sz="4" w:space="0" w:color="auto"/>
            </w:tcBorders>
            <w:tcPrChange w:id="270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70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management services for dedicated and reconfigurable circuits network: Information model for management of virtual private network service</w:t>
            </w:r>
          </w:p>
        </w:tc>
        <w:tc>
          <w:tcPr>
            <w:tcW w:w="4298" w:type="dxa"/>
            <w:tcBorders>
              <w:top w:val="single" w:sz="4" w:space="0" w:color="auto"/>
              <w:left w:val="single" w:sz="4" w:space="0" w:color="auto"/>
              <w:bottom w:val="single" w:sz="4" w:space="0" w:color="auto"/>
              <w:right w:val="single" w:sz="4" w:space="0" w:color="auto"/>
            </w:tcBorders>
            <w:tcPrChange w:id="270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0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270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Change w:id="271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2001.01</w:t>
            </w:r>
          </w:p>
        </w:tc>
        <w:tc>
          <w:tcPr>
            <w:tcW w:w="1299" w:type="dxa"/>
            <w:tcBorders>
              <w:top w:val="single" w:sz="4" w:space="0" w:color="auto"/>
              <w:left w:val="single" w:sz="4" w:space="0" w:color="auto"/>
              <w:bottom w:val="single" w:sz="4" w:space="0" w:color="auto"/>
              <w:right w:val="single" w:sz="4" w:space="0" w:color="auto"/>
            </w:tcBorders>
            <w:tcPrChange w:id="271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fr-FR"/>
              </w:rPr>
            </w:pPr>
            <w:r w:rsidRPr="00207CAC">
              <w:rPr>
                <w:sz w:val="16"/>
                <w:szCs w:val="16"/>
                <w:lang w:val="fr-FR"/>
              </w:rPr>
              <w:t>Qui Feng, Qui XueSong (BUPT China)</w:t>
            </w:r>
          </w:p>
        </w:tc>
        <w:tc>
          <w:tcPr>
            <w:tcW w:w="1080" w:type="dxa"/>
            <w:gridSpan w:val="2"/>
            <w:tcBorders>
              <w:top w:val="single" w:sz="4" w:space="0" w:color="auto"/>
              <w:left w:val="single" w:sz="4" w:space="0" w:color="auto"/>
              <w:bottom w:val="single" w:sz="4" w:space="0" w:color="auto"/>
              <w:right w:val="single" w:sz="4" w:space="0" w:color="auto"/>
            </w:tcBorders>
            <w:tcPrChange w:id="271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271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p>
        </w:tc>
      </w:tr>
      <w:tr w:rsidR="004A2ED0" w:rsidTr="004A2ED0">
        <w:trPr>
          <w:gridAfter w:val="1"/>
          <w:wAfter w:w="12" w:type="dxa"/>
          <w:cantSplit/>
          <w:trPrChange w:id="271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71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M.3120</w:t>
            </w:r>
          </w:p>
        </w:tc>
        <w:tc>
          <w:tcPr>
            <w:tcW w:w="910" w:type="dxa"/>
            <w:tcBorders>
              <w:top w:val="single" w:sz="4" w:space="0" w:color="auto"/>
              <w:left w:val="single" w:sz="4" w:space="0" w:color="auto"/>
              <w:bottom w:val="single" w:sz="4" w:space="0" w:color="auto"/>
              <w:right w:val="single" w:sz="4" w:space="0" w:color="auto"/>
            </w:tcBorders>
            <w:tcPrChange w:id="271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71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CORBA Generic Network and NE Level Information Model</w:t>
            </w:r>
          </w:p>
        </w:tc>
        <w:tc>
          <w:tcPr>
            <w:tcW w:w="4298" w:type="dxa"/>
            <w:tcBorders>
              <w:top w:val="single" w:sz="4" w:space="0" w:color="auto"/>
              <w:left w:val="single" w:sz="4" w:space="0" w:color="auto"/>
              <w:bottom w:val="single" w:sz="4" w:space="0" w:color="auto"/>
              <w:right w:val="single" w:sz="4" w:space="0" w:color="auto"/>
            </w:tcBorders>
            <w:tcPrChange w:id="271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1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72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272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Change w:id="272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r w:rsidRPr="00207CAC">
              <w:rPr>
                <w:sz w:val="16"/>
                <w:szCs w:val="16"/>
                <w:lang w:val="es-ES"/>
              </w:rPr>
              <w:t>Kam Lam</w:t>
            </w:r>
          </w:p>
        </w:tc>
        <w:tc>
          <w:tcPr>
            <w:tcW w:w="1080" w:type="dxa"/>
            <w:gridSpan w:val="2"/>
            <w:tcBorders>
              <w:top w:val="single" w:sz="4" w:space="0" w:color="auto"/>
              <w:left w:val="single" w:sz="4" w:space="0" w:color="auto"/>
              <w:bottom w:val="single" w:sz="4" w:space="0" w:color="auto"/>
              <w:right w:val="single" w:sz="4" w:space="0" w:color="auto"/>
            </w:tcBorders>
            <w:tcPrChange w:id="272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72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r>
      <w:tr w:rsidR="004A2ED0" w:rsidTr="004A2ED0">
        <w:trPr>
          <w:gridAfter w:val="1"/>
          <w:wAfter w:w="12" w:type="dxa"/>
          <w:cantSplit/>
          <w:trPrChange w:id="272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72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M.3120 Amd 1</w:t>
            </w:r>
          </w:p>
        </w:tc>
        <w:tc>
          <w:tcPr>
            <w:tcW w:w="910" w:type="dxa"/>
            <w:tcBorders>
              <w:top w:val="single" w:sz="4" w:space="0" w:color="auto"/>
              <w:left w:val="single" w:sz="4" w:space="0" w:color="auto"/>
              <w:bottom w:val="single" w:sz="4" w:space="0" w:color="auto"/>
              <w:right w:val="single" w:sz="4" w:space="0" w:color="auto"/>
            </w:tcBorders>
            <w:tcPrChange w:id="272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72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Protection Switching</w:t>
            </w:r>
          </w:p>
        </w:tc>
        <w:tc>
          <w:tcPr>
            <w:tcW w:w="4298" w:type="dxa"/>
            <w:tcBorders>
              <w:top w:val="single" w:sz="4" w:space="0" w:color="auto"/>
              <w:left w:val="single" w:sz="4" w:space="0" w:color="auto"/>
              <w:bottom w:val="single" w:sz="4" w:space="0" w:color="auto"/>
              <w:right w:val="single" w:sz="4" w:space="0" w:color="auto"/>
            </w:tcBorders>
            <w:tcPrChange w:id="272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3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73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273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Change w:id="273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73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73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r>
      <w:tr w:rsidR="004A2ED0" w:rsidTr="004A2ED0">
        <w:trPr>
          <w:gridAfter w:val="1"/>
          <w:wAfter w:w="12" w:type="dxa"/>
          <w:cantSplit/>
          <w:trPrChange w:id="273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73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es-ES"/>
              </w:rPr>
            </w:pPr>
            <w:r w:rsidRPr="00F53E9F">
              <w:rPr>
                <w:sz w:val="16"/>
                <w:szCs w:val="16"/>
                <w:lang w:val="es-ES"/>
              </w:rPr>
              <w:t>M.3120 Amd 2</w:t>
            </w:r>
          </w:p>
        </w:tc>
        <w:tc>
          <w:tcPr>
            <w:tcW w:w="910" w:type="dxa"/>
            <w:tcBorders>
              <w:top w:val="single" w:sz="4" w:space="0" w:color="auto"/>
              <w:left w:val="single" w:sz="4" w:space="0" w:color="auto"/>
              <w:bottom w:val="single" w:sz="4" w:space="0" w:color="auto"/>
              <w:right w:val="single" w:sz="4" w:space="0" w:color="auto"/>
            </w:tcBorders>
            <w:tcPrChange w:id="273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73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CORBA Generic Network Information Model Amendment 2</w:t>
            </w:r>
          </w:p>
        </w:tc>
        <w:tc>
          <w:tcPr>
            <w:tcW w:w="4298" w:type="dxa"/>
            <w:tcBorders>
              <w:top w:val="single" w:sz="4" w:space="0" w:color="auto"/>
              <w:left w:val="single" w:sz="4" w:space="0" w:color="auto"/>
              <w:bottom w:val="single" w:sz="4" w:space="0" w:color="auto"/>
              <w:right w:val="single" w:sz="4" w:space="0" w:color="auto"/>
            </w:tcBorders>
            <w:tcPrChange w:id="274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74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74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274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Change w:id="274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74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74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74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74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fr-FR"/>
              </w:rPr>
            </w:pPr>
            <w:r w:rsidRPr="00F53E9F">
              <w:rPr>
                <w:sz w:val="16"/>
                <w:szCs w:val="16"/>
                <w:lang w:val="fr-FR"/>
              </w:rPr>
              <w:t>M.3170.0</w:t>
            </w:r>
          </w:p>
        </w:tc>
        <w:tc>
          <w:tcPr>
            <w:tcW w:w="910" w:type="dxa"/>
            <w:tcBorders>
              <w:top w:val="single" w:sz="4" w:space="0" w:color="auto"/>
              <w:left w:val="single" w:sz="4" w:space="0" w:color="auto"/>
              <w:bottom w:val="single" w:sz="4" w:space="0" w:color="auto"/>
              <w:right w:val="single" w:sz="4" w:space="0" w:color="auto"/>
            </w:tcBorders>
            <w:tcPrChange w:id="274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Change w:id="275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F5CF7" w:rsidRDefault="004A2ED0" w:rsidP="00420651">
            <w:pPr>
              <w:rPr>
                <w:sz w:val="16"/>
                <w:szCs w:val="16"/>
              </w:rPr>
            </w:pPr>
            <w:r w:rsidRPr="006F5CF7">
              <w:rPr>
                <w:sz w:val="16"/>
                <w:szCs w:val="16"/>
              </w:rPr>
              <w:t>MTNM - Introduction and Supporting Documentation</w:t>
            </w:r>
          </w:p>
        </w:tc>
        <w:tc>
          <w:tcPr>
            <w:tcW w:w="4298" w:type="dxa"/>
            <w:tcBorders>
              <w:top w:val="single" w:sz="4" w:space="0" w:color="auto"/>
              <w:left w:val="single" w:sz="4" w:space="0" w:color="auto"/>
              <w:bottom w:val="single" w:sz="4" w:space="0" w:color="auto"/>
              <w:right w:val="single" w:sz="4" w:space="0" w:color="auto"/>
            </w:tcBorders>
            <w:tcPrChange w:id="275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Change w:id="275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75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75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75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"mailto:felix.flemisch%3CAT%3Esiemens.com"</w:instrText>
            </w:r>
            <w:r>
              <w:fldChar w:fldCharType="separate"/>
            </w:r>
            <w:r w:rsidRPr="00684647">
              <w:rPr>
                <w:sz w:val="16"/>
                <w:szCs w:val="16"/>
              </w:rPr>
              <w:t>Felix Flemisch</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75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75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75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75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fr-FR"/>
              </w:rPr>
            </w:pPr>
            <w:r w:rsidRPr="00F53E9F">
              <w:rPr>
                <w:sz w:val="16"/>
                <w:szCs w:val="16"/>
                <w:lang w:val="fr-FR"/>
              </w:rPr>
              <w:t>M.3170.1</w:t>
            </w:r>
          </w:p>
        </w:tc>
        <w:tc>
          <w:tcPr>
            <w:tcW w:w="910" w:type="dxa"/>
            <w:tcBorders>
              <w:top w:val="single" w:sz="4" w:space="0" w:color="auto"/>
              <w:left w:val="single" w:sz="4" w:space="0" w:color="auto"/>
              <w:bottom w:val="single" w:sz="4" w:space="0" w:color="auto"/>
              <w:right w:val="single" w:sz="4" w:space="0" w:color="auto"/>
            </w:tcBorders>
            <w:tcPrChange w:id="276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761"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2F6827" w:rsidRDefault="004A2ED0" w:rsidP="00420651">
            <w:pPr>
              <w:rPr>
                <w:sz w:val="16"/>
                <w:szCs w:val="16"/>
              </w:rPr>
            </w:pPr>
            <w:r w:rsidRPr="002F6827">
              <w:rPr>
                <w:sz w:val="16"/>
                <w:szCs w:val="16"/>
              </w:rPr>
              <w:t>MTNM - Business Agreement (TMF513)</w:t>
            </w:r>
          </w:p>
        </w:tc>
        <w:tc>
          <w:tcPr>
            <w:tcW w:w="4298" w:type="dxa"/>
            <w:tcBorders>
              <w:top w:val="single" w:sz="4" w:space="0" w:color="auto"/>
              <w:left w:val="single" w:sz="4" w:space="0" w:color="auto"/>
              <w:bottom w:val="single" w:sz="4" w:space="0" w:color="auto"/>
              <w:right w:val="single" w:sz="4" w:space="0" w:color="auto"/>
            </w:tcBorders>
            <w:tcPrChange w:id="276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Change w:id="27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7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7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7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fldChar w:fldCharType="begin"/>
            </w:r>
            <w:r>
              <w:instrText>HYPERLINK "mailto:felix.flemisch%3CAT%3Esiemens.com"</w:instrText>
            </w:r>
            <w:r>
              <w:fldChar w:fldCharType="separate"/>
            </w:r>
            <w:r w:rsidRPr="00CE4C14">
              <w:rPr>
                <w:sz w:val="16"/>
                <w:szCs w:val="16"/>
              </w:rPr>
              <w:t>Felix Flemisch</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76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76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76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77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fr-FR"/>
              </w:rPr>
            </w:pPr>
            <w:r w:rsidRPr="00F53E9F">
              <w:rPr>
                <w:sz w:val="16"/>
                <w:szCs w:val="16"/>
                <w:lang w:val="fr-FR"/>
              </w:rPr>
              <w:t>M.3170.2</w:t>
            </w:r>
          </w:p>
        </w:tc>
        <w:tc>
          <w:tcPr>
            <w:tcW w:w="910" w:type="dxa"/>
            <w:tcBorders>
              <w:top w:val="single" w:sz="4" w:space="0" w:color="auto"/>
              <w:left w:val="single" w:sz="4" w:space="0" w:color="auto"/>
              <w:bottom w:val="single" w:sz="4" w:space="0" w:color="auto"/>
              <w:right w:val="single" w:sz="4" w:space="0" w:color="auto"/>
            </w:tcBorders>
            <w:tcPrChange w:id="277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772"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2F6827" w:rsidRDefault="004A2ED0" w:rsidP="00420651">
            <w:pPr>
              <w:rPr>
                <w:sz w:val="16"/>
                <w:szCs w:val="16"/>
              </w:rPr>
            </w:pPr>
            <w:r w:rsidRPr="002F6827">
              <w:rPr>
                <w:sz w:val="16"/>
                <w:szCs w:val="16"/>
              </w:rPr>
              <w:t>NTNM - Information Agreement (TMF608)</w:t>
            </w:r>
          </w:p>
        </w:tc>
        <w:tc>
          <w:tcPr>
            <w:tcW w:w="4298" w:type="dxa"/>
            <w:tcBorders>
              <w:top w:val="single" w:sz="4" w:space="0" w:color="auto"/>
              <w:left w:val="single" w:sz="4" w:space="0" w:color="auto"/>
              <w:bottom w:val="single" w:sz="4" w:space="0" w:color="auto"/>
              <w:right w:val="single" w:sz="4" w:space="0" w:color="auto"/>
            </w:tcBorders>
            <w:tcPrChange w:id="277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Change w:id="277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77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77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77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fldChar w:fldCharType="begin"/>
            </w:r>
            <w:r>
              <w:instrText>HYPERLINK "mailto:felix.flemisch%3CAT%3Esiemens.com"</w:instrText>
            </w:r>
            <w:r>
              <w:fldChar w:fldCharType="separate"/>
            </w:r>
            <w:r w:rsidRPr="00CE4C14">
              <w:rPr>
                <w:sz w:val="16"/>
                <w:szCs w:val="16"/>
              </w:rPr>
              <w:t>Felix Flemisch</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77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77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78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78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fr-FR"/>
              </w:rPr>
            </w:pPr>
            <w:r w:rsidRPr="00F53E9F">
              <w:rPr>
                <w:sz w:val="16"/>
                <w:szCs w:val="16"/>
                <w:lang w:val="fr-FR"/>
              </w:rPr>
              <w:t>M.3170.3</w:t>
            </w:r>
          </w:p>
        </w:tc>
        <w:tc>
          <w:tcPr>
            <w:tcW w:w="910" w:type="dxa"/>
            <w:tcBorders>
              <w:top w:val="single" w:sz="4" w:space="0" w:color="auto"/>
              <w:left w:val="single" w:sz="4" w:space="0" w:color="auto"/>
              <w:bottom w:val="single" w:sz="4" w:space="0" w:color="auto"/>
              <w:right w:val="single" w:sz="4" w:space="0" w:color="auto"/>
            </w:tcBorders>
            <w:tcPrChange w:id="278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2783"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2F6827" w:rsidRDefault="004A2ED0" w:rsidP="00420651">
            <w:pPr>
              <w:rPr>
                <w:sz w:val="16"/>
                <w:szCs w:val="16"/>
              </w:rPr>
            </w:pPr>
            <w:r w:rsidRPr="002F6827">
              <w:rPr>
                <w:sz w:val="16"/>
                <w:szCs w:val="16"/>
              </w:rPr>
              <w:t>MTNM - CORBA IDL Solution Set (TMF814) with Implementation Statement Templates and Guidelines (TMF814A)</w:t>
            </w:r>
          </w:p>
        </w:tc>
        <w:tc>
          <w:tcPr>
            <w:tcW w:w="4298" w:type="dxa"/>
            <w:tcBorders>
              <w:top w:val="single" w:sz="4" w:space="0" w:color="auto"/>
              <w:left w:val="single" w:sz="4" w:space="0" w:color="auto"/>
              <w:bottom w:val="single" w:sz="4" w:space="0" w:color="auto"/>
              <w:right w:val="single" w:sz="4" w:space="0" w:color="auto"/>
            </w:tcBorders>
            <w:tcPrChange w:id="278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Change w:id="278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78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78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278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r>
              <w:fldChar w:fldCharType="begin"/>
            </w:r>
            <w:r>
              <w:instrText>HYPERLINK "mailto:felix.flemisch%3CAT%3Esiemens.com"</w:instrText>
            </w:r>
            <w:r>
              <w:fldChar w:fldCharType="separate"/>
            </w:r>
            <w:r w:rsidRPr="00CE4C14">
              <w:rPr>
                <w:sz w:val="16"/>
                <w:szCs w:val="16"/>
              </w:rPr>
              <w:t>Felix Flemisch</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78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79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2C70EE" w:rsidTr="004A2ED0">
        <w:trPr>
          <w:gridAfter w:val="1"/>
          <w:wAfter w:w="12" w:type="dxa"/>
          <w:cantSplit/>
          <w:ins w:id="2791" w:author="dcherkesov" w:date="2015-03-27T03:42:00Z"/>
        </w:trPr>
        <w:tc>
          <w:tcPr>
            <w:tcW w:w="1430" w:type="dxa"/>
            <w:tcBorders>
              <w:top w:val="single" w:sz="4" w:space="0" w:color="auto"/>
              <w:left w:val="single" w:sz="4" w:space="0" w:color="auto"/>
              <w:bottom w:val="single" w:sz="4" w:space="0" w:color="auto"/>
              <w:right w:val="single" w:sz="4" w:space="0" w:color="auto"/>
            </w:tcBorders>
          </w:tcPr>
          <w:p w:rsidR="002C70EE" w:rsidRPr="00F53E9F" w:rsidRDefault="002C70EE" w:rsidP="00420651">
            <w:pPr>
              <w:rPr>
                <w:ins w:id="2792" w:author="dcherkesov" w:date="2015-03-27T03:42:00Z"/>
                <w:sz w:val="16"/>
                <w:szCs w:val="16"/>
                <w:lang w:val="fr-FR"/>
              </w:rPr>
            </w:pPr>
            <w:ins w:id="2793" w:author="dcherkesov" w:date="2015-03-27T03:42:00Z">
              <w:r>
                <w:rPr>
                  <w:sz w:val="16"/>
                  <w:szCs w:val="16"/>
                  <w:lang w:val="fr-FR"/>
                </w:rPr>
                <w:t>M.3170.4</w:t>
              </w:r>
            </w:ins>
          </w:p>
        </w:tc>
        <w:tc>
          <w:tcPr>
            <w:tcW w:w="910" w:type="dxa"/>
            <w:tcBorders>
              <w:top w:val="single" w:sz="4" w:space="0" w:color="auto"/>
              <w:left w:val="single" w:sz="4" w:space="0" w:color="auto"/>
              <w:bottom w:val="single" w:sz="4" w:space="0" w:color="auto"/>
              <w:right w:val="single" w:sz="4" w:space="0" w:color="auto"/>
            </w:tcBorders>
          </w:tcPr>
          <w:p w:rsidR="002C70EE" w:rsidRDefault="002C70EE" w:rsidP="00420651">
            <w:pPr>
              <w:jc w:val="center"/>
              <w:rPr>
                <w:ins w:id="2794" w:author="dcherkesov" w:date="2015-03-27T03:42:00Z"/>
                <w:sz w:val="16"/>
                <w:szCs w:val="16"/>
                <w:lang w:val="fr-FR"/>
              </w:rPr>
            </w:pPr>
            <w:ins w:id="2795" w:author="dcherkesov" w:date="2015-03-27T03:43:00Z">
              <w:r>
                <w:rPr>
                  <w:sz w:val="16"/>
                  <w:szCs w:val="16"/>
                  <w:lang w:val="fr-FR"/>
                </w:rPr>
                <w:t>7/2</w:t>
              </w:r>
            </w:ins>
          </w:p>
        </w:tc>
        <w:tc>
          <w:tcPr>
            <w:tcW w:w="3341" w:type="dxa"/>
            <w:gridSpan w:val="2"/>
            <w:tcBorders>
              <w:top w:val="single" w:sz="4" w:space="0" w:color="auto"/>
              <w:left w:val="single" w:sz="4" w:space="0" w:color="auto"/>
              <w:bottom w:val="single" w:sz="4" w:space="0" w:color="auto"/>
              <w:right w:val="single" w:sz="4" w:space="0" w:color="auto"/>
            </w:tcBorders>
            <w:vAlign w:val="center"/>
          </w:tcPr>
          <w:p w:rsidR="002C70EE" w:rsidRPr="002F6827" w:rsidRDefault="002C70EE" w:rsidP="00420651">
            <w:pPr>
              <w:rPr>
                <w:ins w:id="2796" w:author="dcherkesov" w:date="2015-03-27T03:42:00Z"/>
                <w:sz w:val="16"/>
                <w:szCs w:val="16"/>
              </w:rPr>
            </w:pPr>
            <w:ins w:id="2797" w:author="dcherkesov" w:date="2015-03-27T03:42:00Z">
              <w:r w:rsidRPr="002C70EE">
                <w:rPr>
                  <w:sz w:val="16"/>
                  <w:szCs w:val="16"/>
                  <w:rPrChange w:id="2798" w:author="dcherkesov" w:date="2015-03-27T03:42:00Z">
                    <w:rPr/>
                  </w:rPrChange>
                </w:rPr>
                <w:t>The conformance testing specification for the MTNM interface in Recommendations M.3170 series</w:t>
              </w:r>
            </w:ins>
          </w:p>
        </w:tc>
        <w:tc>
          <w:tcPr>
            <w:tcW w:w="4298" w:type="dxa"/>
            <w:tcBorders>
              <w:top w:val="single" w:sz="4" w:space="0" w:color="auto"/>
              <w:left w:val="single" w:sz="4" w:space="0" w:color="auto"/>
              <w:bottom w:val="single" w:sz="4" w:space="0" w:color="auto"/>
              <w:right w:val="single" w:sz="4" w:space="0" w:color="auto"/>
            </w:tcBorders>
          </w:tcPr>
          <w:p w:rsidR="002C70EE" w:rsidRDefault="002C70EE" w:rsidP="00420651">
            <w:pPr>
              <w:rPr>
                <w:ins w:id="2799" w:author="dcherkesov" w:date="2015-03-27T03:42:00Z"/>
                <w:sz w:val="18"/>
                <w:szCs w:val="18"/>
              </w:rPr>
            </w:pPr>
          </w:p>
        </w:tc>
        <w:tc>
          <w:tcPr>
            <w:tcW w:w="54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ins w:id="2800" w:author="dcherkesov" w:date="2015-03-27T03:42: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ins w:id="2801" w:author="dcherkesov" w:date="2015-03-27T03:42: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2C70EE" w:rsidRDefault="002C70EE" w:rsidP="00420651">
            <w:pPr>
              <w:jc w:val="center"/>
              <w:rPr>
                <w:ins w:id="2802" w:author="dcherkesov" w:date="2015-03-27T03:42:00Z"/>
                <w:sz w:val="16"/>
                <w:szCs w:val="16"/>
              </w:rPr>
            </w:pPr>
            <w:ins w:id="2803" w:author="dcherkesov" w:date="2015-03-27T03:43:00Z">
              <w:r>
                <w:rPr>
                  <w:sz w:val="16"/>
                  <w:szCs w:val="16"/>
                </w:rPr>
                <w:t>2015</w:t>
              </w:r>
            </w:ins>
          </w:p>
        </w:tc>
        <w:tc>
          <w:tcPr>
            <w:tcW w:w="1299" w:type="dxa"/>
            <w:tcBorders>
              <w:top w:val="single" w:sz="4" w:space="0" w:color="auto"/>
              <w:left w:val="single" w:sz="4" w:space="0" w:color="auto"/>
              <w:bottom w:val="single" w:sz="4" w:space="0" w:color="auto"/>
              <w:right w:val="single" w:sz="4" w:space="0" w:color="auto"/>
            </w:tcBorders>
          </w:tcPr>
          <w:p w:rsidR="002C70EE" w:rsidRPr="002C70EE" w:rsidRDefault="002C70EE" w:rsidP="00420651">
            <w:pPr>
              <w:rPr>
                <w:ins w:id="2804" w:author="dcherkesov" w:date="2015-03-27T03:42:00Z"/>
                <w:sz w:val="16"/>
                <w:szCs w:val="16"/>
                <w:rPrChange w:id="2805" w:author="dcherkesov" w:date="2015-03-27T03:43:00Z">
                  <w:rPr>
                    <w:ins w:id="2806" w:author="dcherkesov" w:date="2015-03-27T03:42:00Z"/>
                  </w:rPr>
                </w:rPrChange>
              </w:rPr>
            </w:pPr>
            <w:ins w:id="2807" w:author="dcherkesov" w:date="2015-03-27T03:43:00Z">
              <w:r w:rsidRPr="002C70EE">
                <w:rPr>
                  <w:sz w:val="16"/>
                  <w:szCs w:val="16"/>
                  <w:rPrChange w:id="2808" w:author="dcherkesov" w:date="2015-03-27T03:43:00Z">
                    <w:rPr>
                      <w:lang w:val="fr-CH"/>
                    </w:rPr>
                  </w:rPrChange>
                </w:rPr>
                <w:t>Zhili Wang &lt;zlwang@bupt.edu.cn&gt;</w:t>
              </w:r>
            </w:ins>
          </w:p>
        </w:tc>
        <w:tc>
          <w:tcPr>
            <w:tcW w:w="108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ins w:id="2809" w:author="dcherkesov" w:date="2015-03-27T03:42: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ins w:id="2810" w:author="dcherkesov" w:date="2015-03-27T03:42:00Z"/>
                <w:sz w:val="16"/>
                <w:szCs w:val="16"/>
              </w:rPr>
            </w:pPr>
          </w:p>
        </w:tc>
      </w:tr>
      <w:tr w:rsidR="004A2ED0" w:rsidTr="004A2ED0">
        <w:trPr>
          <w:gridAfter w:val="1"/>
          <w:wAfter w:w="12" w:type="dxa"/>
          <w:cantSplit/>
          <w:trPrChange w:id="28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8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fr-FR"/>
              </w:rPr>
            </w:pPr>
            <w:r w:rsidRPr="00F53E9F">
              <w:rPr>
                <w:sz w:val="16"/>
                <w:szCs w:val="16"/>
                <w:lang w:val="fr-FR"/>
              </w:rPr>
              <w:t>M.3180</w:t>
            </w:r>
          </w:p>
        </w:tc>
        <w:tc>
          <w:tcPr>
            <w:tcW w:w="910" w:type="dxa"/>
            <w:tcBorders>
              <w:top w:val="single" w:sz="4" w:space="0" w:color="auto"/>
              <w:left w:val="single" w:sz="4" w:space="0" w:color="auto"/>
              <w:bottom w:val="single" w:sz="4" w:space="0" w:color="auto"/>
              <w:right w:val="single" w:sz="4" w:space="0" w:color="auto"/>
            </w:tcBorders>
            <w:tcPrChange w:id="28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Change w:id="28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lang w:val="fr-FR"/>
              </w:rPr>
            </w:pPr>
            <w:r>
              <w:rPr>
                <w:sz w:val="16"/>
                <w:szCs w:val="16"/>
                <w:lang w:val="fr-FR"/>
              </w:rPr>
              <w:t>Catalogue of TMN Management Information</w:t>
            </w:r>
          </w:p>
        </w:tc>
        <w:tc>
          <w:tcPr>
            <w:tcW w:w="4298" w:type="dxa"/>
            <w:tcBorders>
              <w:top w:val="single" w:sz="4" w:space="0" w:color="auto"/>
              <w:left w:val="single" w:sz="4" w:space="0" w:color="auto"/>
              <w:bottom w:val="single" w:sz="4" w:space="0" w:color="auto"/>
              <w:right w:val="single" w:sz="4" w:space="0" w:color="auto"/>
            </w:tcBorders>
            <w:tcPrChange w:id="28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Comprises a catalogue of TMN managed object classes with a reference to the location of full object class description. The inclusion of attributes, name bindings, conditional packages is for further study.</w:t>
            </w:r>
          </w:p>
          <w:p w:rsidR="004A2ED0" w:rsidRDefault="004A2ED0" w:rsidP="00420651">
            <w:pPr>
              <w:rPr>
                <w:sz w:val="16"/>
                <w:szCs w:val="16"/>
              </w:rPr>
            </w:pPr>
            <w:r>
              <w:rPr>
                <w:sz w:val="16"/>
                <w:szCs w:val="16"/>
              </w:rPr>
              <w:t>NOTE – Enhancements to include: JCG guidelines for object identifier assignment.</w:t>
            </w:r>
          </w:p>
        </w:tc>
        <w:tc>
          <w:tcPr>
            <w:tcW w:w="540" w:type="dxa"/>
            <w:gridSpan w:val="2"/>
            <w:tcBorders>
              <w:top w:val="single" w:sz="4" w:space="0" w:color="auto"/>
              <w:left w:val="single" w:sz="4" w:space="0" w:color="auto"/>
              <w:bottom w:val="single" w:sz="4" w:space="0" w:color="auto"/>
              <w:right w:val="single" w:sz="4" w:space="0" w:color="auto"/>
            </w:tcBorders>
            <w:tcPrChange w:id="28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8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28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28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8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8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8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82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M.3190 (M.sid)</w:t>
            </w:r>
          </w:p>
        </w:tc>
        <w:tc>
          <w:tcPr>
            <w:tcW w:w="910" w:type="dxa"/>
            <w:tcBorders>
              <w:top w:val="single" w:sz="4" w:space="0" w:color="auto"/>
              <w:left w:val="single" w:sz="4" w:space="0" w:color="auto"/>
              <w:bottom w:val="single" w:sz="4" w:space="0" w:color="auto"/>
              <w:right w:val="single" w:sz="4" w:space="0" w:color="auto"/>
            </w:tcBorders>
            <w:tcPrChange w:id="28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8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r>
              <w:rPr>
                <w:sz w:val="16"/>
                <w:szCs w:val="16"/>
              </w:rPr>
              <w:t>Shared Information and Data Model (SID)</w:t>
            </w:r>
          </w:p>
        </w:tc>
        <w:tc>
          <w:tcPr>
            <w:tcW w:w="4298" w:type="dxa"/>
            <w:tcBorders>
              <w:top w:val="single" w:sz="4" w:space="0" w:color="auto"/>
              <w:left w:val="single" w:sz="4" w:space="0" w:color="auto"/>
              <w:bottom w:val="single" w:sz="4" w:space="0" w:color="auto"/>
              <w:right w:val="single" w:sz="4" w:space="0" w:color="auto"/>
            </w:tcBorders>
            <w:tcPrChange w:id="28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Recommendation is an introduction to the TM Forum SID analysis model and a specification through reference of the ITU-T subset of SID (the product and service business entities). The SID analysis model scope covers the information required to implement use cases based on the eTOM processes. The SID analysis model is implementation independent, focusing on what the information is and what its relationships are, not on how these are to be implemented.</w:t>
            </w:r>
          </w:p>
          <w:p w:rsidR="004A2ED0" w:rsidRDefault="004A2ED0" w:rsidP="00684647">
            <w:pPr>
              <w:spacing w:before="20" w:after="20" w:line="200" w:lineRule="exact"/>
              <w:rPr>
                <w:sz w:val="16"/>
                <w:szCs w:val="16"/>
              </w:rPr>
            </w:pPr>
            <w:r w:rsidRPr="00684647">
              <w:rPr>
                <w:sz w:val="16"/>
                <w:szCs w:val="16"/>
              </w:rPr>
              <w:t>The SID applies primarily to service providers' businesses and engaged stakeholders, e.g., system integrators, independent software vendors and network equipment providers.</w:t>
            </w:r>
          </w:p>
        </w:tc>
        <w:tc>
          <w:tcPr>
            <w:tcW w:w="540" w:type="dxa"/>
            <w:gridSpan w:val="2"/>
            <w:tcBorders>
              <w:top w:val="single" w:sz="4" w:space="0" w:color="auto"/>
              <w:left w:val="single" w:sz="4" w:space="0" w:color="auto"/>
              <w:bottom w:val="single" w:sz="4" w:space="0" w:color="auto"/>
              <w:right w:val="single" w:sz="4" w:space="0" w:color="auto"/>
            </w:tcBorders>
            <w:tcPrChange w:id="28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8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8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2008.07</w:t>
            </w:r>
          </w:p>
        </w:tc>
        <w:tc>
          <w:tcPr>
            <w:tcW w:w="1299" w:type="dxa"/>
            <w:tcBorders>
              <w:top w:val="single" w:sz="4" w:space="0" w:color="auto"/>
              <w:left w:val="single" w:sz="4" w:space="0" w:color="auto"/>
              <w:bottom w:val="single" w:sz="4" w:space="0" w:color="auto"/>
              <w:right w:val="single" w:sz="4" w:space="0" w:color="auto"/>
            </w:tcBorders>
            <w:tcPrChange w:id="28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"mailto:knut.johannessen[at]telenor.com"</w:instrText>
            </w:r>
            <w:r>
              <w:fldChar w:fldCharType="separate"/>
            </w:r>
            <w:r w:rsidRPr="00684647">
              <w:rPr>
                <w:sz w:val="16"/>
                <w:szCs w:val="16"/>
              </w:rPr>
              <w:t>Knut Johannessen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8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TD404 (Plen)</w:t>
            </w:r>
          </w:p>
        </w:tc>
        <w:tc>
          <w:tcPr>
            <w:tcW w:w="810" w:type="dxa"/>
            <w:gridSpan w:val="2"/>
            <w:tcBorders>
              <w:top w:val="single" w:sz="4" w:space="0" w:color="auto"/>
              <w:left w:val="single" w:sz="4" w:space="0" w:color="auto"/>
              <w:bottom w:val="single" w:sz="4" w:space="0" w:color="auto"/>
              <w:right w:val="single" w:sz="4" w:space="0" w:color="auto"/>
            </w:tcBorders>
            <w:tcPrChange w:id="28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M.3020, </w:t>
            </w:r>
            <w:r w:rsidRPr="00713496">
              <w:rPr>
                <w:sz w:val="16"/>
                <w:szCs w:val="16"/>
              </w:rPr>
              <w:t>M.3050.x</w:t>
            </w:r>
            <w:r>
              <w:rPr>
                <w:sz w:val="16"/>
                <w:szCs w:val="16"/>
              </w:rPr>
              <w:t xml:space="preserve">, </w:t>
            </w:r>
            <w:r w:rsidRPr="00713496">
              <w:rPr>
                <w:sz w:val="16"/>
                <w:szCs w:val="16"/>
              </w:rPr>
              <w:t>M.3100</w:t>
            </w:r>
          </w:p>
        </w:tc>
      </w:tr>
      <w:tr w:rsidR="004A2ED0" w:rsidTr="004A2ED0">
        <w:trPr>
          <w:gridAfter w:val="1"/>
          <w:wAfter w:w="12" w:type="dxa"/>
          <w:cantSplit/>
          <w:trPrChange w:id="28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83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M.3200</w:t>
            </w:r>
          </w:p>
        </w:tc>
        <w:tc>
          <w:tcPr>
            <w:tcW w:w="910" w:type="dxa"/>
            <w:tcBorders>
              <w:top w:val="single" w:sz="4" w:space="0" w:color="auto"/>
              <w:left w:val="single" w:sz="4" w:space="0" w:color="auto"/>
              <w:bottom w:val="single" w:sz="4" w:space="0" w:color="auto"/>
              <w:right w:val="single" w:sz="4" w:space="0" w:color="auto"/>
            </w:tcBorders>
            <w:tcPrChange w:id="28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83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 xml:space="preserve">TMN Management Services </w:t>
            </w:r>
            <w:r w:rsidRPr="006F227C">
              <w:rPr>
                <w:sz w:val="16"/>
                <w:szCs w:val="16"/>
              </w:rPr>
              <w:t>and telecommunications managed areas: overview</w:t>
            </w:r>
          </w:p>
        </w:tc>
        <w:tc>
          <w:tcPr>
            <w:tcW w:w="4298" w:type="dxa"/>
            <w:tcBorders>
              <w:top w:val="single" w:sz="4" w:space="0" w:color="auto"/>
              <w:left w:val="single" w:sz="4" w:space="0" w:color="auto"/>
              <w:bottom w:val="single" w:sz="4" w:space="0" w:color="auto"/>
              <w:right w:val="single" w:sz="4" w:space="0" w:color="auto"/>
            </w:tcBorders>
            <w:tcPrChange w:id="28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Lists the TMN application services with a short prose description of each, plus appendices with example application services containing service description, components, and functions required.</w:t>
            </w:r>
          </w:p>
        </w:tc>
        <w:tc>
          <w:tcPr>
            <w:tcW w:w="540" w:type="dxa"/>
            <w:gridSpan w:val="2"/>
            <w:tcBorders>
              <w:top w:val="single" w:sz="4" w:space="0" w:color="auto"/>
              <w:left w:val="single" w:sz="4" w:space="0" w:color="auto"/>
              <w:bottom w:val="single" w:sz="4" w:space="0" w:color="auto"/>
              <w:right w:val="single" w:sz="4" w:space="0" w:color="auto"/>
            </w:tcBorders>
            <w:tcPrChange w:id="28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8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Change w:id="28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Change w:id="28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8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84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84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84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M.3207.1</w:t>
            </w:r>
          </w:p>
        </w:tc>
        <w:tc>
          <w:tcPr>
            <w:tcW w:w="910" w:type="dxa"/>
            <w:tcBorders>
              <w:top w:val="single" w:sz="4" w:space="0" w:color="auto"/>
              <w:left w:val="single" w:sz="4" w:space="0" w:color="auto"/>
              <w:bottom w:val="single" w:sz="4" w:space="0" w:color="auto"/>
              <w:right w:val="single" w:sz="4" w:space="0" w:color="auto"/>
            </w:tcBorders>
            <w:tcPrChange w:id="284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84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management service: maintenance aspects of B-ISDN management</w:t>
            </w:r>
          </w:p>
        </w:tc>
        <w:tc>
          <w:tcPr>
            <w:tcW w:w="4298" w:type="dxa"/>
            <w:tcBorders>
              <w:top w:val="single" w:sz="4" w:space="0" w:color="auto"/>
              <w:left w:val="single" w:sz="4" w:space="0" w:color="auto"/>
              <w:bottom w:val="single" w:sz="4" w:space="0" w:color="auto"/>
              <w:right w:val="single" w:sz="4" w:space="0" w:color="auto"/>
            </w:tcBorders>
            <w:tcPrChange w:id="284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defines the TMN management services for the maintenance of the B-ISDN.</w:t>
            </w:r>
          </w:p>
        </w:tc>
        <w:tc>
          <w:tcPr>
            <w:tcW w:w="540" w:type="dxa"/>
            <w:gridSpan w:val="2"/>
            <w:tcBorders>
              <w:top w:val="single" w:sz="4" w:space="0" w:color="auto"/>
              <w:left w:val="single" w:sz="4" w:space="0" w:color="auto"/>
              <w:bottom w:val="single" w:sz="4" w:space="0" w:color="auto"/>
              <w:right w:val="single" w:sz="4" w:space="0" w:color="auto"/>
            </w:tcBorders>
            <w:tcPrChange w:id="284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85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Change w:id="285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Change w:id="285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85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85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85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85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M.3208.1</w:t>
            </w:r>
          </w:p>
        </w:tc>
        <w:tc>
          <w:tcPr>
            <w:tcW w:w="910" w:type="dxa"/>
            <w:tcBorders>
              <w:top w:val="single" w:sz="4" w:space="0" w:color="auto"/>
              <w:left w:val="single" w:sz="4" w:space="0" w:color="auto"/>
              <w:bottom w:val="single" w:sz="4" w:space="0" w:color="auto"/>
              <w:right w:val="single" w:sz="4" w:space="0" w:color="auto"/>
            </w:tcBorders>
            <w:tcPrChange w:id="285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85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6F227C">
              <w:rPr>
                <w:sz w:val="16"/>
                <w:szCs w:val="16"/>
              </w:rPr>
              <w:t xml:space="preserve">TMN management services for dedicated and reconfigurable circuits network: </w:t>
            </w:r>
            <w:r>
              <w:rPr>
                <w:sz w:val="16"/>
                <w:szCs w:val="16"/>
              </w:rPr>
              <w:t>Leased circuit services</w:t>
            </w:r>
          </w:p>
        </w:tc>
        <w:tc>
          <w:tcPr>
            <w:tcW w:w="4298" w:type="dxa"/>
            <w:tcBorders>
              <w:top w:val="single" w:sz="4" w:space="0" w:color="auto"/>
              <w:left w:val="single" w:sz="4" w:space="0" w:color="auto"/>
              <w:bottom w:val="single" w:sz="4" w:space="0" w:color="auto"/>
              <w:right w:val="single" w:sz="4" w:space="0" w:color="auto"/>
            </w:tcBorders>
            <w:tcPrChange w:id="285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86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86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Change w:id="286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Change w:id="286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86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86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r>
      <w:tr w:rsidR="004A2ED0" w:rsidTr="004A2ED0">
        <w:trPr>
          <w:gridAfter w:val="1"/>
          <w:wAfter w:w="12" w:type="dxa"/>
          <w:cantSplit/>
          <w:trPrChange w:id="286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86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es-ES"/>
              </w:rPr>
            </w:pPr>
            <w:r w:rsidRPr="00F53E9F">
              <w:rPr>
                <w:sz w:val="16"/>
                <w:szCs w:val="16"/>
                <w:lang w:val="es-ES"/>
              </w:rPr>
              <w:t>M.3208.1 Cor 1</w:t>
            </w:r>
          </w:p>
        </w:tc>
        <w:tc>
          <w:tcPr>
            <w:tcW w:w="910" w:type="dxa"/>
            <w:tcBorders>
              <w:top w:val="single" w:sz="4" w:space="0" w:color="auto"/>
              <w:left w:val="single" w:sz="4" w:space="0" w:color="auto"/>
              <w:bottom w:val="single" w:sz="4" w:space="0" w:color="auto"/>
              <w:right w:val="single" w:sz="4" w:space="0" w:color="auto"/>
            </w:tcBorders>
            <w:tcPrChange w:id="286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86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287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87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87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87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287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87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87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87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87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M.3208.2</w:t>
            </w:r>
          </w:p>
        </w:tc>
        <w:tc>
          <w:tcPr>
            <w:tcW w:w="910" w:type="dxa"/>
            <w:tcBorders>
              <w:top w:val="single" w:sz="4" w:space="0" w:color="auto"/>
              <w:left w:val="single" w:sz="4" w:space="0" w:color="auto"/>
              <w:bottom w:val="single" w:sz="4" w:space="0" w:color="auto"/>
              <w:right w:val="single" w:sz="4" w:space="0" w:color="auto"/>
            </w:tcBorders>
            <w:tcPrChange w:id="287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88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831B05">
              <w:rPr>
                <w:sz w:val="16"/>
                <w:szCs w:val="16"/>
              </w:rPr>
              <w:t>TMN management services for dedicated and reconfigurable circuits network: connection management of pre-provisioned service link connections to form a leased circuit service</w:t>
            </w:r>
          </w:p>
        </w:tc>
        <w:tc>
          <w:tcPr>
            <w:tcW w:w="4298" w:type="dxa"/>
            <w:tcBorders>
              <w:top w:val="single" w:sz="4" w:space="0" w:color="auto"/>
              <w:left w:val="single" w:sz="4" w:space="0" w:color="auto"/>
              <w:bottom w:val="single" w:sz="4" w:space="0" w:color="auto"/>
              <w:right w:val="single" w:sz="4" w:space="0" w:color="auto"/>
            </w:tcBorders>
            <w:tcPrChange w:id="288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88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88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Change w:id="288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Change w:id="288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88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88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r>
      <w:tr w:rsidR="004A2ED0" w:rsidTr="004A2ED0">
        <w:trPr>
          <w:gridAfter w:val="1"/>
          <w:wAfter w:w="12" w:type="dxa"/>
          <w:cantSplit/>
          <w:trPrChange w:id="288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88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lang w:val="es-ES"/>
              </w:rPr>
            </w:pPr>
            <w:r w:rsidRPr="00F53E9F">
              <w:rPr>
                <w:sz w:val="16"/>
                <w:szCs w:val="16"/>
                <w:lang w:val="es-ES"/>
              </w:rPr>
              <w:t>M.3208.3</w:t>
            </w:r>
          </w:p>
        </w:tc>
        <w:tc>
          <w:tcPr>
            <w:tcW w:w="910" w:type="dxa"/>
            <w:tcBorders>
              <w:top w:val="single" w:sz="4" w:space="0" w:color="auto"/>
              <w:left w:val="single" w:sz="4" w:space="0" w:color="auto"/>
              <w:bottom w:val="single" w:sz="4" w:space="0" w:color="auto"/>
              <w:right w:val="single" w:sz="4" w:space="0" w:color="auto"/>
            </w:tcBorders>
            <w:tcPrChange w:id="289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Change w:id="289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831B05" w:rsidRDefault="004A2ED0" w:rsidP="00420651">
            <w:pPr>
              <w:rPr>
                <w:sz w:val="16"/>
                <w:szCs w:val="16"/>
              </w:rPr>
            </w:pPr>
            <w:r w:rsidRPr="00831B05">
              <w:rPr>
                <w:sz w:val="16"/>
                <w:szCs w:val="16"/>
              </w:rPr>
              <w:t>TMN management services for dedicated and reconfigurable circuits network: virtual private network service</w:t>
            </w:r>
          </w:p>
        </w:tc>
        <w:tc>
          <w:tcPr>
            <w:tcW w:w="4298" w:type="dxa"/>
            <w:tcBorders>
              <w:top w:val="single" w:sz="4" w:space="0" w:color="auto"/>
              <w:left w:val="single" w:sz="4" w:space="0" w:color="auto"/>
              <w:bottom w:val="single" w:sz="4" w:space="0" w:color="auto"/>
              <w:right w:val="single" w:sz="4" w:space="0" w:color="auto"/>
            </w:tcBorders>
            <w:tcPrChange w:id="289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289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89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Change w:id="289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289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89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89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89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0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M.3210.1</w:t>
            </w:r>
          </w:p>
        </w:tc>
        <w:tc>
          <w:tcPr>
            <w:tcW w:w="910" w:type="dxa"/>
            <w:tcBorders>
              <w:top w:val="single" w:sz="4" w:space="0" w:color="auto"/>
              <w:left w:val="single" w:sz="4" w:space="0" w:color="auto"/>
              <w:bottom w:val="single" w:sz="4" w:space="0" w:color="auto"/>
              <w:right w:val="single" w:sz="4" w:space="0" w:color="auto"/>
            </w:tcBorders>
            <w:tcPrChange w:id="290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90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Security management for IMT2000</w:t>
            </w:r>
          </w:p>
        </w:tc>
        <w:tc>
          <w:tcPr>
            <w:tcW w:w="4298" w:type="dxa"/>
            <w:tcBorders>
              <w:top w:val="single" w:sz="4" w:space="0" w:color="auto"/>
              <w:left w:val="single" w:sz="4" w:space="0" w:color="auto"/>
              <w:bottom w:val="single" w:sz="4" w:space="0" w:color="auto"/>
              <w:right w:val="single" w:sz="4" w:space="0" w:color="auto"/>
            </w:tcBorders>
            <w:tcPrChange w:id="290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0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5,1</w:t>
            </w:r>
          </w:p>
        </w:tc>
        <w:tc>
          <w:tcPr>
            <w:tcW w:w="540" w:type="dxa"/>
            <w:gridSpan w:val="2"/>
            <w:tcBorders>
              <w:top w:val="single" w:sz="4" w:space="0" w:color="auto"/>
              <w:left w:val="single" w:sz="4" w:space="0" w:color="auto"/>
              <w:bottom w:val="single" w:sz="4" w:space="0" w:color="auto"/>
              <w:right w:val="single" w:sz="4" w:space="0" w:color="auto"/>
            </w:tcBorders>
            <w:tcPrChange w:id="290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Change w:id="290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2001.01</w:t>
            </w:r>
          </w:p>
          <w:p w:rsidR="004A2ED0" w:rsidRDefault="004A2ED0"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Change w:id="290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90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90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91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1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M.3211.1</w:t>
            </w:r>
          </w:p>
        </w:tc>
        <w:tc>
          <w:tcPr>
            <w:tcW w:w="910" w:type="dxa"/>
            <w:tcBorders>
              <w:top w:val="single" w:sz="4" w:space="0" w:color="auto"/>
              <w:left w:val="single" w:sz="4" w:space="0" w:color="auto"/>
              <w:bottom w:val="single" w:sz="4" w:space="0" w:color="auto"/>
              <w:right w:val="single" w:sz="4" w:space="0" w:color="auto"/>
            </w:tcBorders>
            <w:tcPrChange w:id="291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91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Management services in support of the maintenance of the ISDN Access</w:t>
            </w:r>
          </w:p>
        </w:tc>
        <w:tc>
          <w:tcPr>
            <w:tcW w:w="4298" w:type="dxa"/>
            <w:tcBorders>
              <w:top w:val="single" w:sz="4" w:space="0" w:color="auto"/>
              <w:left w:val="single" w:sz="4" w:space="0" w:color="auto"/>
              <w:bottom w:val="single" w:sz="4" w:space="0" w:color="auto"/>
              <w:right w:val="single" w:sz="4" w:space="0" w:color="auto"/>
            </w:tcBorders>
            <w:tcPrChange w:id="291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defines the TMN management services for the maintenance of the ISDN access.</w:t>
            </w:r>
          </w:p>
        </w:tc>
        <w:tc>
          <w:tcPr>
            <w:tcW w:w="540" w:type="dxa"/>
            <w:gridSpan w:val="2"/>
            <w:tcBorders>
              <w:top w:val="single" w:sz="4" w:space="0" w:color="auto"/>
              <w:left w:val="single" w:sz="4" w:space="0" w:color="auto"/>
              <w:bottom w:val="single" w:sz="4" w:space="0" w:color="auto"/>
              <w:right w:val="single" w:sz="4" w:space="0" w:color="auto"/>
            </w:tcBorders>
            <w:tcPrChange w:id="291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291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Change w:id="291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1996.05</w:t>
            </w:r>
          </w:p>
        </w:tc>
        <w:tc>
          <w:tcPr>
            <w:tcW w:w="1299" w:type="dxa"/>
            <w:tcBorders>
              <w:top w:val="single" w:sz="4" w:space="0" w:color="auto"/>
              <w:left w:val="single" w:sz="4" w:space="0" w:color="auto"/>
              <w:bottom w:val="single" w:sz="4" w:space="0" w:color="auto"/>
              <w:right w:val="single" w:sz="4" w:space="0" w:color="auto"/>
            </w:tcBorders>
            <w:tcPrChange w:id="291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291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292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M.3602, M.3603, M.3630, M.3660</w:t>
            </w:r>
          </w:p>
        </w:tc>
      </w:tr>
      <w:tr w:rsidR="004A2ED0" w:rsidTr="004A2ED0">
        <w:trPr>
          <w:gridAfter w:val="1"/>
          <w:wAfter w:w="12" w:type="dxa"/>
          <w:cantSplit/>
          <w:trPrChange w:id="292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2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M.3300</w:t>
            </w:r>
          </w:p>
        </w:tc>
        <w:tc>
          <w:tcPr>
            <w:tcW w:w="910" w:type="dxa"/>
            <w:tcBorders>
              <w:top w:val="single" w:sz="4" w:space="0" w:color="auto"/>
              <w:left w:val="single" w:sz="4" w:space="0" w:color="auto"/>
              <w:bottom w:val="single" w:sz="4" w:space="0" w:color="auto"/>
              <w:right w:val="single" w:sz="4" w:space="0" w:color="auto"/>
            </w:tcBorders>
            <w:tcPrChange w:id="292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E05F98">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292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F Interface requirements</w:t>
            </w:r>
          </w:p>
        </w:tc>
        <w:tc>
          <w:tcPr>
            <w:tcW w:w="4298" w:type="dxa"/>
            <w:tcBorders>
              <w:top w:val="single" w:sz="4" w:space="0" w:color="auto"/>
              <w:left w:val="single" w:sz="4" w:space="0" w:color="auto"/>
              <w:bottom w:val="single" w:sz="4" w:space="0" w:color="auto"/>
              <w:right w:val="single" w:sz="4" w:space="0" w:color="auto"/>
            </w:tcBorders>
            <w:tcPrChange w:id="292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540" w:type="dxa"/>
            <w:gridSpan w:val="2"/>
            <w:tcBorders>
              <w:top w:val="single" w:sz="4" w:space="0" w:color="auto"/>
              <w:left w:val="single" w:sz="4" w:space="0" w:color="auto"/>
              <w:bottom w:val="single" w:sz="4" w:space="0" w:color="auto"/>
              <w:right w:val="single" w:sz="4" w:space="0" w:color="auto"/>
            </w:tcBorders>
            <w:tcPrChange w:id="292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92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92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292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93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93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293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3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 xml:space="preserve">M.3320 </w:t>
            </w:r>
          </w:p>
        </w:tc>
        <w:tc>
          <w:tcPr>
            <w:tcW w:w="910" w:type="dxa"/>
            <w:tcBorders>
              <w:top w:val="single" w:sz="4" w:space="0" w:color="auto"/>
              <w:left w:val="single" w:sz="4" w:space="0" w:color="auto"/>
              <w:bottom w:val="single" w:sz="4" w:space="0" w:color="auto"/>
              <w:right w:val="single" w:sz="4" w:space="0" w:color="auto"/>
            </w:tcBorders>
            <w:tcPrChange w:id="293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93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sidRPr="00E11539">
              <w:rPr>
                <w:sz w:val="16"/>
                <w:szCs w:val="16"/>
              </w:rPr>
              <w:t>Management requirements framework for the TMN X-interface</w:t>
            </w:r>
          </w:p>
        </w:tc>
        <w:tc>
          <w:tcPr>
            <w:tcW w:w="4298" w:type="dxa"/>
            <w:tcBorders>
              <w:top w:val="single" w:sz="4" w:space="0" w:color="auto"/>
              <w:left w:val="single" w:sz="4" w:space="0" w:color="auto"/>
              <w:bottom w:val="single" w:sz="4" w:space="0" w:color="auto"/>
              <w:right w:val="single" w:sz="4" w:space="0" w:color="auto"/>
            </w:tcBorders>
            <w:tcPrChange w:id="293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defines requirements for the X interface. It will maintain information on the X interface not available in other Recommendations describing aspects of the X interface.</w:t>
            </w:r>
          </w:p>
        </w:tc>
        <w:tc>
          <w:tcPr>
            <w:tcW w:w="540" w:type="dxa"/>
            <w:gridSpan w:val="2"/>
            <w:tcBorders>
              <w:top w:val="single" w:sz="4" w:space="0" w:color="auto"/>
              <w:left w:val="single" w:sz="4" w:space="0" w:color="auto"/>
              <w:bottom w:val="single" w:sz="4" w:space="0" w:color="auto"/>
              <w:right w:val="single" w:sz="4" w:space="0" w:color="auto"/>
            </w:tcBorders>
            <w:tcPrChange w:id="293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Change w:id="293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293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2010.09</w:t>
            </w:r>
          </w:p>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Change w:id="294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n-US"/>
              </w:rPr>
            </w:pPr>
            <w:r w:rsidRPr="00207CAC">
              <w:rPr>
                <w:sz w:val="16"/>
                <w:szCs w:val="16"/>
              </w:rPr>
              <w:t xml:space="preserve">Mr Kenneth Smith </w:t>
            </w:r>
            <w:r>
              <w:fldChar w:fldCharType="begin"/>
            </w:r>
            <w:r>
              <w:instrText>HYPERLINK "mailto:jkennethsmith@verizon.net"</w:instrText>
            </w:r>
            <w:r>
              <w:fldChar w:fldCharType="separate"/>
            </w:r>
            <w:r w:rsidRPr="00207CAC">
              <w:rPr>
                <w:rStyle w:val="Hyperlink"/>
                <w:sz w:val="16"/>
                <w:szCs w:val="16"/>
              </w:rPr>
              <w:t>jkennethsmith@verizon.net</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94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TD56r1(Plen) (Nov 03)</w:t>
            </w:r>
          </w:p>
        </w:tc>
        <w:tc>
          <w:tcPr>
            <w:tcW w:w="810" w:type="dxa"/>
            <w:gridSpan w:val="2"/>
            <w:tcBorders>
              <w:top w:val="single" w:sz="4" w:space="0" w:color="auto"/>
              <w:left w:val="single" w:sz="4" w:space="0" w:color="auto"/>
              <w:bottom w:val="single" w:sz="4" w:space="0" w:color="auto"/>
              <w:right w:val="single" w:sz="4" w:space="0" w:color="auto"/>
            </w:tcBorders>
            <w:tcPrChange w:id="294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w:t>
            </w:r>
          </w:p>
        </w:tc>
      </w:tr>
      <w:tr w:rsidR="004A2ED0" w:rsidRPr="00C74227" w:rsidTr="004A2ED0">
        <w:trPr>
          <w:gridAfter w:val="1"/>
          <w:wAfter w:w="12" w:type="dxa"/>
          <w:cantSplit/>
          <w:trPrChange w:id="294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4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M.3340</w:t>
            </w:r>
          </w:p>
        </w:tc>
        <w:tc>
          <w:tcPr>
            <w:tcW w:w="910" w:type="dxa"/>
            <w:tcBorders>
              <w:top w:val="single" w:sz="4" w:space="0" w:color="auto"/>
              <w:left w:val="single" w:sz="4" w:space="0" w:color="auto"/>
              <w:bottom w:val="single" w:sz="4" w:space="0" w:color="auto"/>
              <w:right w:val="single" w:sz="4" w:space="0" w:color="auto"/>
            </w:tcBorders>
            <w:tcPrChange w:id="294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94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Framework for NGN service fulfilment and assurance management across the business to business and customer to business interfaces</w:t>
            </w:r>
          </w:p>
          <w:p w:rsidR="004A2ED0" w:rsidRDefault="004A2ED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294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540" w:type="dxa"/>
            <w:gridSpan w:val="2"/>
            <w:tcBorders>
              <w:top w:val="single" w:sz="4" w:space="0" w:color="auto"/>
              <w:left w:val="single" w:sz="4" w:space="0" w:color="auto"/>
              <w:bottom w:val="single" w:sz="4" w:space="0" w:color="auto"/>
              <w:right w:val="single" w:sz="4" w:space="0" w:color="auto"/>
            </w:tcBorders>
            <w:tcPrChange w:id="294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94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95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Change w:id="295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de-DE"/>
              </w:rPr>
            </w:pPr>
            <w:r w:rsidRPr="00207CAC">
              <w:rPr>
                <w:sz w:val="16"/>
                <w:szCs w:val="16"/>
                <w:lang w:val="nb-NO"/>
              </w:rPr>
              <w:t xml:space="preserve">Lei Yan </w:t>
            </w:r>
            <w:r>
              <w:fldChar w:fldCharType="begin"/>
            </w:r>
            <w:r w:rsidRPr="00244237">
              <w:rPr>
                <w:lang w:val="de-CH"/>
                <w:rPrChange w:id="2952" w:author="Angeles-Leon De Vivero, Rosa" w:date="2015-04-14T12:05:00Z">
                  <w:rPr/>
                </w:rPrChange>
              </w:rPr>
              <w:instrText>HYPERLINK "mailto:yanlei@cattsoft.com"</w:instrText>
            </w:r>
            <w:r>
              <w:fldChar w:fldCharType="separate"/>
            </w:r>
            <w:r w:rsidRPr="00207CAC">
              <w:rPr>
                <w:rStyle w:val="Hyperlink"/>
                <w:sz w:val="16"/>
                <w:szCs w:val="16"/>
                <w:lang w:val="nb-NO"/>
              </w:rPr>
              <w:t>yanlei@cattsoft.com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95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C74227" w:rsidRDefault="004A2ED0" w:rsidP="00420651">
            <w:pPr>
              <w:jc w:val="center"/>
              <w:rPr>
                <w:sz w:val="16"/>
                <w:szCs w:val="16"/>
                <w:lang w:val="de-DE"/>
              </w:rPr>
            </w:pPr>
            <w:r>
              <w:rPr>
                <w:sz w:val="16"/>
                <w:szCs w:val="16"/>
                <w:lang w:val="de-DE"/>
              </w:rPr>
              <w:t>TD61r2 (Plen)</w:t>
            </w:r>
          </w:p>
        </w:tc>
        <w:tc>
          <w:tcPr>
            <w:tcW w:w="810" w:type="dxa"/>
            <w:gridSpan w:val="2"/>
            <w:tcBorders>
              <w:top w:val="single" w:sz="4" w:space="0" w:color="auto"/>
              <w:left w:val="single" w:sz="4" w:space="0" w:color="auto"/>
              <w:bottom w:val="single" w:sz="4" w:space="0" w:color="auto"/>
              <w:right w:val="single" w:sz="4" w:space="0" w:color="auto"/>
            </w:tcBorders>
            <w:tcPrChange w:id="295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C74227" w:rsidRDefault="004A2ED0" w:rsidP="00420651">
            <w:pPr>
              <w:jc w:val="center"/>
              <w:rPr>
                <w:sz w:val="16"/>
                <w:szCs w:val="16"/>
                <w:lang w:val="de-DE"/>
              </w:rPr>
            </w:pPr>
          </w:p>
        </w:tc>
      </w:tr>
      <w:tr w:rsidR="004A2ED0" w:rsidRPr="00244237" w:rsidTr="004A2ED0">
        <w:trPr>
          <w:gridAfter w:val="1"/>
          <w:wAfter w:w="12" w:type="dxa"/>
          <w:cantSplit/>
          <w:trPrChange w:id="295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5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M.3341</w:t>
            </w:r>
          </w:p>
        </w:tc>
        <w:tc>
          <w:tcPr>
            <w:tcW w:w="910" w:type="dxa"/>
            <w:tcBorders>
              <w:top w:val="single" w:sz="4" w:space="0" w:color="auto"/>
              <w:left w:val="single" w:sz="4" w:space="0" w:color="auto"/>
              <w:bottom w:val="single" w:sz="4" w:space="0" w:color="auto"/>
              <w:right w:val="single" w:sz="4" w:space="0" w:color="auto"/>
            </w:tcBorders>
            <w:tcPrChange w:id="295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95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Requirements for QoS/SLA Management over the TMN X interface for IP-based Services</w:t>
            </w:r>
          </w:p>
        </w:tc>
        <w:tc>
          <w:tcPr>
            <w:tcW w:w="4298" w:type="dxa"/>
            <w:tcBorders>
              <w:top w:val="single" w:sz="4" w:space="0" w:color="auto"/>
              <w:left w:val="single" w:sz="4" w:space="0" w:color="auto"/>
              <w:bottom w:val="single" w:sz="4" w:space="0" w:color="auto"/>
              <w:right w:val="single" w:sz="4" w:space="0" w:color="auto"/>
            </w:tcBorders>
            <w:tcPrChange w:id="295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6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96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296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2003.12</w:t>
            </w:r>
          </w:p>
        </w:tc>
        <w:tc>
          <w:tcPr>
            <w:tcW w:w="1299" w:type="dxa"/>
            <w:tcBorders>
              <w:top w:val="single" w:sz="4" w:space="0" w:color="auto"/>
              <w:left w:val="single" w:sz="4" w:space="0" w:color="auto"/>
              <w:bottom w:val="single" w:sz="4" w:space="0" w:color="auto"/>
              <w:right w:val="single" w:sz="4" w:space="0" w:color="auto"/>
            </w:tcBorders>
            <w:tcPrChange w:id="296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nb-NO"/>
              </w:rPr>
            </w:pPr>
            <w:r w:rsidRPr="00207CAC">
              <w:rPr>
                <w:sz w:val="16"/>
                <w:szCs w:val="16"/>
                <w:lang w:val="nb-NO"/>
              </w:rPr>
              <w:t xml:space="preserve">Kenneth Smith </w:t>
            </w:r>
            <w:r>
              <w:fldChar w:fldCharType="begin"/>
            </w:r>
            <w:r w:rsidRPr="00244237">
              <w:rPr>
                <w:lang w:val="de-CH"/>
                <w:rPrChange w:id="2964" w:author="Angeles-Leon De Vivero, Rosa" w:date="2015-04-14T12:05:00Z">
                  <w:rPr/>
                </w:rPrChange>
              </w:rPr>
              <w:instrText>HYPERLINK "mailto:jkennethsmith@verizon.net"</w:instrText>
            </w:r>
            <w:r>
              <w:fldChar w:fldCharType="separate"/>
            </w:r>
            <w:r w:rsidRPr="00207CAC">
              <w:rPr>
                <w:rStyle w:val="Hyperlink"/>
                <w:sz w:val="16"/>
                <w:szCs w:val="16"/>
                <w:lang w:val="nb-NO"/>
              </w:rPr>
              <w:t>jkennethsmith@verizon.net</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96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8325A6" w:rsidRDefault="004A2ED0" w:rsidP="00420651">
            <w:pPr>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Change w:id="296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Pr="008325A6" w:rsidRDefault="004A2ED0" w:rsidP="00420651">
            <w:pPr>
              <w:jc w:val="center"/>
              <w:rPr>
                <w:sz w:val="16"/>
                <w:szCs w:val="16"/>
                <w:lang w:val="nb-NO"/>
              </w:rPr>
            </w:pPr>
          </w:p>
        </w:tc>
      </w:tr>
      <w:tr w:rsidR="004A2ED0" w:rsidTr="004A2ED0">
        <w:trPr>
          <w:gridAfter w:val="1"/>
          <w:wAfter w:w="12" w:type="dxa"/>
          <w:cantSplit/>
          <w:trPrChange w:id="296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6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375CE4">
            <w:pPr>
              <w:rPr>
                <w:sz w:val="16"/>
                <w:szCs w:val="16"/>
              </w:rPr>
            </w:pPr>
            <w:r w:rsidRPr="00F53E9F">
              <w:rPr>
                <w:sz w:val="16"/>
                <w:szCs w:val="16"/>
              </w:rPr>
              <w:t>M.3341-analysis</w:t>
            </w:r>
          </w:p>
        </w:tc>
        <w:tc>
          <w:tcPr>
            <w:tcW w:w="910" w:type="dxa"/>
            <w:tcBorders>
              <w:top w:val="single" w:sz="4" w:space="0" w:color="auto"/>
              <w:left w:val="single" w:sz="4" w:space="0" w:color="auto"/>
              <w:bottom w:val="single" w:sz="4" w:space="0" w:color="auto"/>
              <w:right w:val="single" w:sz="4" w:space="0" w:color="auto"/>
            </w:tcBorders>
            <w:tcPrChange w:id="296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375CE4">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297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B3465A" w:rsidRDefault="004A2ED0" w:rsidP="00F74DE1">
            <w:pPr>
              <w:spacing w:before="20" w:after="20" w:line="200" w:lineRule="exact"/>
              <w:rPr>
                <w:sz w:val="16"/>
                <w:szCs w:val="16"/>
              </w:rPr>
            </w:pPr>
            <w:r w:rsidRPr="00F74DE1">
              <w:rPr>
                <w:sz w:val="16"/>
                <w:szCs w:val="16"/>
              </w:rPr>
              <w:t>Analysis for Qos/SLA management over the TMN X-interface for IP-based services</w:t>
            </w:r>
          </w:p>
        </w:tc>
        <w:tc>
          <w:tcPr>
            <w:tcW w:w="4298" w:type="dxa"/>
            <w:tcBorders>
              <w:top w:val="single" w:sz="4" w:space="0" w:color="auto"/>
              <w:left w:val="single" w:sz="4" w:space="0" w:color="auto"/>
              <w:bottom w:val="single" w:sz="4" w:space="0" w:color="auto"/>
              <w:right w:val="single" w:sz="4" w:space="0" w:color="auto"/>
            </w:tcBorders>
            <w:tcPrChange w:id="297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7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297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97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jc w:val="center"/>
              <w:rPr>
                <w:sz w:val="16"/>
                <w:szCs w:val="16"/>
              </w:rPr>
            </w:pPr>
            <w:r>
              <w:rPr>
                <w:sz w:val="16"/>
                <w:szCs w:val="16"/>
              </w:rPr>
              <w:t>2010</w:t>
            </w:r>
          </w:p>
        </w:tc>
        <w:tc>
          <w:tcPr>
            <w:tcW w:w="1299" w:type="dxa"/>
            <w:tcBorders>
              <w:top w:val="single" w:sz="4" w:space="0" w:color="auto"/>
              <w:left w:val="single" w:sz="4" w:space="0" w:color="auto"/>
              <w:bottom w:val="single" w:sz="4" w:space="0" w:color="auto"/>
              <w:right w:val="single" w:sz="4" w:space="0" w:color="auto"/>
            </w:tcBorders>
            <w:tcPrChange w:id="297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375CE4">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297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97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jc w:val="center"/>
              <w:rPr>
                <w:sz w:val="16"/>
                <w:szCs w:val="16"/>
              </w:rPr>
            </w:pPr>
          </w:p>
        </w:tc>
      </w:tr>
      <w:tr w:rsidR="004A2ED0" w:rsidTr="004A2ED0">
        <w:trPr>
          <w:gridAfter w:val="1"/>
          <w:wAfter w:w="12" w:type="dxa"/>
          <w:cantSplit/>
          <w:trPrChange w:id="297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7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375CE4">
            <w:pPr>
              <w:rPr>
                <w:sz w:val="16"/>
                <w:szCs w:val="16"/>
              </w:rPr>
            </w:pPr>
            <w:r w:rsidRPr="00F53E9F">
              <w:rPr>
                <w:sz w:val="16"/>
                <w:szCs w:val="16"/>
              </w:rPr>
              <w:t>M.3342</w:t>
            </w:r>
          </w:p>
        </w:tc>
        <w:tc>
          <w:tcPr>
            <w:tcW w:w="910" w:type="dxa"/>
            <w:tcBorders>
              <w:top w:val="single" w:sz="4" w:space="0" w:color="auto"/>
              <w:left w:val="single" w:sz="4" w:space="0" w:color="auto"/>
              <w:bottom w:val="single" w:sz="4" w:space="0" w:color="auto"/>
              <w:right w:val="single" w:sz="4" w:space="0" w:color="auto"/>
            </w:tcBorders>
            <w:tcPrChange w:id="298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98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rPr>
                <w:sz w:val="16"/>
                <w:szCs w:val="16"/>
              </w:rPr>
            </w:pPr>
            <w:r w:rsidRPr="00B3465A">
              <w:rPr>
                <w:rFonts w:hint="eastAsia"/>
                <w:sz w:val="16"/>
                <w:szCs w:val="16"/>
              </w:rPr>
              <w:t xml:space="preserve">Guidelines for the Definition of </w:t>
            </w:r>
            <w:smartTag w:uri="urn:schemas-microsoft-com:office:smarttags" w:element="place">
              <w:r w:rsidRPr="00B3465A">
                <w:rPr>
                  <w:rFonts w:hint="eastAsia"/>
                  <w:sz w:val="16"/>
                  <w:szCs w:val="16"/>
                </w:rPr>
                <w:t>SLA</w:t>
              </w:r>
            </w:smartTag>
            <w:r w:rsidRPr="00B3465A">
              <w:rPr>
                <w:rFonts w:hint="eastAsia"/>
                <w:sz w:val="16"/>
                <w:szCs w:val="16"/>
              </w:rPr>
              <w:t xml:space="preserve"> Representation Template</w:t>
            </w:r>
          </w:p>
        </w:tc>
        <w:tc>
          <w:tcPr>
            <w:tcW w:w="4298" w:type="dxa"/>
            <w:tcBorders>
              <w:top w:val="single" w:sz="4" w:space="0" w:color="auto"/>
              <w:left w:val="single" w:sz="4" w:space="0" w:color="auto"/>
              <w:bottom w:val="single" w:sz="4" w:space="0" w:color="auto"/>
              <w:right w:val="single" w:sz="4" w:space="0" w:color="auto"/>
            </w:tcBorders>
            <w:tcPrChange w:id="298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rPr>
                <w:sz w:val="16"/>
                <w:szCs w:val="16"/>
              </w:rPr>
            </w:pPr>
            <w:r w:rsidRPr="00684647">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w:t>
            </w:r>
            <w:smartTag w:uri="urn:schemas-microsoft-com:office:smarttags" w:element="place">
              <w:smartTag w:uri="urn:schemas-microsoft-com:office:smarttags" w:element="PersonName">
                <w:r w:rsidRPr="00684647">
                  <w:rPr>
                    <w:sz w:val="16"/>
                    <w:szCs w:val="16"/>
                  </w:rPr>
                  <w:t>SLA</w:t>
                </w:r>
              </w:smartTag>
            </w:smartTag>
            <w:r w:rsidRPr="00684647">
              <w:rPr>
                <w:sz w:val="16"/>
                <w:szCs w:val="16"/>
              </w:rPr>
              <w:t xml:space="preserve"> templates. In Appendix I a simple example of SLA Representation Templates and instances of them are illustrated for reference.</w:t>
            </w:r>
          </w:p>
        </w:tc>
        <w:tc>
          <w:tcPr>
            <w:tcW w:w="540" w:type="dxa"/>
            <w:gridSpan w:val="2"/>
            <w:tcBorders>
              <w:top w:val="single" w:sz="4" w:space="0" w:color="auto"/>
              <w:left w:val="single" w:sz="4" w:space="0" w:color="auto"/>
              <w:bottom w:val="single" w:sz="4" w:space="0" w:color="auto"/>
              <w:right w:val="single" w:sz="4" w:space="0" w:color="auto"/>
            </w:tcBorders>
            <w:tcPrChange w:id="298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98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98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jc w:val="center"/>
              <w:rPr>
                <w:sz w:val="16"/>
                <w:szCs w:val="16"/>
              </w:rPr>
            </w:pPr>
            <w:r>
              <w:rPr>
                <w:sz w:val="16"/>
                <w:szCs w:val="16"/>
              </w:rPr>
              <w:t>2006.07</w:t>
            </w:r>
          </w:p>
        </w:tc>
        <w:tc>
          <w:tcPr>
            <w:tcW w:w="1299" w:type="dxa"/>
            <w:tcBorders>
              <w:top w:val="single" w:sz="4" w:space="0" w:color="auto"/>
              <w:left w:val="single" w:sz="4" w:space="0" w:color="auto"/>
              <w:bottom w:val="single" w:sz="4" w:space="0" w:color="auto"/>
              <w:right w:val="single" w:sz="4" w:space="0" w:color="auto"/>
            </w:tcBorders>
            <w:tcPrChange w:id="29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375CE4">
            <w:pPr>
              <w:spacing w:before="20" w:after="20" w:line="200" w:lineRule="exact"/>
              <w:rPr>
                <w:sz w:val="16"/>
                <w:szCs w:val="16"/>
              </w:rPr>
            </w:pPr>
            <w:r>
              <w:fldChar w:fldCharType="begin"/>
            </w:r>
            <w:r>
              <w:instrText>HYPERLINK "mailto:zlwang%3CAT%3Ebupt.edu.cn"</w:instrText>
            </w:r>
            <w:r>
              <w:fldChar w:fldCharType="separate"/>
            </w:r>
            <w:r w:rsidRPr="00684647">
              <w:rPr>
                <w:sz w:val="16"/>
                <w:szCs w:val="16"/>
              </w:rPr>
              <w:t>Zhili Wang</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9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9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375CE4">
            <w:pPr>
              <w:spacing w:before="20" w:after="20" w:line="200" w:lineRule="exact"/>
              <w:jc w:val="center"/>
              <w:rPr>
                <w:sz w:val="16"/>
                <w:szCs w:val="16"/>
              </w:rPr>
            </w:pPr>
          </w:p>
        </w:tc>
      </w:tr>
      <w:tr w:rsidR="004A2ED0" w:rsidTr="004A2ED0">
        <w:trPr>
          <w:gridAfter w:val="1"/>
          <w:wAfter w:w="12" w:type="dxa"/>
          <w:cantSplit/>
          <w:trPrChange w:id="29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29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375CE4">
            <w:pPr>
              <w:rPr>
                <w:sz w:val="16"/>
                <w:szCs w:val="16"/>
              </w:rPr>
            </w:pPr>
            <w:r w:rsidRPr="00F53E9F">
              <w:rPr>
                <w:sz w:val="16"/>
                <w:szCs w:val="16"/>
              </w:rPr>
              <w:t>M.3343</w:t>
            </w:r>
          </w:p>
        </w:tc>
        <w:tc>
          <w:tcPr>
            <w:tcW w:w="910" w:type="dxa"/>
            <w:tcBorders>
              <w:top w:val="single" w:sz="4" w:space="0" w:color="auto"/>
              <w:left w:val="single" w:sz="4" w:space="0" w:color="auto"/>
              <w:bottom w:val="single" w:sz="4" w:space="0" w:color="auto"/>
              <w:right w:val="single" w:sz="4" w:space="0" w:color="auto"/>
            </w:tcBorders>
            <w:tcPrChange w:id="29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29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rPr>
                <w:sz w:val="16"/>
                <w:szCs w:val="16"/>
              </w:rPr>
            </w:pPr>
            <w:r w:rsidRPr="00B3465A">
              <w:rPr>
                <w:sz w:val="16"/>
                <w:szCs w:val="16"/>
              </w:rPr>
              <w:t xml:space="preserve">Requirements </w:t>
            </w:r>
            <w:r>
              <w:rPr>
                <w:sz w:val="16"/>
                <w:szCs w:val="16"/>
              </w:rPr>
              <w:t xml:space="preserve">and Analisys </w:t>
            </w:r>
            <w:r w:rsidRPr="00B3465A">
              <w:rPr>
                <w:sz w:val="16"/>
                <w:szCs w:val="16"/>
              </w:rPr>
              <w:t xml:space="preserve">for </w:t>
            </w:r>
            <w:r>
              <w:rPr>
                <w:sz w:val="16"/>
                <w:szCs w:val="16"/>
              </w:rPr>
              <w:t xml:space="preserve">NGN </w:t>
            </w:r>
            <w:r w:rsidRPr="00B3465A">
              <w:rPr>
                <w:sz w:val="16"/>
                <w:szCs w:val="16"/>
              </w:rPr>
              <w:t xml:space="preserve">Trouble Administration </w:t>
            </w:r>
            <w:r>
              <w:rPr>
                <w:sz w:val="16"/>
                <w:szCs w:val="16"/>
              </w:rPr>
              <w:t xml:space="preserve">across </w:t>
            </w:r>
            <w:r w:rsidRPr="00B3465A">
              <w:rPr>
                <w:sz w:val="16"/>
                <w:szCs w:val="16"/>
              </w:rPr>
              <w:t>B2B and C2B interfaces</w:t>
            </w:r>
          </w:p>
        </w:tc>
        <w:tc>
          <w:tcPr>
            <w:tcW w:w="4298" w:type="dxa"/>
            <w:tcBorders>
              <w:top w:val="single" w:sz="4" w:space="0" w:color="auto"/>
              <w:left w:val="single" w:sz="4" w:space="0" w:color="auto"/>
              <w:bottom w:val="single" w:sz="4" w:space="0" w:color="auto"/>
              <w:right w:val="single" w:sz="4" w:space="0" w:color="auto"/>
            </w:tcBorders>
            <w:tcPrChange w:id="29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540" w:type="dxa"/>
            <w:gridSpan w:val="2"/>
            <w:tcBorders>
              <w:top w:val="single" w:sz="4" w:space="0" w:color="auto"/>
              <w:left w:val="single" w:sz="4" w:space="0" w:color="auto"/>
              <w:bottom w:val="single" w:sz="4" w:space="0" w:color="auto"/>
              <w:right w:val="single" w:sz="4" w:space="0" w:color="auto"/>
            </w:tcBorders>
            <w:tcPrChange w:id="29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375CE4">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29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29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jc w:val="center"/>
              <w:rPr>
                <w:sz w:val="16"/>
                <w:szCs w:val="16"/>
              </w:rPr>
            </w:pPr>
            <w:r>
              <w:rPr>
                <w:sz w:val="16"/>
                <w:szCs w:val="16"/>
              </w:rPr>
              <w:t>2007.01</w:t>
            </w:r>
          </w:p>
        </w:tc>
        <w:tc>
          <w:tcPr>
            <w:tcW w:w="1299" w:type="dxa"/>
            <w:tcBorders>
              <w:top w:val="single" w:sz="4" w:space="0" w:color="auto"/>
              <w:left w:val="single" w:sz="4" w:space="0" w:color="auto"/>
              <w:bottom w:val="single" w:sz="4" w:space="0" w:color="auto"/>
              <w:right w:val="single" w:sz="4" w:space="0" w:color="auto"/>
            </w:tcBorders>
            <w:tcPrChange w:id="29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"mailto:chenbin%3CAT%3Ecattsoft.com"</w:instrText>
            </w:r>
            <w:r>
              <w:fldChar w:fldCharType="separate"/>
            </w:r>
            <w:r w:rsidRPr="00684647">
              <w:rPr>
                <w:sz w:val="16"/>
                <w:szCs w:val="16"/>
              </w:rPr>
              <w:t>Bin Chen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29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29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375CE4">
            <w:pPr>
              <w:jc w:val="center"/>
              <w:rPr>
                <w:sz w:val="16"/>
                <w:szCs w:val="16"/>
              </w:rPr>
            </w:pPr>
          </w:p>
        </w:tc>
      </w:tr>
      <w:tr w:rsidR="004A2ED0" w:rsidTr="004A2ED0">
        <w:trPr>
          <w:gridAfter w:val="1"/>
          <w:wAfter w:w="12" w:type="dxa"/>
          <w:cantSplit/>
          <w:trPrChange w:id="30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0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684647">
            <w:pPr>
              <w:rPr>
                <w:sz w:val="16"/>
                <w:szCs w:val="16"/>
              </w:rPr>
            </w:pPr>
            <w:r w:rsidRPr="00F53E9F">
              <w:rPr>
                <w:sz w:val="16"/>
                <w:szCs w:val="16"/>
              </w:rPr>
              <w:t>M.3344</w:t>
            </w:r>
          </w:p>
        </w:tc>
        <w:tc>
          <w:tcPr>
            <w:tcW w:w="910" w:type="dxa"/>
            <w:tcBorders>
              <w:top w:val="single" w:sz="4" w:space="0" w:color="auto"/>
              <w:left w:val="single" w:sz="4" w:space="0" w:color="auto"/>
              <w:bottom w:val="single" w:sz="4" w:space="0" w:color="auto"/>
              <w:right w:val="single" w:sz="4" w:space="0" w:color="auto"/>
            </w:tcBorders>
            <w:tcPrChange w:id="30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0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F74DE1">
            <w:pPr>
              <w:spacing w:before="20" w:after="20" w:line="200" w:lineRule="exact"/>
              <w:rPr>
                <w:sz w:val="16"/>
                <w:szCs w:val="16"/>
              </w:rPr>
            </w:pPr>
            <w:r w:rsidRPr="00F74DE1">
              <w:rPr>
                <w:sz w:val="16"/>
                <w:szCs w:val="16"/>
              </w:rPr>
              <w:t>Requirements and analysis for NGN appointment management across B2B and C2B interface</w:t>
            </w:r>
          </w:p>
        </w:tc>
        <w:tc>
          <w:tcPr>
            <w:tcW w:w="4298" w:type="dxa"/>
            <w:tcBorders>
              <w:top w:val="single" w:sz="4" w:space="0" w:color="auto"/>
              <w:left w:val="single" w:sz="4" w:space="0" w:color="auto"/>
              <w:bottom w:val="single" w:sz="4" w:space="0" w:color="auto"/>
              <w:right w:val="single" w:sz="4" w:space="0" w:color="auto"/>
            </w:tcBorders>
            <w:tcPrChange w:id="30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4A2ED0" w:rsidRPr="00684647" w:rsidRDefault="004A2ED0" w:rsidP="00684647">
            <w:pPr>
              <w:spacing w:before="20" w:after="20" w:line="200" w:lineRule="exact"/>
              <w:rPr>
                <w:sz w:val="16"/>
                <w:szCs w:val="16"/>
              </w:rPr>
            </w:pPr>
            <w:r w:rsidRPr="00684647">
              <w:rPr>
                <w:sz w:val="16"/>
                <w:szCs w:val="16"/>
              </w:rPr>
              <w:t>The requirements and analysis are provided using the management interface specification methodology described in Recommendation [ITU-T M.3020].</w:t>
            </w:r>
          </w:p>
        </w:tc>
        <w:tc>
          <w:tcPr>
            <w:tcW w:w="540" w:type="dxa"/>
            <w:gridSpan w:val="2"/>
            <w:tcBorders>
              <w:top w:val="single" w:sz="4" w:space="0" w:color="auto"/>
              <w:left w:val="single" w:sz="4" w:space="0" w:color="auto"/>
              <w:bottom w:val="single" w:sz="4" w:space="0" w:color="auto"/>
              <w:right w:val="single" w:sz="4" w:space="0" w:color="auto"/>
            </w:tcBorders>
            <w:tcPrChange w:id="30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jc w:val="center"/>
              <w:rPr>
                <w:sz w:val="16"/>
                <w:szCs w:val="16"/>
                <w:lang w:val="en-US"/>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Change w:id="30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Change w:id="30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lang w:val="fr-FR"/>
              </w:rPr>
            </w:pPr>
            <w:r>
              <w:rPr>
                <w:sz w:val="16"/>
                <w:szCs w:val="16"/>
                <w:lang w:val="fr-FR"/>
              </w:rPr>
              <w:t>2011.01</w:t>
            </w:r>
          </w:p>
        </w:tc>
        <w:tc>
          <w:tcPr>
            <w:tcW w:w="1299" w:type="dxa"/>
            <w:tcBorders>
              <w:top w:val="single" w:sz="4" w:space="0" w:color="auto"/>
              <w:left w:val="single" w:sz="4" w:space="0" w:color="auto"/>
              <w:bottom w:val="single" w:sz="4" w:space="0" w:color="auto"/>
              <w:right w:val="single" w:sz="4" w:space="0" w:color="auto"/>
            </w:tcBorders>
            <w:tcPrChange w:id="30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44237" w:rsidRDefault="004A2ED0" w:rsidP="00F74DE1">
            <w:pPr>
              <w:spacing w:before="20" w:after="20" w:line="200" w:lineRule="exact"/>
              <w:rPr>
                <w:sz w:val="16"/>
                <w:szCs w:val="16"/>
                <w:lang w:val="de-CH"/>
                <w:rPrChange w:id="3009" w:author="Angeles-Leon De Vivero, Rosa" w:date="2015-04-14T12:05:00Z">
                  <w:rPr>
                    <w:sz w:val="16"/>
                    <w:szCs w:val="16"/>
                  </w:rPr>
                </w:rPrChange>
              </w:rPr>
            </w:pPr>
            <w:r w:rsidRPr="00244237">
              <w:rPr>
                <w:sz w:val="16"/>
                <w:szCs w:val="16"/>
                <w:lang w:val="de-CH"/>
                <w:rPrChange w:id="3010" w:author="Angeles-Leon De Vivero, Rosa" w:date="2015-04-14T12:05:00Z">
                  <w:rPr>
                    <w:sz w:val="16"/>
                    <w:szCs w:val="16"/>
                  </w:rPr>
                </w:rPrChange>
              </w:rPr>
              <w:t xml:space="preserve">Bin Chen </w:t>
            </w:r>
            <w:r>
              <w:fldChar w:fldCharType="begin"/>
            </w:r>
            <w:r w:rsidRPr="00244237">
              <w:rPr>
                <w:lang w:val="de-CH"/>
                <w:rPrChange w:id="3011" w:author="Angeles-Leon De Vivero, Rosa" w:date="2015-04-14T12:05:00Z">
                  <w:rPr/>
                </w:rPrChange>
              </w:rPr>
              <w:instrText>HYPERLINK "mailto:chenbin@cattsoft.com"</w:instrText>
            </w:r>
            <w:r>
              <w:fldChar w:fldCharType="separate"/>
            </w:r>
            <w:r w:rsidRPr="00244237">
              <w:rPr>
                <w:rStyle w:val="Hyperlink"/>
                <w:sz w:val="16"/>
                <w:szCs w:val="16"/>
                <w:lang w:val="de-CH"/>
                <w:rPrChange w:id="3012" w:author="Angeles-Leon De Vivero, Rosa" w:date="2015-04-14T12:05:00Z">
                  <w:rPr>
                    <w:rStyle w:val="Hyperlink"/>
                    <w:sz w:val="16"/>
                    <w:szCs w:val="16"/>
                  </w:rPr>
                </w:rPrChange>
              </w:rPr>
              <w:t>chenbin@cattsoft.com</w:t>
            </w:r>
            <w:r>
              <w:fldChar w:fldCharType="end"/>
            </w:r>
            <w:r w:rsidRPr="00244237">
              <w:rPr>
                <w:sz w:val="16"/>
                <w:szCs w:val="16"/>
                <w:lang w:val="de-CH"/>
                <w:rPrChange w:id="3013" w:author="Angeles-Leon De Vivero, Rosa" w:date="2015-04-14T12:05:00Z">
                  <w:rPr>
                    <w:sz w:val="16"/>
                    <w:szCs w:val="16"/>
                  </w:rPr>
                </w:rPrChange>
              </w:rPr>
              <w:t xml:space="preserve">, </w:t>
            </w:r>
            <w:r w:rsidRPr="00244237">
              <w:rPr>
                <w:sz w:val="16"/>
                <w:szCs w:val="16"/>
                <w:lang w:val="de-CH"/>
                <w:rPrChange w:id="3014" w:author="Angeles-Leon De Vivero, Rosa" w:date="2015-04-14T12:05:00Z">
                  <w:rPr>
                    <w:sz w:val="16"/>
                    <w:szCs w:val="16"/>
                  </w:rPr>
                </w:rPrChange>
              </w:rPr>
              <w:br/>
              <w:t xml:space="preserve">Lei Yan </w:t>
            </w:r>
            <w:r>
              <w:fldChar w:fldCharType="begin"/>
            </w:r>
            <w:r w:rsidRPr="00244237">
              <w:rPr>
                <w:lang w:val="de-CH"/>
                <w:rPrChange w:id="3015" w:author="Angeles-Leon De Vivero, Rosa" w:date="2015-04-14T12:05:00Z">
                  <w:rPr/>
                </w:rPrChange>
              </w:rPr>
              <w:instrText>HYPERLINK "mailto:yanlei@cattsoft.com"</w:instrText>
            </w:r>
            <w:r>
              <w:fldChar w:fldCharType="separate"/>
            </w:r>
            <w:r w:rsidRPr="00244237">
              <w:rPr>
                <w:rStyle w:val="Hyperlink"/>
                <w:sz w:val="16"/>
                <w:szCs w:val="16"/>
                <w:lang w:val="de-CH"/>
                <w:rPrChange w:id="3016" w:author="Angeles-Leon De Vivero, Rosa" w:date="2015-04-14T12:05:00Z">
                  <w:rPr>
                    <w:rStyle w:val="Hyperlink"/>
                    <w:sz w:val="16"/>
                    <w:szCs w:val="16"/>
                  </w:rPr>
                </w:rPrChange>
              </w:rPr>
              <w:t>yanlei@cattsoft.com</w:t>
            </w:r>
            <w:r>
              <w:fldChar w:fldCharType="end"/>
            </w:r>
            <w:r w:rsidRPr="00244237">
              <w:rPr>
                <w:sz w:val="16"/>
                <w:szCs w:val="16"/>
                <w:lang w:val="de-CH"/>
                <w:rPrChange w:id="3017" w:author="Angeles-Leon De Vivero, Rosa" w:date="2015-04-14T12:05:00Z">
                  <w:rPr>
                    <w:sz w:val="16"/>
                    <w:szCs w:val="16"/>
                  </w:rPr>
                </w:rPrChange>
              </w:rPr>
              <w:t xml:space="preserve">, </w:t>
            </w:r>
            <w:r w:rsidRPr="00244237">
              <w:rPr>
                <w:sz w:val="16"/>
                <w:szCs w:val="16"/>
                <w:lang w:val="de-CH"/>
                <w:rPrChange w:id="3018" w:author="Angeles-Leon De Vivero, Rosa" w:date="2015-04-14T12:05:00Z">
                  <w:rPr>
                    <w:sz w:val="16"/>
                    <w:szCs w:val="16"/>
                  </w:rPr>
                </w:rPrChange>
              </w:rPr>
              <w:br/>
              <w:t xml:space="preserve">Wang Zhiping </w:t>
            </w:r>
            <w:r>
              <w:fldChar w:fldCharType="begin"/>
            </w:r>
            <w:r w:rsidRPr="00244237">
              <w:rPr>
                <w:lang w:val="de-CH"/>
                <w:rPrChange w:id="3019" w:author="Angeles-Leon De Vivero, Rosa" w:date="2015-04-14T12:05:00Z">
                  <w:rPr/>
                </w:rPrChange>
              </w:rPr>
              <w:instrText>HYPERLINK "mailto:wzp@cattsoft.com"</w:instrText>
            </w:r>
            <w:r>
              <w:fldChar w:fldCharType="separate"/>
            </w:r>
            <w:r w:rsidRPr="00244237">
              <w:rPr>
                <w:rStyle w:val="Hyperlink"/>
                <w:sz w:val="16"/>
                <w:szCs w:val="16"/>
                <w:lang w:val="de-CH"/>
                <w:rPrChange w:id="3020" w:author="Angeles-Leon De Vivero, Rosa" w:date="2015-04-14T12:05:00Z">
                  <w:rPr>
                    <w:rStyle w:val="Hyperlink"/>
                    <w:sz w:val="16"/>
                    <w:szCs w:val="16"/>
                  </w:rPr>
                </w:rPrChange>
              </w:rPr>
              <w:t>wzp@cattsoft.com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0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TD1</w:t>
            </w:r>
            <w:r>
              <w:rPr>
                <w:sz w:val="16"/>
                <w:szCs w:val="16"/>
              </w:rPr>
              <w:t xml:space="preserve">80r1 </w:t>
            </w:r>
            <w:r w:rsidRPr="00684647">
              <w:rPr>
                <w:sz w:val="16"/>
                <w:szCs w:val="16"/>
              </w:rPr>
              <w:t>(</w:t>
            </w:r>
            <w:r>
              <w:rPr>
                <w:sz w:val="16"/>
                <w:szCs w:val="16"/>
              </w:rPr>
              <w:t>Plen</w:t>
            </w:r>
            <w:r w:rsidRPr="00684647">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Change w:id="30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0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02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684647">
            <w:pPr>
              <w:spacing w:before="20" w:after="20" w:line="200" w:lineRule="exact"/>
              <w:rPr>
                <w:sz w:val="16"/>
                <w:szCs w:val="16"/>
              </w:rPr>
            </w:pPr>
            <w:r w:rsidRPr="00F53E9F">
              <w:rPr>
                <w:sz w:val="16"/>
                <w:szCs w:val="16"/>
              </w:rPr>
              <w:t>M.3345</w:t>
            </w:r>
          </w:p>
          <w:p w:rsidR="004A2ED0" w:rsidRPr="00F53E9F" w:rsidRDefault="004A2ED0" w:rsidP="00684647">
            <w:pPr>
              <w:spacing w:before="20" w:after="20" w:line="200" w:lineRule="exact"/>
              <w:rPr>
                <w:sz w:val="16"/>
                <w:szCs w:val="16"/>
              </w:rPr>
            </w:pPr>
            <w:r w:rsidRPr="00F53E9F">
              <w:rPr>
                <w:sz w:val="16"/>
                <w:szCs w:val="16"/>
              </w:rPr>
              <w:t>(M.ssm)</w:t>
            </w:r>
          </w:p>
        </w:tc>
        <w:tc>
          <w:tcPr>
            <w:tcW w:w="910" w:type="dxa"/>
            <w:tcBorders>
              <w:top w:val="single" w:sz="4" w:space="0" w:color="auto"/>
              <w:left w:val="single" w:sz="4" w:space="0" w:color="auto"/>
              <w:bottom w:val="single" w:sz="4" w:space="0" w:color="auto"/>
              <w:right w:val="single" w:sz="4" w:space="0" w:color="auto"/>
            </w:tcBorders>
            <w:tcPrChange w:id="302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0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8"/>
                <w:szCs w:val="18"/>
              </w:rPr>
            </w:pPr>
            <w:r w:rsidRPr="00F41161">
              <w:rPr>
                <w:sz w:val="16"/>
                <w:szCs w:val="16"/>
              </w:rPr>
              <w:t>Principles for Self-Service Management</w:t>
            </w:r>
          </w:p>
        </w:tc>
        <w:tc>
          <w:tcPr>
            <w:tcW w:w="4298" w:type="dxa"/>
            <w:tcBorders>
              <w:top w:val="single" w:sz="4" w:space="0" w:color="auto"/>
              <w:left w:val="single" w:sz="4" w:space="0" w:color="auto"/>
              <w:bottom w:val="single" w:sz="4" w:space="0" w:color="auto"/>
              <w:right w:val="single" w:sz="4" w:space="0" w:color="auto"/>
            </w:tcBorders>
            <w:tcPrChange w:id="30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540" w:type="dxa"/>
            <w:gridSpan w:val="2"/>
            <w:tcBorders>
              <w:top w:val="single" w:sz="4" w:space="0" w:color="auto"/>
              <w:left w:val="single" w:sz="4" w:space="0" w:color="auto"/>
              <w:bottom w:val="single" w:sz="4" w:space="0" w:color="auto"/>
              <w:right w:val="single" w:sz="4" w:space="0" w:color="auto"/>
            </w:tcBorders>
            <w:tcPrChange w:id="30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0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0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2012</w:t>
            </w:r>
          </w:p>
          <w:p w:rsidR="004A2ED0" w:rsidRDefault="004A2ED0" w:rsidP="00684647">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Change w:id="30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"mailto:boban.panajotovic%3CAT%3Eratel.org.yu"</w:instrText>
            </w:r>
            <w:r>
              <w:fldChar w:fldCharType="separate"/>
            </w:r>
            <w:r w:rsidRPr="00684647">
              <w:rPr>
                <w:sz w:val="16"/>
                <w:szCs w:val="16"/>
              </w:rPr>
              <w:t>Boban Panajotovic</w:t>
            </w:r>
            <w:r>
              <w:fldChar w:fldCharType="end"/>
            </w:r>
            <w:r w:rsidRPr="00684647">
              <w:rPr>
                <w:sz w:val="16"/>
                <w:szCs w:val="16"/>
              </w:rPr>
              <w:t xml:space="preserve">, </w:t>
            </w:r>
            <w:r>
              <w:fldChar w:fldCharType="begin"/>
            </w:r>
            <w:r>
              <w:instrText>HYPERLINK "mailto:jkennethsmith%3CAT%3Everizon.net"</w:instrText>
            </w:r>
            <w:r>
              <w:fldChar w:fldCharType="separate"/>
            </w:r>
            <w:r w:rsidRPr="00684647">
              <w:rPr>
                <w:sz w:val="16"/>
                <w:szCs w:val="16"/>
              </w:rPr>
              <w:t>Kenneth Smith</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0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351C9D" w:rsidRDefault="004A2ED0" w:rsidP="00684647">
            <w:pPr>
              <w:rPr>
                <w:sz w:val="16"/>
                <w:szCs w:val="16"/>
              </w:rPr>
            </w:pPr>
            <w:r>
              <w:rPr>
                <w:sz w:val="16"/>
                <w:szCs w:val="16"/>
              </w:rPr>
              <w:t>TD68r1 (Plen)</w:t>
            </w:r>
          </w:p>
        </w:tc>
        <w:tc>
          <w:tcPr>
            <w:tcW w:w="810" w:type="dxa"/>
            <w:gridSpan w:val="2"/>
            <w:tcBorders>
              <w:top w:val="single" w:sz="4" w:space="0" w:color="auto"/>
              <w:left w:val="single" w:sz="4" w:space="0" w:color="auto"/>
              <w:bottom w:val="single" w:sz="4" w:space="0" w:color="auto"/>
              <w:right w:val="single" w:sz="4" w:space="0" w:color="auto"/>
            </w:tcBorders>
            <w:tcPrChange w:id="30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p>
        </w:tc>
      </w:tr>
      <w:tr w:rsidR="004A2ED0" w:rsidTr="004A2ED0">
        <w:trPr>
          <w:gridAfter w:val="1"/>
          <w:wAfter w:w="12" w:type="dxa"/>
          <w:cantSplit/>
          <w:trPrChange w:id="30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03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M.3347</w:t>
            </w:r>
          </w:p>
        </w:tc>
        <w:tc>
          <w:tcPr>
            <w:tcW w:w="910" w:type="dxa"/>
            <w:tcBorders>
              <w:top w:val="single" w:sz="4" w:space="0" w:color="auto"/>
              <w:left w:val="single" w:sz="4" w:space="0" w:color="auto"/>
              <w:bottom w:val="single" w:sz="4" w:space="0" w:color="auto"/>
              <w:right w:val="single" w:sz="4" w:space="0" w:color="auto"/>
            </w:tcBorders>
            <w:tcPrChange w:id="303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0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57783">
            <w:pPr>
              <w:spacing w:before="20" w:after="20" w:line="200" w:lineRule="exact"/>
              <w:rPr>
                <w:sz w:val="16"/>
                <w:szCs w:val="16"/>
              </w:rPr>
            </w:pPr>
            <w:r w:rsidRPr="00657783">
              <w:rPr>
                <w:sz w:val="16"/>
                <w:szCs w:val="16"/>
              </w:rPr>
              <w:t>Requirements for the NGN Service Activation of NMS-EMS Interface</w:t>
            </w:r>
          </w:p>
        </w:tc>
        <w:tc>
          <w:tcPr>
            <w:tcW w:w="4298" w:type="dxa"/>
            <w:tcBorders>
              <w:top w:val="single" w:sz="4" w:space="0" w:color="auto"/>
              <w:left w:val="single" w:sz="4" w:space="0" w:color="auto"/>
              <w:bottom w:val="single" w:sz="4" w:space="0" w:color="auto"/>
              <w:right w:val="single" w:sz="4" w:space="0" w:color="auto"/>
            </w:tcBorders>
            <w:tcPrChange w:id="30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0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Pr="00657783" w:rsidRDefault="004A2ED0" w:rsidP="00420651">
            <w:pPr>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Change w:id="30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Pr="00657783" w:rsidRDefault="004A2ED0"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Change w:id="30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2012</w:t>
            </w:r>
          </w:p>
        </w:tc>
        <w:tc>
          <w:tcPr>
            <w:tcW w:w="1299" w:type="dxa"/>
            <w:tcBorders>
              <w:top w:val="single" w:sz="4" w:space="0" w:color="auto"/>
              <w:left w:val="single" w:sz="4" w:space="0" w:color="auto"/>
              <w:bottom w:val="single" w:sz="4" w:space="0" w:color="auto"/>
              <w:right w:val="single" w:sz="4" w:space="0" w:color="auto"/>
            </w:tcBorders>
            <w:tcPrChange w:id="30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Change w:id="30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207CAC">
            <w:pPr>
              <w:rPr>
                <w:sz w:val="16"/>
                <w:szCs w:val="16"/>
              </w:rPr>
            </w:pPr>
            <w:r>
              <w:rPr>
                <w:sz w:val="16"/>
                <w:szCs w:val="16"/>
              </w:rPr>
              <w:t>TD152 (WP2/2)</w:t>
            </w:r>
          </w:p>
        </w:tc>
        <w:tc>
          <w:tcPr>
            <w:tcW w:w="810" w:type="dxa"/>
            <w:gridSpan w:val="2"/>
            <w:tcBorders>
              <w:top w:val="single" w:sz="4" w:space="0" w:color="auto"/>
              <w:left w:val="single" w:sz="4" w:space="0" w:color="auto"/>
              <w:bottom w:val="single" w:sz="4" w:space="0" w:color="auto"/>
              <w:right w:val="single" w:sz="4" w:space="0" w:color="auto"/>
            </w:tcBorders>
            <w:tcPrChange w:id="30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0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04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657783" w:rsidRDefault="004A2ED0" w:rsidP="00684647">
            <w:pPr>
              <w:rPr>
                <w:sz w:val="16"/>
                <w:szCs w:val="16"/>
                <w:lang w:val="nb-NO"/>
              </w:rPr>
            </w:pPr>
            <w:r w:rsidRPr="00657783">
              <w:rPr>
                <w:sz w:val="16"/>
                <w:szCs w:val="16"/>
                <w:lang w:val="nb-NO"/>
              </w:rPr>
              <w:t>M.3348 (M.ngn-sp-mgmt)</w:t>
            </w:r>
          </w:p>
        </w:tc>
        <w:tc>
          <w:tcPr>
            <w:tcW w:w="910" w:type="dxa"/>
            <w:tcBorders>
              <w:top w:val="single" w:sz="4" w:space="0" w:color="auto"/>
              <w:left w:val="single" w:sz="4" w:space="0" w:color="auto"/>
              <w:bottom w:val="single" w:sz="4" w:space="0" w:color="auto"/>
              <w:right w:val="single" w:sz="4" w:space="0" w:color="auto"/>
            </w:tcBorders>
            <w:tcPrChange w:id="30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0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BC76B0" w:rsidRDefault="004A2ED0" w:rsidP="00684647">
            <w:pPr>
              <w:spacing w:before="20" w:after="20" w:line="200" w:lineRule="exact"/>
              <w:rPr>
                <w:sz w:val="16"/>
                <w:szCs w:val="16"/>
              </w:rPr>
            </w:pPr>
            <w:r w:rsidRPr="00F74DE1">
              <w:rPr>
                <w:sz w:val="16"/>
                <w:szCs w:val="16"/>
              </w:rPr>
              <w:t>Requirements of NMS-EMS Management Interface for NGN Service Platforms</w:t>
            </w:r>
          </w:p>
        </w:tc>
        <w:tc>
          <w:tcPr>
            <w:tcW w:w="4298" w:type="dxa"/>
            <w:tcBorders>
              <w:top w:val="single" w:sz="4" w:space="0" w:color="auto"/>
              <w:left w:val="single" w:sz="4" w:space="0" w:color="auto"/>
              <w:bottom w:val="single" w:sz="4" w:space="0" w:color="auto"/>
              <w:right w:val="single" w:sz="4" w:space="0" w:color="auto"/>
            </w:tcBorders>
            <w:tcPrChange w:id="30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T</w:t>
            </w:r>
            <w:r w:rsidRPr="00684647">
              <w:rPr>
                <w:sz w:val="16"/>
                <w:szCs w:val="16"/>
              </w:rPr>
              <w:t>his Recommendation define</w:t>
            </w:r>
            <w:r>
              <w:rPr>
                <w:sz w:val="16"/>
                <w:szCs w:val="16"/>
              </w:rPr>
              <w:t>s</w:t>
            </w:r>
            <w:r w:rsidRPr="00684647">
              <w:rPr>
                <w:sz w:val="16"/>
                <w:szCs w:val="16"/>
              </w:rPr>
              <w:t xml:space="preserve"> the requirements for managing service platforms used to introduce new service types (e.g., multi-media service) in NGN. The management functions include monitoring and controlling service support applications and services supported by service platforms. Rec</w:t>
            </w:r>
            <w:r>
              <w:rPr>
                <w:sz w:val="16"/>
                <w:szCs w:val="16"/>
              </w:rPr>
              <w:t>.</w:t>
            </w:r>
            <w:r w:rsidRPr="00684647">
              <w:rPr>
                <w:sz w:val="16"/>
                <w:szCs w:val="16"/>
              </w:rPr>
              <w:t xml:space="preserve"> provide</w:t>
            </w:r>
            <w:r>
              <w:rPr>
                <w:sz w:val="16"/>
                <w:szCs w:val="16"/>
              </w:rPr>
              <w:t>s</w:t>
            </w:r>
            <w:r w:rsidRPr="00684647">
              <w:rPr>
                <w:sz w:val="16"/>
                <w:szCs w:val="16"/>
              </w:rPr>
              <w:t xml:space="preserve">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4A2ED0" w:rsidRPr="00684647" w:rsidRDefault="004A2ED0" w:rsidP="00684647">
            <w:pPr>
              <w:pStyle w:val="Headingb"/>
              <w:rPr>
                <w:b w:val="0"/>
                <w:sz w:val="16"/>
                <w:szCs w:val="16"/>
              </w:rPr>
            </w:pPr>
            <w:r w:rsidRPr="00684647">
              <w:rPr>
                <w:b w:val="0"/>
                <w:sz w:val="16"/>
                <w:szCs w:val="16"/>
              </w:rPr>
              <w:t xml:space="preserve">The requirements are provided using the TMN interface specification methodology described in [ITU-T M.3020]. </w:t>
            </w:r>
          </w:p>
        </w:tc>
        <w:tc>
          <w:tcPr>
            <w:tcW w:w="540" w:type="dxa"/>
            <w:gridSpan w:val="2"/>
            <w:tcBorders>
              <w:top w:val="single" w:sz="4" w:space="0" w:color="auto"/>
              <w:left w:val="single" w:sz="4" w:space="0" w:color="auto"/>
              <w:bottom w:val="single" w:sz="4" w:space="0" w:color="auto"/>
              <w:right w:val="single" w:sz="4" w:space="0" w:color="auto"/>
            </w:tcBorders>
            <w:tcPrChange w:id="30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0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0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Change w:id="30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"mailto:wangych%3CAT%3Echinatelecom.com.cn"</w:instrText>
            </w:r>
            <w:r>
              <w:fldChar w:fldCharType="separate"/>
            </w:r>
            <w:r w:rsidRPr="00684647">
              <w:rPr>
                <w:sz w:val="16"/>
                <w:szCs w:val="16"/>
              </w:rPr>
              <w:t>Yanchuan Wang</w:t>
            </w:r>
            <w:r>
              <w:fldChar w:fldCharType="end"/>
            </w:r>
            <w:r w:rsidRPr="00684647">
              <w:rPr>
                <w:sz w:val="16"/>
                <w:szCs w:val="16"/>
              </w:rPr>
              <w:t xml:space="preserve">, </w:t>
            </w:r>
            <w:r>
              <w:fldChar w:fldCharType="begin"/>
            </w:r>
            <w:r>
              <w:instrText>HYPERLINK "mailto:yanlei%3CAT%3Ecattsoft.com"</w:instrText>
            </w:r>
            <w:r>
              <w:fldChar w:fldCharType="separate"/>
            </w:r>
            <w:r w:rsidRPr="00684647">
              <w:rPr>
                <w:sz w:val="16"/>
                <w:szCs w:val="16"/>
              </w:rPr>
              <w:t>Lei Yan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0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rPr>
                <w:sz w:val="16"/>
                <w:szCs w:val="16"/>
              </w:rPr>
            </w:pPr>
            <w:r>
              <w:rPr>
                <w:sz w:val="16"/>
                <w:szCs w:val="16"/>
              </w:rPr>
              <w:t>TD177r2 (Plen)</w:t>
            </w:r>
          </w:p>
        </w:tc>
        <w:tc>
          <w:tcPr>
            <w:tcW w:w="810" w:type="dxa"/>
            <w:gridSpan w:val="2"/>
            <w:tcBorders>
              <w:top w:val="single" w:sz="4" w:space="0" w:color="auto"/>
              <w:left w:val="single" w:sz="4" w:space="0" w:color="auto"/>
              <w:bottom w:val="single" w:sz="4" w:space="0" w:color="auto"/>
              <w:right w:val="single" w:sz="4" w:space="0" w:color="auto"/>
            </w:tcBorders>
            <w:tcPrChange w:id="30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r>
      <w:tr w:rsidR="004A2ED0" w:rsidTr="004A2ED0">
        <w:trPr>
          <w:gridAfter w:val="1"/>
          <w:wAfter w:w="12" w:type="dxa"/>
          <w:cantSplit/>
          <w:trPrChange w:id="30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05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M.3350</w:t>
            </w:r>
          </w:p>
        </w:tc>
        <w:tc>
          <w:tcPr>
            <w:tcW w:w="910" w:type="dxa"/>
            <w:tcBorders>
              <w:top w:val="single" w:sz="4" w:space="0" w:color="auto"/>
              <w:left w:val="single" w:sz="4" w:space="0" w:color="auto"/>
              <w:bottom w:val="single" w:sz="4" w:space="0" w:color="auto"/>
              <w:right w:val="single" w:sz="4" w:space="0" w:color="auto"/>
            </w:tcBorders>
            <w:tcPrChange w:id="305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E05F98">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0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Service Management Requirements for Information Interchange across the TMN X-interface to Support Provisioning of Emergency Telecommunication Service (ETS)</w:t>
            </w:r>
          </w:p>
        </w:tc>
        <w:tc>
          <w:tcPr>
            <w:tcW w:w="4298" w:type="dxa"/>
            <w:tcBorders>
              <w:top w:val="single" w:sz="4" w:space="0" w:color="auto"/>
              <w:left w:val="single" w:sz="4" w:space="0" w:color="auto"/>
              <w:bottom w:val="single" w:sz="4" w:space="0" w:color="auto"/>
              <w:right w:val="single" w:sz="4" w:space="0" w:color="auto"/>
            </w:tcBorders>
            <w:tcPrChange w:id="30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0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Pr>
                <w:sz w:val="16"/>
                <w:szCs w:val="16"/>
                <w:lang w:val="fr-FR"/>
              </w:rPr>
              <w:t>5,3</w:t>
            </w:r>
          </w:p>
        </w:tc>
        <w:tc>
          <w:tcPr>
            <w:tcW w:w="540" w:type="dxa"/>
            <w:gridSpan w:val="2"/>
            <w:tcBorders>
              <w:top w:val="single" w:sz="4" w:space="0" w:color="auto"/>
              <w:left w:val="single" w:sz="4" w:space="0" w:color="auto"/>
              <w:bottom w:val="single" w:sz="4" w:space="0" w:color="auto"/>
              <w:right w:val="single" w:sz="4" w:space="0" w:color="auto"/>
            </w:tcBorders>
            <w:tcPrChange w:id="30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Change w:id="30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fr-FR"/>
              </w:rPr>
            </w:pPr>
            <w:r w:rsidDel="008909C0">
              <w:rPr>
                <w:sz w:val="16"/>
                <w:szCs w:val="16"/>
                <w:lang w:val="fr-FR"/>
              </w:rPr>
              <w:t xml:space="preserve"> </w:t>
            </w:r>
            <w:r>
              <w:rPr>
                <w:sz w:val="16"/>
                <w:szCs w:val="16"/>
                <w:lang w:val="fr-FR"/>
              </w:rPr>
              <w:t>2004.05</w:t>
            </w:r>
          </w:p>
        </w:tc>
        <w:tc>
          <w:tcPr>
            <w:tcW w:w="1299" w:type="dxa"/>
            <w:tcBorders>
              <w:top w:val="single" w:sz="4" w:space="0" w:color="auto"/>
              <w:left w:val="single" w:sz="4" w:space="0" w:color="auto"/>
              <w:bottom w:val="single" w:sz="4" w:space="0" w:color="auto"/>
              <w:right w:val="single" w:sz="4" w:space="0" w:color="auto"/>
            </w:tcBorders>
            <w:tcPrChange w:id="306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fr-FR"/>
              </w:rPr>
            </w:pPr>
            <w:smartTag w:uri="urn:schemas-microsoft-com:office:smarttags" w:element="PersonName">
              <w:smartTagPr>
                <w:attr w:name="ProductID" w:val="Ronald Roman"/>
              </w:smartTagPr>
              <w:r w:rsidRPr="00207CAC">
                <w:rPr>
                  <w:sz w:val="16"/>
                  <w:szCs w:val="16"/>
                  <w:lang w:val="fr-FR"/>
                </w:rPr>
                <w:t>Ronald Roman</w:t>
              </w:r>
            </w:smartTag>
            <w:r w:rsidRPr="00207CAC">
              <w:rPr>
                <w:sz w:val="16"/>
                <w:szCs w:val="16"/>
                <w:lang w:val="fr-FR"/>
              </w:rPr>
              <w:t xml:space="preserve"> </w:t>
            </w:r>
            <w:r>
              <w:fldChar w:fldCharType="begin"/>
            </w:r>
            <w:r w:rsidRPr="00244237">
              <w:rPr>
                <w:lang w:val="fr-CH"/>
                <w:rPrChange w:id="3065" w:author="Angeles-Leon De Vivero, Rosa" w:date="2015-04-14T12:05:00Z">
                  <w:rPr/>
                </w:rPrChange>
              </w:rPr>
              <w:instrText>HYPERLINK "mailto:rroman@telcordia.com"</w:instrText>
            </w:r>
            <w:r>
              <w:fldChar w:fldCharType="separate"/>
            </w:r>
            <w:r w:rsidRPr="00207CAC">
              <w:rPr>
                <w:rStyle w:val="Hyperlink"/>
                <w:sz w:val="16"/>
                <w:szCs w:val="16"/>
                <w:lang w:val="fr-FR"/>
              </w:rPr>
              <w:t>rroman@telcordia.com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06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207CAC">
            <w:pPr>
              <w:rPr>
                <w:sz w:val="16"/>
                <w:szCs w:val="16"/>
              </w:rPr>
            </w:pPr>
            <w:r w:rsidRPr="00207CAC">
              <w:rPr>
                <w:sz w:val="16"/>
                <w:szCs w:val="16"/>
              </w:rPr>
              <w:t>TD177R3 (Plen) (May 06), TD152(Gen)SG4</w:t>
            </w:r>
          </w:p>
        </w:tc>
        <w:tc>
          <w:tcPr>
            <w:tcW w:w="810" w:type="dxa"/>
            <w:gridSpan w:val="2"/>
            <w:tcBorders>
              <w:top w:val="single" w:sz="4" w:space="0" w:color="auto"/>
              <w:left w:val="single" w:sz="4" w:space="0" w:color="auto"/>
              <w:bottom w:val="single" w:sz="4" w:space="0" w:color="auto"/>
              <w:right w:val="single" w:sz="4" w:space="0" w:color="auto"/>
            </w:tcBorders>
            <w:tcPrChange w:id="306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06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06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M.3350 Amd 1</w:t>
            </w:r>
          </w:p>
        </w:tc>
        <w:tc>
          <w:tcPr>
            <w:tcW w:w="910" w:type="dxa"/>
            <w:tcBorders>
              <w:top w:val="single" w:sz="4" w:space="0" w:color="auto"/>
              <w:left w:val="single" w:sz="4" w:space="0" w:color="auto"/>
              <w:bottom w:val="single" w:sz="4" w:space="0" w:color="auto"/>
              <w:right w:val="single" w:sz="4" w:space="0" w:color="auto"/>
            </w:tcBorders>
            <w:tcPrChange w:id="307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07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75560D" w:rsidRDefault="004A2ED0" w:rsidP="00420651">
            <w:pPr>
              <w:pStyle w:val="Footer"/>
              <w:tabs>
                <w:tab w:val="clear" w:pos="9639"/>
                <w:tab w:val="left" w:pos="794"/>
                <w:tab w:val="left" w:pos="1191"/>
                <w:tab w:val="left" w:pos="1588"/>
                <w:tab w:val="left" w:pos="1985"/>
              </w:tabs>
              <w:spacing w:before="136"/>
              <w:rPr>
                <w:caps w:val="0"/>
              </w:rPr>
            </w:pPr>
            <w:r w:rsidRPr="0075560D">
              <w:rPr>
                <w:caps w:val="0"/>
              </w:rPr>
              <w:t xml:space="preserve">Proposed Analysis Phase Modeling Requirements in support of draft ITU-T Recommendation </w:t>
            </w:r>
            <w:r w:rsidRPr="0075560D">
              <w:rPr>
                <w:rFonts w:eastAsia="MS Mincho"/>
                <w:caps w:val="0"/>
              </w:rPr>
              <w:t>M.3350</w:t>
            </w:r>
          </w:p>
        </w:tc>
        <w:tc>
          <w:tcPr>
            <w:tcW w:w="4298" w:type="dxa"/>
            <w:tcBorders>
              <w:top w:val="single" w:sz="4" w:space="0" w:color="auto"/>
              <w:left w:val="single" w:sz="4" w:space="0" w:color="auto"/>
              <w:bottom w:val="single" w:sz="4" w:space="0" w:color="auto"/>
              <w:right w:val="single" w:sz="4" w:space="0" w:color="auto"/>
            </w:tcBorders>
            <w:tcPrChange w:id="307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07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307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07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Change w:id="307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Knut Johannessen</w:t>
              </w:r>
            </w:smartTag>
            <w:r w:rsidRPr="00207CAC">
              <w:rPr>
                <w:sz w:val="16"/>
                <w:szCs w:val="16"/>
              </w:rPr>
              <w:t xml:space="preserve"> (</w:t>
            </w:r>
            <w:smartTag w:uri="urn:schemas-microsoft-com:office:smarttags" w:element="place">
              <w:smartTag w:uri="urn:schemas-microsoft-com:office:smarttags" w:element="City">
                <w:r w:rsidRPr="00207CAC">
                  <w:rPr>
                    <w:sz w:val="16"/>
                    <w:szCs w:val="16"/>
                  </w:rPr>
                  <w:t>Telenor</w:t>
                </w:r>
              </w:smartTag>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Change w:id="307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TD152(Gen)(Sep 05)</w:t>
            </w:r>
          </w:p>
        </w:tc>
        <w:tc>
          <w:tcPr>
            <w:tcW w:w="810" w:type="dxa"/>
            <w:gridSpan w:val="2"/>
            <w:tcBorders>
              <w:top w:val="single" w:sz="4" w:space="0" w:color="auto"/>
              <w:left w:val="single" w:sz="4" w:space="0" w:color="auto"/>
              <w:bottom w:val="single" w:sz="4" w:space="0" w:color="auto"/>
              <w:right w:val="single" w:sz="4" w:space="0" w:color="auto"/>
            </w:tcBorders>
            <w:tcPrChange w:id="307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07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08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Pr>
                <w:sz w:val="16"/>
                <w:szCs w:val="16"/>
              </w:rPr>
              <w:t>M.3361</w:t>
            </w:r>
          </w:p>
        </w:tc>
        <w:tc>
          <w:tcPr>
            <w:tcW w:w="910" w:type="dxa"/>
            <w:tcBorders>
              <w:top w:val="single" w:sz="4" w:space="0" w:color="auto"/>
              <w:left w:val="single" w:sz="4" w:space="0" w:color="auto"/>
              <w:bottom w:val="single" w:sz="4" w:space="0" w:color="auto"/>
              <w:right w:val="single" w:sz="4" w:space="0" w:color="auto"/>
            </w:tcBorders>
            <w:tcPrChange w:id="308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08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sidRPr="00684647">
              <w:rPr>
                <w:sz w:val="16"/>
                <w:szCs w:val="16"/>
              </w:rPr>
              <w:t>Requirements for Business to Government management interfaces - B2G interfaces - Introduction</w:t>
            </w:r>
          </w:p>
        </w:tc>
        <w:tc>
          <w:tcPr>
            <w:tcW w:w="4298" w:type="dxa"/>
            <w:tcBorders>
              <w:top w:val="single" w:sz="4" w:space="0" w:color="auto"/>
              <w:left w:val="single" w:sz="4" w:space="0" w:color="auto"/>
              <w:bottom w:val="single" w:sz="4" w:space="0" w:color="auto"/>
              <w:right w:val="single" w:sz="4" w:space="0" w:color="auto"/>
            </w:tcBorders>
            <w:tcPrChange w:id="308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Recommendation introduces the specification for high level requirements of B2G management interfaces, including its general requirements, specific requirements, as well as security requirements. This Rec</w:t>
            </w:r>
            <w:r>
              <w:rPr>
                <w:sz w:val="16"/>
                <w:szCs w:val="16"/>
              </w:rPr>
              <w:t>.</w:t>
            </w:r>
            <w:r w:rsidRPr="00684647">
              <w:rPr>
                <w:sz w:val="16"/>
                <w:szCs w:val="16"/>
              </w:rPr>
              <w:t xml:space="preserve"> also defines the concept of B2G management interfaces and its relationship with existing business-to-business and customer-to-business management interfaces (B2B and C2B) Recommendations.</w:t>
            </w:r>
          </w:p>
          <w:p w:rsidR="004A2ED0" w:rsidRDefault="004A2ED0" w:rsidP="00684647">
            <w:pPr>
              <w:spacing w:before="20" w:after="20" w:line="200" w:lineRule="exact"/>
              <w:rPr>
                <w:sz w:val="16"/>
                <w:szCs w:val="16"/>
              </w:rPr>
            </w:pPr>
            <w:r w:rsidRPr="00684647">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540" w:type="dxa"/>
            <w:gridSpan w:val="2"/>
            <w:tcBorders>
              <w:top w:val="single" w:sz="4" w:space="0" w:color="auto"/>
              <w:left w:val="single" w:sz="4" w:space="0" w:color="auto"/>
              <w:bottom w:val="single" w:sz="4" w:space="0" w:color="auto"/>
              <w:right w:val="single" w:sz="4" w:space="0" w:color="auto"/>
            </w:tcBorders>
            <w:tcPrChange w:id="308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08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08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Change w:id="308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"mailto:veloso%3CAT%3Eanatel.gov.br"</w:instrText>
            </w:r>
            <w:r>
              <w:fldChar w:fldCharType="separate"/>
            </w:r>
            <w:r w:rsidRPr="00684647">
              <w:rPr>
                <w:sz w:val="16"/>
                <w:szCs w:val="16"/>
              </w:rPr>
              <w:t>Jorge Veloso da Silva</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08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TD215 (Plen)</w:t>
            </w:r>
          </w:p>
        </w:tc>
        <w:tc>
          <w:tcPr>
            <w:tcW w:w="810" w:type="dxa"/>
            <w:gridSpan w:val="2"/>
            <w:tcBorders>
              <w:top w:val="single" w:sz="4" w:space="0" w:color="auto"/>
              <w:left w:val="single" w:sz="4" w:space="0" w:color="auto"/>
              <w:bottom w:val="single" w:sz="4" w:space="0" w:color="auto"/>
              <w:right w:val="single" w:sz="4" w:space="0" w:color="auto"/>
            </w:tcBorders>
            <w:tcPrChange w:id="308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09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09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M.3400</w:t>
            </w:r>
          </w:p>
        </w:tc>
        <w:tc>
          <w:tcPr>
            <w:tcW w:w="910" w:type="dxa"/>
            <w:tcBorders>
              <w:top w:val="single" w:sz="4" w:space="0" w:color="auto"/>
              <w:left w:val="single" w:sz="4" w:space="0" w:color="auto"/>
              <w:bottom w:val="single" w:sz="4" w:space="0" w:color="auto"/>
              <w:right w:val="single" w:sz="4" w:space="0" w:color="auto"/>
            </w:tcBorders>
            <w:tcPrChange w:id="309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Change w:id="309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Management Functions</w:t>
            </w:r>
          </w:p>
        </w:tc>
        <w:tc>
          <w:tcPr>
            <w:tcW w:w="4298" w:type="dxa"/>
            <w:tcBorders>
              <w:top w:val="single" w:sz="4" w:space="0" w:color="auto"/>
              <w:left w:val="single" w:sz="4" w:space="0" w:color="auto"/>
              <w:bottom w:val="single" w:sz="4" w:space="0" w:color="auto"/>
              <w:right w:val="single" w:sz="4" w:space="0" w:color="auto"/>
            </w:tcBorders>
            <w:tcPrChange w:id="309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4A2ED0" w:rsidRDefault="004A2ED0" w:rsidP="00420651">
            <w:pPr>
              <w:rPr>
                <w:sz w:val="16"/>
                <w:szCs w:val="16"/>
              </w:rPr>
            </w:pPr>
            <w:r>
              <w:rPr>
                <w:sz w:val="16"/>
                <w:szCs w:val="16"/>
              </w:rPr>
              <w:t>NOTE – Enhancements to include: inclusion of accounting management; align structure with GDMF template; modification and elaboration, import section 7 of M.3200 into M.3400.</w:t>
            </w:r>
          </w:p>
        </w:tc>
        <w:tc>
          <w:tcPr>
            <w:tcW w:w="540" w:type="dxa"/>
            <w:gridSpan w:val="2"/>
            <w:tcBorders>
              <w:top w:val="single" w:sz="4" w:space="0" w:color="auto"/>
              <w:left w:val="single" w:sz="4" w:space="0" w:color="auto"/>
              <w:bottom w:val="single" w:sz="4" w:space="0" w:color="auto"/>
              <w:right w:val="single" w:sz="4" w:space="0" w:color="auto"/>
            </w:tcBorders>
            <w:tcPrChange w:id="309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09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309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309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09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0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10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0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M.3410</w:t>
            </w:r>
          </w:p>
        </w:tc>
        <w:tc>
          <w:tcPr>
            <w:tcW w:w="910" w:type="dxa"/>
            <w:tcBorders>
              <w:top w:val="single" w:sz="4" w:space="0" w:color="auto"/>
              <w:left w:val="single" w:sz="4" w:space="0" w:color="auto"/>
              <w:bottom w:val="single" w:sz="4" w:space="0" w:color="auto"/>
              <w:right w:val="single" w:sz="4" w:space="0" w:color="auto"/>
            </w:tcBorders>
            <w:tcPrChange w:id="310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10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Guidelines and requirements for security management systems to support telecommunications management</w:t>
            </w:r>
          </w:p>
        </w:tc>
        <w:tc>
          <w:tcPr>
            <w:tcW w:w="4298" w:type="dxa"/>
            <w:tcBorders>
              <w:top w:val="single" w:sz="4" w:space="0" w:color="auto"/>
              <w:left w:val="single" w:sz="4" w:space="0" w:color="auto"/>
              <w:bottom w:val="single" w:sz="4" w:space="0" w:color="auto"/>
              <w:right w:val="single" w:sz="4" w:space="0" w:color="auto"/>
            </w:tcBorders>
            <w:tcPrChange w:id="310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540" w:type="dxa"/>
            <w:gridSpan w:val="2"/>
            <w:tcBorders>
              <w:top w:val="single" w:sz="4" w:space="0" w:color="auto"/>
              <w:left w:val="single" w:sz="4" w:space="0" w:color="auto"/>
              <w:bottom w:val="single" w:sz="4" w:space="0" w:color="auto"/>
              <w:right w:val="single" w:sz="4" w:space="0" w:color="auto"/>
            </w:tcBorders>
            <w:tcPrChange w:id="310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10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10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2008.08</w:t>
            </w:r>
          </w:p>
        </w:tc>
        <w:tc>
          <w:tcPr>
            <w:tcW w:w="1299" w:type="dxa"/>
            <w:tcBorders>
              <w:top w:val="single" w:sz="4" w:space="0" w:color="auto"/>
              <w:left w:val="single" w:sz="4" w:space="0" w:color="auto"/>
              <w:bottom w:val="single" w:sz="4" w:space="0" w:color="auto"/>
              <w:right w:val="single" w:sz="4" w:space="0" w:color="auto"/>
            </w:tcBorders>
            <w:tcPrChange w:id="310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"mailto:stu%3CAT%3Eycs-consulting.com"</w:instrText>
            </w:r>
            <w:r>
              <w:fldChar w:fldCharType="separate"/>
            </w:r>
            <w:r w:rsidRPr="00684647">
              <w:rPr>
                <w:sz w:val="16"/>
                <w:szCs w:val="16"/>
              </w:rPr>
              <w:t>Stu Jacobs</w:t>
            </w:r>
            <w:r>
              <w:fldChar w:fldCharType="end"/>
            </w:r>
            <w:r w:rsidRPr="00684647">
              <w:rPr>
                <w:sz w:val="16"/>
                <w:szCs w:val="16"/>
              </w:rPr>
              <w:t xml:space="preserve">, </w:t>
            </w:r>
            <w:r>
              <w:fldChar w:fldCharType="begin"/>
            </w:r>
            <w:r>
              <w:instrText>HYPERLINK "mailto:rjscheer%3CAT%3Ealcatel-lucent.com"</w:instrText>
            </w:r>
            <w:r>
              <w:fldChar w:fldCharType="separate"/>
            </w:r>
            <w:r w:rsidRPr="00684647">
              <w:rPr>
                <w:sz w:val="16"/>
                <w:szCs w:val="16"/>
              </w:rPr>
              <w:t>Randall J. Scheer</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1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1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1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M.3600</w:t>
            </w:r>
          </w:p>
        </w:tc>
        <w:tc>
          <w:tcPr>
            <w:tcW w:w="910" w:type="dxa"/>
            <w:tcBorders>
              <w:top w:val="single" w:sz="4" w:space="0" w:color="auto"/>
              <w:left w:val="single" w:sz="4" w:space="0" w:color="auto"/>
              <w:bottom w:val="single" w:sz="4" w:space="0" w:color="auto"/>
              <w:right w:val="single" w:sz="4" w:space="0" w:color="auto"/>
            </w:tcBorders>
            <w:tcPrChange w:id="311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1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Principles for Management of ISDNs</w:t>
            </w:r>
          </w:p>
        </w:tc>
        <w:tc>
          <w:tcPr>
            <w:tcW w:w="4298" w:type="dxa"/>
            <w:tcBorders>
              <w:top w:val="single" w:sz="4" w:space="0" w:color="auto"/>
              <w:left w:val="single" w:sz="4" w:space="0" w:color="auto"/>
              <w:bottom w:val="single" w:sz="4" w:space="0" w:color="auto"/>
              <w:right w:val="single" w:sz="4" w:space="0" w:color="auto"/>
            </w:tcBorders>
            <w:tcPrChange w:id="31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provides the management principles and architecture of the ISDN. Management functions and their relationships are defined in detail.</w:t>
            </w:r>
          </w:p>
        </w:tc>
        <w:tc>
          <w:tcPr>
            <w:tcW w:w="540" w:type="dxa"/>
            <w:gridSpan w:val="2"/>
            <w:tcBorders>
              <w:top w:val="single" w:sz="4" w:space="0" w:color="auto"/>
              <w:left w:val="single" w:sz="4" w:space="0" w:color="auto"/>
              <w:bottom w:val="single" w:sz="4" w:space="0" w:color="auto"/>
              <w:right w:val="single" w:sz="4" w:space="0" w:color="auto"/>
            </w:tcBorders>
            <w:tcPrChange w:id="31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1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31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1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1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1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2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M.3602</w:t>
            </w:r>
          </w:p>
        </w:tc>
        <w:tc>
          <w:tcPr>
            <w:tcW w:w="910" w:type="dxa"/>
            <w:tcBorders>
              <w:top w:val="single" w:sz="4" w:space="0" w:color="auto"/>
              <w:left w:val="single" w:sz="4" w:space="0" w:color="auto"/>
              <w:bottom w:val="single" w:sz="4" w:space="0" w:color="auto"/>
              <w:right w:val="single" w:sz="4" w:space="0" w:color="auto"/>
            </w:tcBorders>
            <w:tcPrChange w:id="312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1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Application of Maintenance principles to ISDN Subscriber Installations</w:t>
            </w:r>
          </w:p>
        </w:tc>
        <w:tc>
          <w:tcPr>
            <w:tcW w:w="4298" w:type="dxa"/>
            <w:tcBorders>
              <w:top w:val="single" w:sz="4" w:space="0" w:color="auto"/>
              <w:left w:val="single" w:sz="4" w:space="0" w:color="auto"/>
              <w:bottom w:val="single" w:sz="4" w:space="0" w:color="auto"/>
              <w:right w:val="single" w:sz="4" w:space="0" w:color="auto"/>
            </w:tcBorders>
            <w:tcPrChange w:id="31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defines physical layer maintenance functions used to maintain ISDN subscriber installations.</w:t>
            </w:r>
          </w:p>
        </w:tc>
        <w:tc>
          <w:tcPr>
            <w:tcW w:w="540" w:type="dxa"/>
            <w:gridSpan w:val="2"/>
            <w:tcBorders>
              <w:top w:val="single" w:sz="4" w:space="0" w:color="auto"/>
              <w:left w:val="single" w:sz="4" w:space="0" w:color="auto"/>
              <w:bottom w:val="single" w:sz="4" w:space="0" w:color="auto"/>
              <w:right w:val="single" w:sz="4" w:space="0" w:color="auto"/>
            </w:tcBorders>
            <w:tcPrChange w:id="31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1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31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1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1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1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3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M.3603</w:t>
            </w:r>
          </w:p>
        </w:tc>
        <w:tc>
          <w:tcPr>
            <w:tcW w:w="910" w:type="dxa"/>
            <w:tcBorders>
              <w:top w:val="single" w:sz="4" w:space="0" w:color="auto"/>
              <w:left w:val="single" w:sz="4" w:space="0" w:color="auto"/>
              <w:bottom w:val="single" w:sz="4" w:space="0" w:color="auto"/>
              <w:right w:val="single" w:sz="4" w:space="0" w:color="auto"/>
            </w:tcBorders>
            <w:tcPrChange w:id="313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1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Application of Maintenance Principles to ISDN Basic Rate Access</w:t>
            </w:r>
          </w:p>
        </w:tc>
        <w:tc>
          <w:tcPr>
            <w:tcW w:w="4298" w:type="dxa"/>
            <w:tcBorders>
              <w:top w:val="single" w:sz="4" w:space="0" w:color="auto"/>
              <w:left w:val="single" w:sz="4" w:space="0" w:color="auto"/>
              <w:bottom w:val="single" w:sz="4" w:space="0" w:color="auto"/>
              <w:right w:val="single" w:sz="4" w:space="0" w:color="auto"/>
            </w:tcBorders>
            <w:tcPrChange w:id="31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 xml:space="preserve">This Recommendation defines capabilities and functions used by the network to maintain the physical layer of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Change w:id="31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1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31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1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1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1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4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M.3604</w:t>
            </w:r>
          </w:p>
        </w:tc>
        <w:tc>
          <w:tcPr>
            <w:tcW w:w="910" w:type="dxa"/>
            <w:tcBorders>
              <w:top w:val="single" w:sz="4" w:space="0" w:color="auto"/>
              <w:left w:val="single" w:sz="4" w:space="0" w:color="auto"/>
              <w:bottom w:val="single" w:sz="4" w:space="0" w:color="auto"/>
              <w:right w:val="single" w:sz="4" w:space="0" w:color="auto"/>
            </w:tcBorders>
            <w:tcPrChange w:id="31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1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Application of Maintenance Principles to ISDN Primary Rate Access</w:t>
            </w:r>
          </w:p>
        </w:tc>
        <w:tc>
          <w:tcPr>
            <w:tcW w:w="4298" w:type="dxa"/>
            <w:tcBorders>
              <w:top w:val="single" w:sz="4" w:space="0" w:color="auto"/>
              <w:left w:val="single" w:sz="4" w:space="0" w:color="auto"/>
              <w:bottom w:val="single" w:sz="4" w:space="0" w:color="auto"/>
              <w:right w:val="single" w:sz="4" w:space="0" w:color="auto"/>
            </w:tcBorders>
            <w:tcPrChange w:id="31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 xml:space="preserve">This Recommendation defines capabilities and functions used by the network to maintain the physical layer of the ISDN </w:t>
            </w:r>
            <w:r>
              <w:rPr>
                <w:b/>
                <w:bCs/>
                <w:sz w:val="16"/>
                <w:szCs w:val="16"/>
              </w:rPr>
              <w:t>primary</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Change w:id="31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1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31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1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1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1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5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M.3605</w:t>
            </w:r>
          </w:p>
        </w:tc>
        <w:tc>
          <w:tcPr>
            <w:tcW w:w="910" w:type="dxa"/>
            <w:tcBorders>
              <w:top w:val="single" w:sz="4" w:space="0" w:color="auto"/>
              <w:left w:val="single" w:sz="4" w:space="0" w:color="auto"/>
              <w:bottom w:val="single" w:sz="4" w:space="0" w:color="auto"/>
              <w:right w:val="single" w:sz="4" w:space="0" w:color="auto"/>
            </w:tcBorders>
            <w:tcPrChange w:id="315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1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Application of Maintenance of Maintenance Principles to Static Multiplexed ISDN Basic Rate Access</w:t>
            </w:r>
          </w:p>
        </w:tc>
        <w:tc>
          <w:tcPr>
            <w:tcW w:w="4298" w:type="dxa"/>
            <w:tcBorders>
              <w:top w:val="single" w:sz="4" w:space="0" w:color="auto"/>
              <w:left w:val="single" w:sz="4" w:space="0" w:color="auto"/>
              <w:bottom w:val="single" w:sz="4" w:space="0" w:color="auto"/>
              <w:right w:val="single" w:sz="4" w:space="0" w:color="auto"/>
            </w:tcBorders>
            <w:tcPrChange w:id="31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 xml:space="preserve">This Recommendation defines capabilities and functions used by the network to maintain static multiplexed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Change w:id="31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1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Change w:id="31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16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16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6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16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6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M.3610</w:t>
            </w:r>
          </w:p>
        </w:tc>
        <w:tc>
          <w:tcPr>
            <w:tcW w:w="910" w:type="dxa"/>
            <w:tcBorders>
              <w:top w:val="single" w:sz="4" w:space="0" w:color="auto"/>
              <w:left w:val="single" w:sz="4" w:space="0" w:color="auto"/>
              <w:bottom w:val="single" w:sz="4" w:space="0" w:color="auto"/>
              <w:right w:val="single" w:sz="4" w:space="0" w:color="auto"/>
            </w:tcBorders>
            <w:tcPrChange w:id="316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17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Principles for applying the TMN concepts to the management of B</w:t>
            </w:r>
            <w:r>
              <w:rPr>
                <w:sz w:val="16"/>
                <w:szCs w:val="16"/>
              </w:rPr>
              <w:noBreakHyphen/>
              <w:t>ISDN</w:t>
            </w:r>
          </w:p>
        </w:tc>
        <w:tc>
          <w:tcPr>
            <w:tcW w:w="4298" w:type="dxa"/>
            <w:tcBorders>
              <w:top w:val="single" w:sz="4" w:space="0" w:color="auto"/>
              <w:left w:val="single" w:sz="4" w:space="0" w:color="auto"/>
              <w:bottom w:val="single" w:sz="4" w:space="0" w:color="auto"/>
              <w:right w:val="single" w:sz="4" w:space="0" w:color="auto"/>
            </w:tcBorders>
            <w:tcPrChange w:id="317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defines the B-ISDN management concepts for the maintenance aspects of fault, performance and configuration management of B-ISDN. The relationship between B-ISDN and the TMN is defined.</w:t>
            </w:r>
          </w:p>
        </w:tc>
        <w:tc>
          <w:tcPr>
            <w:tcW w:w="540" w:type="dxa"/>
            <w:gridSpan w:val="2"/>
            <w:tcBorders>
              <w:top w:val="single" w:sz="4" w:space="0" w:color="auto"/>
              <w:left w:val="single" w:sz="4" w:space="0" w:color="auto"/>
              <w:bottom w:val="single" w:sz="4" w:space="0" w:color="auto"/>
              <w:right w:val="single" w:sz="4" w:space="0" w:color="auto"/>
            </w:tcBorders>
            <w:tcPrChange w:id="317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17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317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Change w:id="317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17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7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M.3010, I.610</w:t>
            </w:r>
          </w:p>
        </w:tc>
      </w:tr>
      <w:tr w:rsidR="004A2ED0" w:rsidTr="004A2ED0">
        <w:trPr>
          <w:gridAfter w:val="1"/>
          <w:wAfter w:w="12" w:type="dxa"/>
          <w:cantSplit/>
          <w:trPrChange w:id="317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7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M.3611</w:t>
            </w:r>
          </w:p>
        </w:tc>
        <w:tc>
          <w:tcPr>
            <w:tcW w:w="910" w:type="dxa"/>
            <w:tcBorders>
              <w:top w:val="single" w:sz="4" w:space="0" w:color="auto"/>
              <w:left w:val="single" w:sz="4" w:space="0" w:color="auto"/>
              <w:bottom w:val="single" w:sz="4" w:space="0" w:color="auto"/>
              <w:right w:val="single" w:sz="4" w:space="0" w:color="auto"/>
            </w:tcBorders>
            <w:tcPrChange w:id="318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18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Management of the B</w:t>
            </w:r>
            <w:r>
              <w:rPr>
                <w:sz w:val="16"/>
                <w:szCs w:val="16"/>
              </w:rPr>
              <w:noBreakHyphen/>
              <w:t>ISDN ATM layer using the TMN</w:t>
            </w:r>
          </w:p>
        </w:tc>
        <w:tc>
          <w:tcPr>
            <w:tcW w:w="4298" w:type="dxa"/>
            <w:tcBorders>
              <w:top w:val="single" w:sz="4" w:space="0" w:color="auto"/>
              <w:left w:val="single" w:sz="4" w:space="0" w:color="auto"/>
              <w:bottom w:val="single" w:sz="4" w:space="0" w:color="auto"/>
              <w:right w:val="single" w:sz="4" w:space="0" w:color="auto"/>
            </w:tcBorders>
            <w:tcPrChange w:id="318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describes the maintenance aspects of the TMN managing the B-ISDN ATM layer.</w:t>
            </w:r>
          </w:p>
        </w:tc>
        <w:tc>
          <w:tcPr>
            <w:tcW w:w="540" w:type="dxa"/>
            <w:gridSpan w:val="2"/>
            <w:tcBorders>
              <w:top w:val="single" w:sz="4" w:space="0" w:color="auto"/>
              <w:left w:val="single" w:sz="4" w:space="0" w:color="auto"/>
              <w:bottom w:val="single" w:sz="4" w:space="0" w:color="auto"/>
              <w:right w:val="single" w:sz="4" w:space="0" w:color="auto"/>
            </w:tcBorders>
            <w:tcPrChange w:id="318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18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318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Change w:id="31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1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1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I.610, X.737, X.745</w:t>
            </w:r>
          </w:p>
        </w:tc>
      </w:tr>
      <w:tr w:rsidR="004A2ED0" w:rsidTr="004A2ED0">
        <w:trPr>
          <w:gridAfter w:val="1"/>
          <w:wAfter w:w="12" w:type="dxa"/>
          <w:cantSplit/>
          <w:trPrChange w:id="31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1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M.3621</w:t>
            </w:r>
          </w:p>
        </w:tc>
        <w:tc>
          <w:tcPr>
            <w:tcW w:w="910" w:type="dxa"/>
            <w:tcBorders>
              <w:top w:val="single" w:sz="4" w:space="0" w:color="auto"/>
              <w:left w:val="single" w:sz="4" w:space="0" w:color="auto"/>
              <w:bottom w:val="single" w:sz="4" w:space="0" w:color="auto"/>
              <w:right w:val="single" w:sz="4" w:space="0" w:color="auto"/>
            </w:tcBorders>
            <w:tcPrChange w:id="31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1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Integrated Management of ISDN customer access</w:t>
            </w:r>
          </w:p>
        </w:tc>
        <w:tc>
          <w:tcPr>
            <w:tcW w:w="4298" w:type="dxa"/>
            <w:tcBorders>
              <w:top w:val="single" w:sz="4" w:space="0" w:color="auto"/>
              <w:left w:val="single" w:sz="4" w:space="0" w:color="auto"/>
              <w:bottom w:val="single" w:sz="4" w:space="0" w:color="auto"/>
              <w:right w:val="single" w:sz="4" w:space="0" w:color="auto"/>
            </w:tcBorders>
            <w:tcPrChange w:id="31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defines the correlation of failures between the three layers of ISDN access.</w:t>
            </w:r>
          </w:p>
        </w:tc>
        <w:tc>
          <w:tcPr>
            <w:tcW w:w="540" w:type="dxa"/>
            <w:gridSpan w:val="2"/>
            <w:tcBorders>
              <w:top w:val="single" w:sz="4" w:space="0" w:color="auto"/>
              <w:left w:val="single" w:sz="4" w:space="0" w:color="auto"/>
              <w:bottom w:val="single" w:sz="4" w:space="0" w:color="auto"/>
              <w:right w:val="single" w:sz="4" w:space="0" w:color="auto"/>
            </w:tcBorders>
            <w:tcPrChange w:id="31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1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Change w:id="31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1995.07</w:t>
            </w:r>
          </w:p>
        </w:tc>
        <w:tc>
          <w:tcPr>
            <w:tcW w:w="1299" w:type="dxa"/>
            <w:tcBorders>
              <w:top w:val="single" w:sz="4" w:space="0" w:color="auto"/>
              <w:left w:val="single" w:sz="4" w:space="0" w:color="auto"/>
              <w:bottom w:val="single" w:sz="4" w:space="0" w:color="auto"/>
              <w:right w:val="single" w:sz="4" w:space="0" w:color="auto"/>
            </w:tcBorders>
            <w:tcPrChange w:id="31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1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1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M.3602, M.3603, M.3640</w:t>
            </w:r>
          </w:p>
        </w:tc>
      </w:tr>
      <w:tr w:rsidR="004A2ED0" w:rsidTr="004A2ED0">
        <w:trPr>
          <w:gridAfter w:val="1"/>
          <w:wAfter w:w="12" w:type="dxa"/>
          <w:cantSplit/>
          <w:trPrChange w:id="32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2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M.3640</w:t>
            </w:r>
          </w:p>
        </w:tc>
        <w:tc>
          <w:tcPr>
            <w:tcW w:w="910" w:type="dxa"/>
            <w:tcBorders>
              <w:top w:val="single" w:sz="4" w:space="0" w:color="auto"/>
              <w:left w:val="single" w:sz="4" w:space="0" w:color="auto"/>
              <w:bottom w:val="single" w:sz="4" w:space="0" w:color="auto"/>
              <w:right w:val="single" w:sz="4" w:space="0" w:color="auto"/>
            </w:tcBorders>
            <w:tcPrChange w:id="32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2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Management of D</w:t>
            </w:r>
            <w:r>
              <w:rPr>
                <w:sz w:val="16"/>
                <w:szCs w:val="16"/>
              </w:rPr>
              <w:noBreakHyphen/>
              <w:t>channel Data Link and Network Layer</w:t>
            </w:r>
          </w:p>
        </w:tc>
        <w:tc>
          <w:tcPr>
            <w:tcW w:w="4298" w:type="dxa"/>
            <w:tcBorders>
              <w:top w:val="single" w:sz="4" w:space="0" w:color="auto"/>
              <w:left w:val="single" w:sz="4" w:space="0" w:color="auto"/>
              <w:bottom w:val="single" w:sz="4" w:space="0" w:color="auto"/>
              <w:right w:val="single" w:sz="4" w:space="0" w:color="auto"/>
            </w:tcBorders>
            <w:tcPrChange w:id="32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contains a prosaic description of the management aspects of the data link and network layers of the access to ISDNs. It also defines managed objects by using OSI management principles.</w:t>
            </w:r>
          </w:p>
        </w:tc>
        <w:tc>
          <w:tcPr>
            <w:tcW w:w="540" w:type="dxa"/>
            <w:gridSpan w:val="2"/>
            <w:tcBorders>
              <w:top w:val="single" w:sz="4" w:space="0" w:color="auto"/>
              <w:left w:val="single" w:sz="4" w:space="0" w:color="auto"/>
              <w:bottom w:val="single" w:sz="4" w:space="0" w:color="auto"/>
              <w:right w:val="single" w:sz="4" w:space="0" w:color="auto"/>
            </w:tcBorders>
            <w:tcPrChange w:id="32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2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32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2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2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2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2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2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M.3641</w:t>
            </w:r>
          </w:p>
        </w:tc>
        <w:tc>
          <w:tcPr>
            <w:tcW w:w="910" w:type="dxa"/>
            <w:tcBorders>
              <w:top w:val="single" w:sz="4" w:space="0" w:color="auto"/>
              <w:left w:val="single" w:sz="4" w:space="0" w:color="auto"/>
              <w:bottom w:val="single" w:sz="4" w:space="0" w:color="auto"/>
              <w:right w:val="single" w:sz="4" w:space="0" w:color="auto"/>
            </w:tcBorders>
            <w:tcPrChange w:id="32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2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Management Information Model for the management of the D-channel Data Link and Network Layer</w:t>
            </w:r>
          </w:p>
        </w:tc>
        <w:tc>
          <w:tcPr>
            <w:tcW w:w="4298" w:type="dxa"/>
            <w:tcBorders>
              <w:top w:val="single" w:sz="4" w:space="0" w:color="auto"/>
              <w:left w:val="single" w:sz="4" w:space="0" w:color="auto"/>
              <w:bottom w:val="single" w:sz="4" w:space="0" w:color="auto"/>
              <w:right w:val="single" w:sz="4" w:space="0" w:color="auto"/>
            </w:tcBorders>
            <w:tcPrChange w:id="32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provides the information model for the Q3 maintenance of the D-channel.</w:t>
            </w:r>
          </w:p>
        </w:tc>
        <w:tc>
          <w:tcPr>
            <w:tcW w:w="540" w:type="dxa"/>
            <w:gridSpan w:val="2"/>
            <w:tcBorders>
              <w:top w:val="single" w:sz="4" w:space="0" w:color="auto"/>
              <w:left w:val="single" w:sz="4" w:space="0" w:color="auto"/>
              <w:bottom w:val="single" w:sz="4" w:space="0" w:color="auto"/>
              <w:right w:val="single" w:sz="4" w:space="0" w:color="auto"/>
            </w:tcBorders>
            <w:tcPrChange w:id="32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2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O, N</w:t>
            </w:r>
          </w:p>
        </w:tc>
        <w:tc>
          <w:tcPr>
            <w:tcW w:w="1219" w:type="dxa"/>
            <w:gridSpan w:val="3"/>
            <w:tcBorders>
              <w:top w:val="single" w:sz="4" w:space="0" w:color="auto"/>
              <w:left w:val="single" w:sz="4" w:space="0" w:color="auto"/>
              <w:bottom w:val="single" w:sz="4" w:space="0" w:color="auto"/>
              <w:right w:val="single" w:sz="4" w:space="0" w:color="auto"/>
            </w:tcBorders>
            <w:tcPrChange w:id="32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1994.10</w:t>
            </w:r>
          </w:p>
        </w:tc>
        <w:tc>
          <w:tcPr>
            <w:tcW w:w="1299" w:type="dxa"/>
            <w:tcBorders>
              <w:top w:val="single" w:sz="4" w:space="0" w:color="auto"/>
              <w:left w:val="single" w:sz="4" w:space="0" w:color="auto"/>
              <w:bottom w:val="single" w:sz="4" w:space="0" w:color="auto"/>
              <w:right w:val="single" w:sz="4" w:space="0" w:color="auto"/>
            </w:tcBorders>
            <w:tcPrChange w:id="32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2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2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Q.822</w:t>
            </w:r>
          </w:p>
        </w:tc>
      </w:tr>
      <w:tr w:rsidR="004A2ED0" w:rsidTr="004A2ED0">
        <w:trPr>
          <w:gridAfter w:val="1"/>
          <w:wAfter w:w="12" w:type="dxa"/>
          <w:cantSplit/>
          <w:trPrChange w:id="32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22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rPr>
                <w:sz w:val="16"/>
                <w:szCs w:val="16"/>
              </w:rPr>
            </w:pPr>
            <w:r w:rsidRPr="00F53E9F">
              <w:rPr>
                <w:sz w:val="16"/>
                <w:szCs w:val="16"/>
              </w:rPr>
              <w:t>M.3650</w:t>
            </w:r>
          </w:p>
        </w:tc>
        <w:tc>
          <w:tcPr>
            <w:tcW w:w="910" w:type="dxa"/>
            <w:tcBorders>
              <w:top w:val="single" w:sz="4" w:space="0" w:color="auto"/>
              <w:left w:val="single" w:sz="4" w:space="0" w:color="auto"/>
              <w:bottom w:val="single" w:sz="4" w:space="0" w:color="auto"/>
              <w:right w:val="single" w:sz="4" w:space="0" w:color="auto"/>
            </w:tcBorders>
            <w:tcPrChange w:id="32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2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Network Performance Management for ISDN</w:t>
            </w:r>
          </w:p>
        </w:tc>
        <w:tc>
          <w:tcPr>
            <w:tcW w:w="4298" w:type="dxa"/>
            <w:tcBorders>
              <w:top w:val="single" w:sz="4" w:space="0" w:color="auto"/>
              <w:left w:val="single" w:sz="4" w:space="0" w:color="auto"/>
              <w:bottom w:val="single" w:sz="4" w:space="0" w:color="auto"/>
              <w:right w:val="single" w:sz="4" w:space="0" w:color="auto"/>
            </w:tcBorders>
            <w:tcPrChange w:id="32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r>
              <w:rPr>
                <w:sz w:val="16"/>
                <w:szCs w:val="16"/>
              </w:rPr>
              <w:t>This Recommendation defines the means for a network provider to obtain information and take appropriate action about the performance of ISDN calls.</w:t>
            </w:r>
          </w:p>
        </w:tc>
        <w:tc>
          <w:tcPr>
            <w:tcW w:w="540" w:type="dxa"/>
            <w:gridSpan w:val="2"/>
            <w:tcBorders>
              <w:top w:val="single" w:sz="4" w:space="0" w:color="auto"/>
              <w:left w:val="single" w:sz="4" w:space="0" w:color="auto"/>
              <w:bottom w:val="single" w:sz="4" w:space="0" w:color="auto"/>
              <w:right w:val="single" w:sz="4" w:space="0" w:color="auto"/>
            </w:tcBorders>
            <w:tcPrChange w:id="32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2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F, O</w:t>
            </w:r>
          </w:p>
        </w:tc>
        <w:tc>
          <w:tcPr>
            <w:tcW w:w="1219" w:type="dxa"/>
            <w:gridSpan w:val="3"/>
            <w:tcBorders>
              <w:top w:val="single" w:sz="4" w:space="0" w:color="auto"/>
              <w:left w:val="single" w:sz="4" w:space="0" w:color="auto"/>
              <w:bottom w:val="single" w:sz="4" w:space="0" w:color="auto"/>
              <w:right w:val="single" w:sz="4" w:space="0" w:color="auto"/>
            </w:tcBorders>
            <w:tcPrChange w:id="32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1997.04</w:t>
            </w:r>
          </w:p>
        </w:tc>
        <w:tc>
          <w:tcPr>
            <w:tcW w:w="1299" w:type="dxa"/>
            <w:tcBorders>
              <w:top w:val="single" w:sz="4" w:space="0" w:color="auto"/>
              <w:left w:val="single" w:sz="4" w:space="0" w:color="auto"/>
              <w:bottom w:val="single" w:sz="4" w:space="0" w:color="auto"/>
              <w:right w:val="single" w:sz="4" w:space="0" w:color="auto"/>
            </w:tcBorders>
            <w:tcPrChange w:id="32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2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2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lang w:val="es-ES"/>
              </w:rPr>
            </w:pPr>
            <w:r>
              <w:rPr>
                <w:sz w:val="16"/>
                <w:szCs w:val="16"/>
                <w:lang w:val="es-ES"/>
              </w:rPr>
              <w:t>I.350, Q.822</w:t>
            </w:r>
          </w:p>
        </w:tc>
      </w:tr>
      <w:tr w:rsidR="004A2ED0" w:rsidTr="004A2ED0">
        <w:trPr>
          <w:gridAfter w:val="1"/>
          <w:wAfter w:w="12" w:type="dxa"/>
          <w:cantSplit/>
          <w:trPrChange w:id="32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234"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rPr>
                <w:sz w:val="16"/>
                <w:szCs w:val="16"/>
              </w:rPr>
            </w:pPr>
            <w:r w:rsidRPr="00F53E9F">
              <w:rPr>
                <w:sz w:val="16"/>
                <w:szCs w:val="16"/>
              </w:rPr>
              <w:t>M.3660</w:t>
            </w:r>
          </w:p>
        </w:tc>
        <w:tc>
          <w:tcPr>
            <w:tcW w:w="910" w:type="dxa"/>
            <w:tcBorders>
              <w:top w:val="single" w:sz="4" w:space="0" w:color="auto"/>
              <w:left w:val="single" w:sz="4" w:space="0" w:color="auto"/>
              <w:bottom w:val="single" w:sz="4" w:space="0" w:color="auto"/>
              <w:right w:val="single" w:sz="4" w:space="0" w:color="auto"/>
            </w:tcBorders>
            <w:tcPrChange w:id="32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3236"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rPr>
                <w:sz w:val="16"/>
                <w:szCs w:val="16"/>
              </w:rPr>
            </w:pPr>
            <w:r w:rsidRPr="0048781C">
              <w:rPr>
                <w:sz w:val="16"/>
                <w:szCs w:val="16"/>
              </w:rPr>
              <w:t>ISDN interface management services</w:t>
            </w:r>
          </w:p>
        </w:tc>
        <w:tc>
          <w:tcPr>
            <w:tcW w:w="4298" w:type="dxa"/>
            <w:tcBorders>
              <w:top w:val="single" w:sz="4" w:space="0" w:color="auto"/>
              <w:left w:val="single" w:sz="4" w:space="0" w:color="auto"/>
              <w:bottom w:val="single" w:sz="4" w:space="0" w:color="auto"/>
              <w:right w:val="single" w:sz="4" w:space="0" w:color="auto"/>
            </w:tcBorders>
            <w:tcPrChange w:id="32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2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2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2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2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2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24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24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24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8872A7">
            <w:pPr>
              <w:rPr>
                <w:sz w:val="16"/>
                <w:szCs w:val="16"/>
              </w:rPr>
            </w:pPr>
            <w:r>
              <w:rPr>
                <w:sz w:val="16"/>
                <w:szCs w:val="16"/>
              </w:rPr>
              <w:t>M.3700 (</w:t>
            </w:r>
            <w:r w:rsidRPr="00F53E9F">
              <w:rPr>
                <w:sz w:val="16"/>
                <w:szCs w:val="16"/>
              </w:rPr>
              <w:t>X.object-neutral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Change w:id="324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24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Common management services – Object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Change w:id="324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This Recommendation defines the requirements for basic object management, including retrieve</w:t>
            </w:r>
            <w:r>
              <w:rPr>
                <w:sz w:val="16"/>
                <w:szCs w:val="16"/>
              </w:rPr>
              <w:t xml:space="preserve"> </w:t>
            </w:r>
            <w:r w:rsidRPr="00684647">
              <w:rPr>
                <w:sz w:val="16"/>
                <w:szCs w:val="16"/>
              </w:rPr>
              <w:t>object information, create object, delete object, modify object attribute, cancel operation, subscribe</w:t>
            </w:r>
            <w:r>
              <w:rPr>
                <w:sz w:val="16"/>
                <w:szCs w:val="16"/>
              </w:rPr>
              <w:t xml:space="preserve"> </w:t>
            </w:r>
            <w:r w:rsidRPr="00684647">
              <w:rPr>
                <w:sz w:val="16"/>
                <w:szCs w:val="16"/>
              </w:rPr>
              <w:t>notification, receive notification, generate attribute value change notification, generate state change</w:t>
            </w:r>
            <w:r>
              <w:rPr>
                <w:sz w:val="16"/>
                <w:szCs w:val="16"/>
              </w:rPr>
              <w:t xml:space="preserve"> </w:t>
            </w:r>
            <w:r w:rsidRPr="00684647">
              <w:rPr>
                <w:sz w:val="16"/>
                <w:szCs w:val="16"/>
              </w:rPr>
              <w:t>notification, generate object create notification, generate object delete notification.</w:t>
            </w:r>
          </w:p>
          <w:p w:rsidR="004A2ED0" w:rsidRPr="00684647" w:rsidRDefault="004A2ED0"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The operations and notifications specified in this document shall be used, where applicable, in</w:t>
            </w:r>
            <w:r>
              <w:rPr>
                <w:sz w:val="16"/>
                <w:szCs w:val="16"/>
              </w:rPr>
              <w:t xml:space="preserve"> </w:t>
            </w:r>
            <w:r w:rsidRPr="00684647">
              <w:rPr>
                <w:sz w:val="16"/>
                <w:szCs w:val="16"/>
              </w:rPr>
              <w:t>information object class (IOC) definitions of other management interface specifications.</w:t>
            </w:r>
          </w:p>
        </w:tc>
        <w:tc>
          <w:tcPr>
            <w:tcW w:w="540" w:type="dxa"/>
            <w:gridSpan w:val="2"/>
            <w:tcBorders>
              <w:top w:val="single" w:sz="4" w:space="0" w:color="auto"/>
              <w:left w:val="single" w:sz="4" w:space="0" w:color="auto"/>
              <w:bottom w:val="single" w:sz="4" w:space="0" w:color="auto"/>
              <w:right w:val="single" w:sz="4" w:space="0" w:color="auto"/>
            </w:tcBorders>
            <w:tcPrChange w:id="324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25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25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Change w:id="325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44237" w:rsidRDefault="004A2ED0" w:rsidP="008872A7">
            <w:pPr>
              <w:spacing w:before="20" w:after="20" w:line="200" w:lineRule="exact"/>
              <w:rPr>
                <w:sz w:val="16"/>
                <w:szCs w:val="16"/>
                <w:lang w:val="de-CH"/>
                <w:rPrChange w:id="3253" w:author="Angeles-Leon De Vivero, Rosa" w:date="2015-04-14T12:05:00Z">
                  <w:rPr>
                    <w:sz w:val="16"/>
                    <w:szCs w:val="16"/>
                    <w:lang w:val="fr-FR"/>
                  </w:rPr>
                </w:rPrChange>
              </w:rPr>
            </w:pPr>
            <w:r w:rsidRPr="00244237">
              <w:rPr>
                <w:sz w:val="16"/>
                <w:szCs w:val="16"/>
                <w:lang w:val="de-CH"/>
                <w:rPrChange w:id="3254" w:author="Angeles-Leon De Vivero, Rosa" w:date="2015-04-14T12:05:00Z">
                  <w:rPr>
                    <w:sz w:val="16"/>
                    <w:szCs w:val="16"/>
                    <w:lang w:val="fr-FR"/>
                  </w:rPr>
                </w:rPrChange>
              </w:rPr>
              <w:t xml:space="preserve">Chen Qiaogang </w:t>
            </w:r>
            <w:r>
              <w:fldChar w:fldCharType="begin"/>
            </w:r>
            <w:r w:rsidRPr="00244237">
              <w:rPr>
                <w:lang w:val="de-CH"/>
                <w:rPrChange w:id="3255" w:author="Angeles-Leon De Vivero, Rosa" w:date="2015-04-14T12:05:00Z">
                  <w:rPr/>
                </w:rPrChange>
              </w:rPr>
              <w:instrText>HYPERLINK "mailto:chen.qiaogang@zte.com.cn"</w:instrText>
            </w:r>
            <w:r>
              <w:fldChar w:fldCharType="separate"/>
            </w:r>
            <w:r w:rsidRPr="00244237">
              <w:rPr>
                <w:rStyle w:val="Hyperlink"/>
                <w:sz w:val="16"/>
                <w:szCs w:val="16"/>
                <w:lang w:val="de-CH"/>
                <w:rPrChange w:id="3256" w:author="Angeles-Leon De Vivero, Rosa" w:date="2015-04-14T12:05:00Z">
                  <w:rPr>
                    <w:rStyle w:val="Hyperlink"/>
                    <w:sz w:val="16"/>
                    <w:szCs w:val="16"/>
                    <w:lang w:val="fr-FR"/>
                  </w:rPr>
                </w:rPrChange>
              </w:rPr>
              <w:t>chen.qiaogang@zte.com.cn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25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TD122r1 (Plen)</w:t>
            </w:r>
          </w:p>
        </w:tc>
        <w:tc>
          <w:tcPr>
            <w:tcW w:w="810" w:type="dxa"/>
            <w:gridSpan w:val="2"/>
            <w:tcBorders>
              <w:top w:val="single" w:sz="4" w:space="0" w:color="auto"/>
              <w:left w:val="single" w:sz="4" w:space="0" w:color="auto"/>
              <w:bottom w:val="single" w:sz="4" w:space="0" w:color="auto"/>
              <w:right w:val="single" w:sz="4" w:space="0" w:color="auto"/>
            </w:tcBorders>
            <w:tcPrChange w:id="325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r>
      <w:tr w:rsidR="004A2ED0" w:rsidTr="004A2ED0">
        <w:trPr>
          <w:gridAfter w:val="1"/>
          <w:wAfter w:w="12" w:type="dxa"/>
          <w:cantSplit/>
          <w:trPrChange w:id="325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26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8872A7">
            <w:pPr>
              <w:rPr>
                <w:sz w:val="16"/>
                <w:szCs w:val="16"/>
              </w:rPr>
            </w:pPr>
            <w:r>
              <w:rPr>
                <w:sz w:val="16"/>
                <w:szCs w:val="16"/>
              </w:rPr>
              <w:t>M.3701 (</w:t>
            </w:r>
            <w:r w:rsidRPr="00F53E9F">
              <w:rPr>
                <w:sz w:val="16"/>
                <w:szCs w:val="16"/>
              </w:rPr>
              <w:t>X.state-neutral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Change w:id="326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26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 xml:space="preserve">Common management services – </w:t>
            </w:r>
            <w:r w:rsidRPr="00684647">
              <w:rPr>
                <w:rFonts w:hint="eastAsia"/>
                <w:sz w:val="16"/>
                <w:szCs w:val="16"/>
              </w:rPr>
              <w:t>S</w:t>
            </w:r>
            <w:r w:rsidRPr="00684647">
              <w:rPr>
                <w:sz w:val="16"/>
                <w:szCs w:val="16"/>
              </w:rPr>
              <w:t>tate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Change w:id="326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684647">
              <w:rPr>
                <w:sz w:val="16"/>
                <w:szCs w:val="16"/>
              </w:rPr>
              <w:t>This Rec</w:t>
            </w:r>
            <w:r>
              <w:rPr>
                <w:sz w:val="16"/>
                <w:szCs w:val="16"/>
              </w:rPr>
              <w:t>.</w:t>
            </w:r>
            <w:r w:rsidRPr="00684647">
              <w:rPr>
                <w:sz w:val="16"/>
                <w:szCs w:val="16"/>
              </w:rPr>
              <w:t xml:space="preserve"> defines the requirements and specifies the semantics of the state and status information visible across the management interface. It also specifies the interaction required for the management of the state and status information.</w:t>
            </w:r>
          </w:p>
          <w:p w:rsidR="004A2ED0" w:rsidRDefault="004A2ED0" w:rsidP="00684647">
            <w:pPr>
              <w:spacing w:before="20" w:after="20" w:line="200" w:lineRule="exact"/>
              <w:rPr>
                <w:sz w:val="16"/>
                <w:szCs w:val="16"/>
              </w:rPr>
            </w:pPr>
            <w:r w:rsidRPr="00684647">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540" w:type="dxa"/>
            <w:gridSpan w:val="2"/>
            <w:tcBorders>
              <w:top w:val="single" w:sz="4" w:space="0" w:color="auto"/>
              <w:left w:val="single" w:sz="4" w:space="0" w:color="auto"/>
              <w:bottom w:val="single" w:sz="4" w:space="0" w:color="auto"/>
              <w:right w:val="single" w:sz="4" w:space="0" w:color="auto"/>
            </w:tcBorders>
            <w:tcPrChange w:id="326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26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26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Change w:id="326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44237" w:rsidRDefault="004A2ED0" w:rsidP="008872A7">
            <w:pPr>
              <w:rPr>
                <w:sz w:val="16"/>
                <w:szCs w:val="16"/>
                <w:lang w:val="de-CH"/>
                <w:rPrChange w:id="3268" w:author="Angeles-Leon De Vivero, Rosa" w:date="2015-04-14T12:05:00Z">
                  <w:rPr>
                    <w:sz w:val="16"/>
                    <w:szCs w:val="16"/>
                    <w:lang w:val="fr-FR"/>
                  </w:rPr>
                </w:rPrChange>
              </w:rPr>
            </w:pPr>
            <w:r w:rsidRPr="00244237">
              <w:rPr>
                <w:sz w:val="16"/>
                <w:szCs w:val="16"/>
                <w:lang w:val="de-CH"/>
                <w:rPrChange w:id="3269" w:author="Angeles-Leon De Vivero, Rosa" w:date="2015-04-14T12:05:00Z">
                  <w:rPr>
                    <w:sz w:val="16"/>
                    <w:szCs w:val="16"/>
                    <w:lang w:val="fr-FR"/>
                  </w:rPr>
                </w:rPrChange>
              </w:rPr>
              <w:t xml:space="preserve">Chen Qiaogang </w:t>
            </w:r>
            <w:r>
              <w:fldChar w:fldCharType="begin"/>
            </w:r>
            <w:r w:rsidRPr="00244237">
              <w:rPr>
                <w:lang w:val="de-CH"/>
                <w:rPrChange w:id="3270" w:author="Angeles-Leon De Vivero, Rosa" w:date="2015-04-14T12:05:00Z">
                  <w:rPr/>
                </w:rPrChange>
              </w:rPr>
              <w:instrText>HYPERLINK "mailto:chen.qiaogang@zte.com.cn"</w:instrText>
            </w:r>
            <w:r>
              <w:fldChar w:fldCharType="separate"/>
            </w:r>
            <w:r w:rsidRPr="00244237">
              <w:rPr>
                <w:rStyle w:val="Hyperlink"/>
                <w:sz w:val="16"/>
                <w:szCs w:val="16"/>
                <w:lang w:val="de-CH"/>
                <w:rPrChange w:id="3271" w:author="Angeles-Leon De Vivero, Rosa" w:date="2015-04-14T12:05:00Z">
                  <w:rPr>
                    <w:rStyle w:val="Hyperlink"/>
                    <w:sz w:val="16"/>
                    <w:szCs w:val="16"/>
                    <w:lang w:val="fr-FR"/>
                  </w:rPr>
                </w:rPrChange>
              </w:rPr>
              <w:t>chen.qiaogang@zte.com.cn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27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TD121r2 (Plen)</w:t>
            </w:r>
          </w:p>
        </w:tc>
        <w:tc>
          <w:tcPr>
            <w:tcW w:w="810" w:type="dxa"/>
            <w:gridSpan w:val="2"/>
            <w:tcBorders>
              <w:top w:val="single" w:sz="4" w:space="0" w:color="auto"/>
              <w:left w:val="single" w:sz="4" w:space="0" w:color="auto"/>
              <w:bottom w:val="single" w:sz="4" w:space="0" w:color="auto"/>
              <w:right w:val="single" w:sz="4" w:space="0" w:color="auto"/>
            </w:tcBorders>
            <w:tcPrChange w:id="327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r>
      <w:tr w:rsidR="004A2ED0" w:rsidTr="004A2ED0">
        <w:trPr>
          <w:gridAfter w:val="1"/>
          <w:wAfter w:w="12" w:type="dxa"/>
          <w:cantSplit/>
          <w:trPrChange w:id="327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27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8872A7">
            <w:pPr>
              <w:rPr>
                <w:sz w:val="16"/>
                <w:szCs w:val="16"/>
              </w:rPr>
            </w:pPr>
            <w:r>
              <w:rPr>
                <w:sz w:val="16"/>
                <w:szCs w:val="16"/>
              </w:rPr>
              <w:t>M.3702 (</w:t>
            </w:r>
            <w:r w:rsidRPr="00F53E9F">
              <w:rPr>
                <w:sz w:val="16"/>
                <w:szCs w:val="16"/>
              </w:rPr>
              <w:t>X.notif-neutral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Change w:id="327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27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BC76B0" w:rsidRDefault="004A2ED0" w:rsidP="00684647">
            <w:pPr>
              <w:spacing w:before="20" w:after="20" w:line="200" w:lineRule="exact"/>
              <w:rPr>
                <w:sz w:val="16"/>
                <w:szCs w:val="16"/>
              </w:rPr>
            </w:pPr>
            <w:r w:rsidRPr="00684647">
              <w:rPr>
                <w:sz w:val="16"/>
                <w:szCs w:val="16"/>
              </w:rPr>
              <w:t>Common management services – Notification management –</w:t>
            </w:r>
            <w:r>
              <w:rPr>
                <w:sz w:val="16"/>
                <w:szCs w:val="16"/>
              </w:rPr>
              <w:t xml:space="preserve"> </w:t>
            </w:r>
            <w:r w:rsidRPr="00684647">
              <w:rPr>
                <w:sz w:val="16"/>
                <w:szCs w:val="16"/>
              </w:rPr>
              <w:t>Protocol neutral requirement and analysis</w:t>
            </w:r>
          </w:p>
        </w:tc>
        <w:tc>
          <w:tcPr>
            <w:tcW w:w="4298" w:type="dxa"/>
            <w:tcBorders>
              <w:top w:val="single" w:sz="4" w:space="0" w:color="auto"/>
              <w:left w:val="single" w:sz="4" w:space="0" w:color="auto"/>
              <w:bottom w:val="single" w:sz="4" w:space="0" w:color="auto"/>
              <w:right w:val="single" w:sz="4" w:space="0" w:color="auto"/>
            </w:tcBorders>
            <w:tcPrChange w:id="327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Change w:id="327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28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28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Change w:id="328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44237" w:rsidRDefault="004A2ED0" w:rsidP="008872A7">
            <w:pPr>
              <w:rPr>
                <w:sz w:val="16"/>
                <w:szCs w:val="16"/>
                <w:lang w:val="de-CH"/>
                <w:rPrChange w:id="3283" w:author="Angeles-Leon De Vivero, Rosa" w:date="2015-04-14T12:05:00Z">
                  <w:rPr>
                    <w:sz w:val="16"/>
                    <w:szCs w:val="16"/>
                    <w:lang w:val="fr-FR"/>
                  </w:rPr>
                </w:rPrChange>
              </w:rPr>
            </w:pPr>
            <w:r w:rsidRPr="00244237">
              <w:rPr>
                <w:sz w:val="16"/>
                <w:szCs w:val="16"/>
                <w:lang w:val="de-CH"/>
                <w:rPrChange w:id="3284" w:author="Angeles-Leon De Vivero, Rosa" w:date="2015-04-14T12:05:00Z">
                  <w:rPr>
                    <w:sz w:val="16"/>
                    <w:szCs w:val="16"/>
                    <w:lang w:val="fr-FR"/>
                  </w:rPr>
                </w:rPrChange>
              </w:rPr>
              <w:t xml:space="preserve">Zhili Wang </w:t>
            </w:r>
            <w:r>
              <w:fldChar w:fldCharType="begin"/>
            </w:r>
            <w:r w:rsidRPr="00244237">
              <w:rPr>
                <w:lang w:val="de-CH"/>
                <w:rPrChange w:id="3285" w:author="Angeles-Leon De Vivero, Rosa" w:date="2015-04-14T12:05:00Z">
                  <w:rPr/>
                </w:rPrChange>
              </w:rPr>
              <w:instrText>HYPERLINK "mailto:zlwang@bupt.edu.cn"</w:instrText>
            </w:r>
            <w:r>
              <w:fldChar w:fldCharType="separate"/>
            </w:r>
            <w:r w:rsidRPr="00244237">
              <w:rPr>
                <w:rStyle w:val="Hyperlink"/>
                <w:sz w:val="16"/>
                <w:szCs w:val="16"/>
                <w:lang w:val="de-CH"/>
                <w:rPrChange w:id="3286" w:author="Angeles-Leon De Vivero, Rosa" w:date="2015-04-14T12:05:00Z">
                  <w:rPr>
                    <w:rStyle w:val="Hyperlink"/>
                    <w:sz w:val="16"/>
                    <w:szCs w:val="16"/>
                    <w:lang w:val="fr-FR"/>
                  </w:rPr>
                </w:rPrChange>
              </w:rPr>
              <w:t>zlwang@bupt.edu.cn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2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TD123 (Plen)</w:t>
            </w:r>
          </w:p>
        </w:tc>
        <w:tc>
          <w:tcPr>
            <w:tcW w:w="810" w:type="dxa"/>
            <w:gridSpan w:val="2"/>
            <w:tcBorders>
              <w:top w:val="single" w:sz="4" w:space="0" w:color="auto"/>
              <w:left w:val="single" w:sz="4" w:space="0" w:color="auto"/>
              <w:bottom w:val="single" w:sz="4" w:space="0" w:color="auto"/>
              <w:right w:val="single" w:sz="4" w:space="0" w:color="auto"/>
            </w:tcBorders>
            <w:tcPrChange w:id="32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r>
      <w:tr w:rsidR="004A2ED0" w:rsidTr="004A2ED0">
        <w:trPr>
          <w:gridAfter w:val="1"/>
          <w:wAfter w:w="12" w:type="dxa"/>
          <w:cantSplit/>
          <w:trPrChange w:id="32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2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8872A7">
            <w:pPr>
              <w:rPr>
                <w:sz w:val="16"/>
                <w:szCs w:val="16"/>
              </w:rPr>
            </w:pPr>
            <w:r>
              <w:rPr>
                <w:sz w:val="16"/>
                <w:szCs w:val="16"/>
              </w:rPr>
              <w:t>M.3703 (</w:t>
            </w:r>
            <w:r w:rsidRPr="00F53E9F">
              <w:rPr>
                <w:sz w:val="16"/>
                <w:szCs w:val="16"/>
              </w:rPr>
              <w:t>X.alarm-neutral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Change w:id="32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2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BC76B0" w:rsidRDefault="004A2ED0" w:rsidP="00684647">
            <w:pPr>
              <w:spacing w:before="20" w:after="20" w:line="200" w:lineRule="exact"/>
              <w:rPr>
                <w:sz w:val="16"/>
                <w:szCs w:val="16"/>
              </w:rPr>
            </w:pPr>
            <w:r w:rsidRPr="00684647">
              <w:rPr>
                <w:sz w:val="16"/>
                <w:szCs w:val="16"/>
              </w:rPr>
              <w:t>Common management services – Alarm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Change w:id="32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Change w:id="32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2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2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2010.06</w:t>
            </w:r>
          </w:p>
        </w:tc>
        <w:tc>
          <w:tcPr>
            <w:tcW w:w="1299" w:type="dxa"/>
            <w:tcBorders>
              <w:top w:val="single" w:sz="4" w:space="0" w:color="auto"/>
              <w:left w:val="single" w:sz="4" w:space="0" w:color="auto"/>
              <w:bottom w:val="single" w:sz="4" w:space="0" w:color="auto"/>
              <w:right w:val="single" w:sz="4" w:space="0" w:color="auto"/>
            </w:tcBorders>
            <w:tcPrChange w:id="32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"mailto:wzp%3CAT%3Ecattsoft.com"</w:instrText>
            </w:r>
            <w:r>
              <w:fldChar w:fldCharType="separate"/>
            </w:r>
            <w:r w:rsidRPr="00684647">
              <w:rPr>
                <w:sz w:val="16"/>
                <w:szCs w:val="16"/>
              </w:rPr>
              <w:t>Wang Zhiping</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2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TD29 (WP2/2)</w:t>
            </w:r>
          </w:p>
        </w:tc>
        <w:tc>
          <w:tcPr>
            <w:tcW w:w="810" w:type="dxa"/>
            <w:gridSpan w:val="2"/>
            <w:tcBorders>
              <w:top w:val="single" w:sz="4" w:space="0" w:color="auto"/>
              <w:left w:val="single" w:sz="4" w:space="0" w:color="auto"/>
              <w:bottom w:val="single" w:sz="4" w:space="0" w:color="auto"/>
              <w:right w:val="single" w:sz="4" w:space="0" w:color="auto"/>
            </w:tcBorders>
            <w:tcPrChange w:id="32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r>
      <w:tr w:rsidR="004A2ED0" w:rsidTr="004A2ED0">
        <w:trPr>
          <w:gridAfter w:val="1"/>
          <w:wAfter w:w="12" w:type="dxa"/>
          <w:cantSplit/>
          <w:trPrChange w:id="33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3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8872A7">
            <w:pPr>
              <w:rPr>
                <w:sz w:val="16"/>
                <w:szCs w:val="16"/>
              </w:rPr>
            </w:pPr>
            <w:r>
              <w:rPr>
                <w:sz w:val="16"/>
                <w:szCs w:val="16"/>
              </w:rPr>
              <w:t>M.3704 (</w:t>
            </w:r>
            <w:r w:rsidRPr="00F53E9F">
              <w:rPr>
                <w:sz w:val="16"/>
                <w:szCs w:val="16"/>
              </w:rPr>
              <w:t>X.perf-neutral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Change w:id="33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3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BC76B0" w:rsidRDefault="004A2ED0" w:rsidP="00684647">
            <w:pPr>
              <w:spacing w:before="20" w:after="20" w:line="200" w:lineRule="exact"/>
              <w:rPr>
                <w:sz w:val="16"/>
                <w:szCs w:val="16"/>
              </w:rPr>
            </w:pPr>
            <w:r w:rsidRPr="00684647">
              <w:rPr>
                <w:sz w:val="16"/>
                <w:szCs w:val="16"/>
              </w:rPr>
              <w:t>Common management service – Performance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Change w:id="33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Change w:id="33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3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3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Change w:id="33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fldChar w:fldCharType="begin"/>
            </w:r>
            <w:r>
              <w:instrText>HYPERLINK "mailto:zlwang@bupt.edu.cn"</w:instrText>
            </w:r>
            <w:r>
              <w:fldChar w:fldCharType="separate"/>
            </w:r>
            <w:r w:rsidRPr="00207CAC">
              <w:rPr>
                <w:rStyle w:val="Hyperlink"/>
                <w:sz w:val="16"/>
                <w:szCs w:val="16"/>
                <w:lang w:val="fr-FR"/>
              </w:rPr>
              <w:t>zlwang@bupt.edu.cn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3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684647">
            <w:pPr>
              <w:jc w:val="center"/>
              <w:rPr>
                <w:sz w:val="16"/>
                <w:szCs w:val="16"/>
              </w:rPr>
            </w:pPr>
            <w:r>
              <w:rPr>
                <w:sz w:val="16"/>
                <w:szCs w:val="16"/>
              </w:rPr>
              <w:t>TD124 (Plen)</w:t>
            </w:r>
          </w:p>
        </w:tc>
        <w:tc>
          <w:tcPr>
            <w:tcW w:w="810" w:type="dxa"/>
            <w:gridSpan w:val="2"/>
            <w:tcBorders>
              <w:top w:val="single" w:sz="4" w:space="0" w:color="auto"/>
              <w:left w:val="single" w:sz="4" w:space="0" w:color="auto"/>
              <w:bottom w:val="single" w:sz="4" w:space="0" w:color="auto"/>
              <w:right w:val="single" w:sz="4" w:space="0" w:color="auto"/>
            </w:tcBorders>
            <w:tcPrChange w:id="33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jc w:val="center"/>
              <w:rPr>
                <w:sz w:val="16"/>
                <w:szCs w:val="16"/>
              </w:rPr>
            </w:pPr>
          </w:p>
        </w:tc>
      </w:tr>
      <w:tr w:rsidR="004A2ED0" w:rsidTr="004A2ED0">
        <w:trPr>
          <w:gridAfter w:val="1"/>
          <w:wAfter w:w="12" w:type="dxa"/>
          <w:cantSplit/>
          <w:trPrChange w:id="33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312"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A14D0F">
            <w:pPr>
              <w:spacing w:before="20" w:after="20" w:line="200" w:lineRule="exact"/>
              <w:rPr>
                <w:sz w:val="16"/>
                <w:szCs w:val="16"/>
              </w:rPr>
            </w:pPr>
            <w:r>
              <w:rPr>
                <w:sz w:val="16"/>
                <w:szCs w:val="16"/>
              </w:rPr>
              <w:t>M.3705 (X.log-neutral)</w:t>
            </w:r>
          </w:p>
        </w:tc>
        <w:tc>
          <w:tcPr>
            <w:tcW w:w="910" w:type="dxa"/>
            <w:tcBorders>
              <w:top w:val="single" w:sz="4" w:space="0" w:color="auto"/>
              <w:left w:val="single" w:sz="4" w:space="0" w:color="auto"/>
              <w:bottom w:val="single" w:sz="4" w:space="0" w:color="auto"/>
              <w:right w:val="single" w:sz="4" w:space="0" w:color="auto"/>
            </w:tcBorders>
            <w:tcPrChange w:id="33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A14D0F">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3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A14D0F" w:rsidRDefault="004A2ED0" w:rsidP="00A14D0F">
            <w:pPr>
              <w:spacing w:before="20" w:after="20" w:line="200" w:lineRule="exact"/>
              <w:rPr>
                <w:sz w:val="16"/>
                <w:szCs w:val="16"/>
              </w:rPr>
            </w:pPr>
            <w:r w:rsidRPr="00A14D0F">
              <w:rPr>
                <w:sz w:val="16"/>
                <w:szCs w:val="16"/>
              </w:rPr>
              <w:t>Common management services - Log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Change w:id="33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3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3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3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Change w:id="33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3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TD131R1 (WP2/2)</w:t>
            </w:r>
          </w:p>
        </w:tc>
        <w:tc>
          <w:tcPr>
            <w:tcW w:w="810" w:type="dxa"/>
            <w:gridSpan w:val="2"/>
            <w:tcBorders>
              <w:top w:val="single" w:sz="4" w:space="0" w:color="auto"/>
              <w:left w:val="single" w:sz="4" w:space="0" w:color="auto"/>
              <w:bottom w:val="single" w:sz="4" w:space="0" w:color="auto"/>
              <w:right w:val="single" w:sz="4" w:space="0" w:color="auto"/>
            </w:tcBorders>
            <w:tcPrChange w:id="33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3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323"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rPr>
                <w:sz w:val="16"/>
                <w:szCs w:val="16"/>
              </w:rPr>
            </w:pPr>
            <w:r w:rsidRPr="00F53E9F">
              <w:rPr>
                <w:sz w:val="16"/>
                <w:szCs w:val="16"/>
              </w:rPr>
              <w:t>M.4010</w:t>
            </w:r>
          </w:p>
        </w:tc>
        <w:tc>
          <w:tcPr>
            <w:tcW w:w="910" w:type="dxa"/>
            <w:tcBorders>
              <w:top w:val="single" w:sz="4" w:space="0" w:color="auto"/>
              <w:left w:val="single" w:sz="4" w:space="0" w:color="auto"/>
              <w:bottom w:val="single" w:sz="4" w:space="0" w:color="auto"/>
              <w:right w:val="single" w:sz="4" w:space="0" w:color="auto"/>
            </w:tcBorders>
            <w:tcPrChange w:id="33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3325"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rPr>
                <w:sz w:val="16"/>
                <w:szCs w:val="16"/>
              </w:rPr>
            </w:pPr>
            <w:r w:rsidRPr="0048781C">
              <w:rPr>
                <w:sz w:val="16"/>
                <w:szCs w:val="16"/>
              </w:rPr>
              <w:t>Inter-Administration agreements on common channel Signalling System No. 6</w:t>
            </w:r>
          </w:p>
        </w:tc>
        <w:tc>
          <w:tcPr>
            <w:tcW w:w="4298" w:type="dxa"/>
            <w:tcBorders>
              <w:top w:val="single" w:sz="4" w:space="0" w:color="auto"/>
              <w:left w:val="single" w:sz="4" w:space="0" w:color="auto"/>
              <w:bottom w:val="single" w:sz="4" w:space="0" w:color="auto"/>
              <w:right w:val="single" w:sz="4" w:space="0" w:color="auto"/>
            </w:tcBorders>
            <w:tcPrChange w:id="33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3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3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3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3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3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3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3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334"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rPr>
                <w:sz w:val="16"/>
                <w:szCs w:val="16"/>
              </w:rPr>
            </w:pPr>
            <w:r w:rsidRPr="00F53E9F">
              <w:rPr>
                <w:sz w:val="16"/>
                <w:szCs w:val="16"/>
              </w:rPr>
              <w:t>M.4030</w:t>
            </w:r>
          </w:p>
        </w:tc>
        <w:tc>
          <w:tcPr>
            <w:tcW w:w="910" w:type="dxa"/>
            <w:tcBorders>
              <w:top w:val="single" w:sz="4" w:space="0" w:color="auto"/>
              <w:left w:val="single" w:sz="4" w:space="0" w:color="auto"/>
              <w:bottom w:val="single" w:sz="4" w:space="0" w:color="auto"/>
              <w:right w:val="single" w:sz="4" w:space="0" w:color="auto"/>
            </w:tcBorders>
            <w:tcPrChange w:id="33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3336"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rPr>
                <w:sz w:val="16"/>
                <w:szCs w:val="16"/>
              </w:rPr>
            </w:pPr>
            <w:r w:rsidRPr="0048781C">
              <w:rPr>
                <w:sz w:val="16"/>
                <w:szCs w:val="16"/>
              </w:rPr>
              <w:t>Transmission characteristics for setting up and lining up a transfer link for common channel Signalling System No. 6 (analogue version)</w:t>
            </w:r>
          </w:p>
        </w:tc>
        <w:tc>
          <w:tcPr>
            <w:tcW w:w="4298" w:type="dxa"/>
            <w:tcBorders>
              <w:top w:val="single" w:sz="4" w:space="0" w:color="auto"/>
              <w:left w:val="single" w:sz="4" w:space="0" w:color="auto"/>
              <w:bottom w:val="single" w:sz="4" w:space="0" w:color="auto"/>
              <w:right w:val="single" w:sz="4" w:space="0" w:color="auto"/>
            </w:tcBorders>
            <w:tcPrChange w:id="33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3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3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3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Change w:id="33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3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34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34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345"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rPr>
                <w:sz w:val="16"/>
                <w:szCs w:val="16"/>
              </w:rPr>
            </w:pPr>
            <w:r w:rsidRPr="00F53E9F">
              <w:rPr>
                <w:sz w:val="16"/>
                <w:szCs w:val="16"/>
              </w:rPr>
              <w:t>M.4100</w:t>
            </w:r>
          </w:p>
        </w:tc>
        <w:tc>
          <w:tcPr>
            <w:tcW w:w="910" w:type="dxa"/>
            <w:tcBorders>
              <w:top w:val="single" w:sz="4" w:space="0" w:color="auto"/>
              <w:left w:val="single" w:sz="4" w:space="0" w:color="auto"/>
              <w:bottom w:val="single" w:sz="4" w:space="0" w:color="auto"/>
              <w:right w:val="single" w:sz="4" w:space="0" w:color="auto"/>
            </w:tcBorders>
            <w:tcPrChange w:id="334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3347"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rPr>
                <w:sz w:val="16"/>
                <w:szCs w:val="16"/>
              </w:rPr>
            </w:pPr>
            <w:r w:rsidRPr="0048781C">
              <w:rPr>
                <w:sz w:val="16"/>
                <w:szCs w:val="16"/>
              </w:rPr>
              <w:t>Maintenance of common channel Signalling System No. 7</w:t>
            </w:r>
          </w:p>
        </w:tc>
        <w:tc>
          <w:tcPr>
            <w:tcW w:w="4298" w:type="dxa"/>
            <w:tcBorders>
              <w:top w:val="single" w:sz="4" w:space="0" w:color="auto"/>
              <w:left w:val="single" w:sz="4" w:space="0" w:color="auto"/>
              <w:bottom w:val="single" w:sz="4" w:space="0" w:color="auto"/>
              <w:right w:val="single" w:sz="4" w:space="0" w:color="auto"/>
            </w:tcBorders>
            <w:tcPrChange w:id="334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34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35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35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Change w:id="335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35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35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35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356"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Pr="00F53E9F" w:rsidRDefault="004A2ED0" w:rsidP="00420651">
            <w:pPr>
              <w:rPr>
                <w:sz w:val="16"/>
                <w:szCs w:val="16"/>
              </w:rPr>
            </w:pPr>
            <w:r w:rsidRPr="00F53E9F">
              <w:rPr>
                <w:sz w:val="16"/>
                <w:szCs w:val="16"/>
              </w:rPr>
              <w:t>M.4110</w:t>
            </w:r>
          </w:p>
        </w:tc>
        <w:tc>
          <w:tcPr>
            <w:tcW w:w="910" w:type="dxa"/>
            <w:tcBorders>
              <w:top w:val="single" w:sz="4" w:space="0" w:color="auto"/>
              <w:left w:val="single" w:sz="4" w:space="0" w:color="auto"/>
              <w:bottom w:val="single" w:sz="4" w:space="0" w:color="auto"/>
              <w:right w:val="single" w:sz="4" w:space="0" w:color="auto"/>
            </w:tcBorders>
            <w:tcPrChange w:id="335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3358"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420651">
            <w:pPr>
              <w:rPr>
                <w:sz w:val="16"/>
                <w:szCs w:val="16"/>
              </w:rPr>
            </w:pPr>
            <w:r w:rsidRPr="0048781C">
              <w:rPr>
                <w:sz w:val="16"/>
                <w:szCs w:val="16"/>
              </w:rPr>
              <w:t>Inter-Administration agreements on common channel Signalling System No. 7</w:t>
            </w:r>
          </w:p>
        </w:tc>
        <w:tc>
          <w:tcPr>
            <w:tcW w:w="4298" w:type="dxa"/>
            <w:tcBorders>
              <w:top w:val="single" w:sz="4" w:space="0" w:color="auto"/>
              <w:left w:val="single" w:sz="4" w:space="0" w:color="auto"/>
              <w:bottom w:val="single" w:sz="4" w:space="0" w:color="auto"/>
              <w:right w:val="single" w:sz="4" w:space="0" w:color="auto"/>
            </w:tcBorders>
            <w:tcPrChange w:id="335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36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36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36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Change w:id="336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36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36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36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36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M.60</w:t>
            </w:r>
          </w:p>
        </w:tc>
        <w:tc>
          <w:tcPr>
            <w:tcW w:w="910" w:type="dxa"/>
            <w:tcBorders>
              <w:top w:val="single" w:sz="4" w:space="0" w:color="auto"/>
              <w:left w:val="single" w:sz="4" w:space="0" w:color="auto"/>
              <w:bottom w:val="single" w:sz="4" w:space="0" w:color="auto"/>
              <w:right w:val="single" w:sz="4" w:space="0" w:color="auto"/>
            </w:tcBorders>
            <w:tcPrChange w:id="336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12/2</w:t>
            </w:r>
          </w:p>
        </w:tc>
        <w:tc>
          <w:tcPr>
            <w:tcW w:w="3341" w:type="dxa"/>
            <w:gridSpan w:val="2"/>
            <w:tcBorders>
              <w:top w:val="single" w:sz="4" w:space="0" w:color="auto"/>
              <w:left w:val="single" w:sz="4" w:space="0" w:color="auto"/>
              <w:bottom w:val="single" w:sz="4" w:space="0" w:color="auto"/>
              <w:right w:val="single" w:sz="4" w:space="0" w:color="auto"/>
            </w:tcBorders>
            <w:tcPrChange w:id="336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Maintenance terminology and definitions</w:t>
            </w:r>
          </w:p>
        </w:tc>
        <w:tc>
          <w:tcPr>
            <w:tcW w:w="4298" w:type="dxa"/>
            <w:tcBorders>
              <w:top w:val="single" w:sz="4" w:space="0" w:color="auto"/>
              <w:left w:val="single" w:sz="4" w:space="0" w:color="auto"/>
              <w:bottom w:val="single" w:sz="4" w:space="0" w:color="auto"/>
              <w:right w:val="single" w:sz="4" w:space="0" w:color="auto"/>
            </w:tcBorders>
            <w:tcPrChange w:id="337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Pr>
                <w:sz w:val="16"/>
                <w:szCs w:val="16"/>
              </w:rPr>
              <w:t>This Recommendation consists primarily of the terms and definitions that are considered essential to the understanding of the maintenance of networks and services.</w:t>
            </w:r>
          </w:p>
        </w:tc>
        <w:tc>
          <w:tcPr>
            <w:tcW w:w="540" w:type="dxa"/>
            <w:gridSpan w:val="2"/>
            <w:tcBorders>
              <w:top w:val="single" w:sz="4" w:space="0" w:color="auto"/>
              <w:left w:val="single" w:sz="4" w:space="0" w:color="auto"/>
              <w:bottom w:val="single" w:sz="4" w:space="0" w:color="auto"/>
              <w:right w:val="single" w:sz="4" w:space="0" w:color="auto"/>
            </w:tcBorders>
            <w:tcPrChange w:id="337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2,4</w:t>
            </w:r>
          </w:p>
        </w:tc>
        <w:tc>
          <w:tcPr>
            <w:tcW w:w="540" w:type="dxa"/>
            <w:gridSpan w:val="2"/>
            <w:tcBorders>
              <w:top w:val="single" w:sz="4" w:space="0" w:color="auto"/>
              <w:left w:val="single" w:sz="4" w:space="0" w:color="auto"/>
              <w:bottom w:val="single" w:sz="4" w:space="0" w:color="auto"/>
              <w:right w:val="single" w:sz="4" w:space="0" w:color="auto"/>
            </w:tcBorders>
            <w:tcPrChange w:id="337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337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2012</w:t>
            </w:r>
          </w:p>
          <w:p w:rsidR="004A2ED0" w:rsidRDefault="004A2ED0" w:rsidP="00420651">
            <w:pPr>
              <w:spacing w:before="20" w:after="20" w:line="200" w:lineRule="exact"/>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Change w:id="337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37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TD91(WP2)SG4</w:t>
            </w:r>
          </w:p>
        </w:tc>
        <w:tc>
          <w:tcPr>
            <w:tcW w:w="810" w:type="dxa"/>
            <w:gridSpan w:val="2"/>
            <w:tcBorders>
              <w:top w:val="single" w:sz="4" w:space="0" w:color="auto"/>
              <w:left w:val="single" w:sz="4" w:space="0" w:color="auto"/>
              <w:bottom w:val="single" w:sz="4" w:space="0" w:color="auto"/>
              <w:right w:val="single" w:sz="4" w:space="0" w:color="auto"/>
            </w:tcBorders>
            <w:tcPrChange w:id="337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37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37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M.726</w:t>
            </w:r>
          </w:p>
        </w:tc>
        <w:tc>
          <w:tcPr>
            <w:tcW w:w="910" w:type="dxa"/>
            <w:tcBorders>
              <w:top w:val="single" w:sz="4" w:space="0" w:color="auto"/>
              <w:left w:val="single" w:sz="4" w:space="0" w:color="auto"/>
              <w:bottom w:val="single" w:sz="4" w:space="0" w:color="auto"/>
              <w:right w:val="single" w:sz="4" w:space="0" w:color="auto"/>
            </w:tcBorders>
            <w:tcPrChange w:id="337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338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A1712F" w:rsidRDefault="004A2ED0" w:rsidP="00420651">
            <w:pPr>
              <w:spacing w:before="20" w:after="20" w:line="200" w:lineRule="exact"/>
              <w:rPr>
                <w:sz w:val="16"/>
                <w:szCs w:val="16"/>
              </w:rPr>
            </w:pPr>
            <w:r w:rsidRPr="00A1712F">
              <w:rPr>
                <w:sz w:val="16"/>
                <w:szCs w:val="16"/>
              </w:rPr>
              <w:t>Maintenance organization for the wholly digital international automatic and semi-automatic telephone service</w:t>
            </w:r>
          </w:p>
        </w:tc>
        <w:tc>
          <w:tcPr>
            <w:tcW w:w="4298" w:type="dxa"/>
            <w:tcBorders>
              <w:top w:val="single" w:sz="4" w:space="0" w:color="auto"/>
              <w:left w:val="single" w:sz="4" w:space="0" w:color="auto"/>
              <w:bottom w:val="single" w:sz="4" w:space="0" w:color="auto"/>
              <w:right w:val="single" w:sz="4" w:space="0" w:color="auto"/>
            </w:tcBorders>
            <w:tcPrChange w:id="338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38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38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38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338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38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38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38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38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684647" w:rsidRDefault="004A2ED0" w:rsidP="00684647">
            <w:pPr>
              <w:spacing w:before="20" w:after="20" w:line="200" w:lineRule="exact"/>
              <w:rPr>
                <w:sz w:val="16"/>
                <w:szCs w:val="16"/>
              </w:rPr>
            </w:pPr>
            <w:r w:rsidRPr="00F53E9F">
              <w:rPr>
                <w:sz w:val="16"/>
                <w:szCs w:val="16"/>
              </w:rPr>
              <w:t>M.72</w:t>
            </w:r>
            <w:r>
              <w:rPr>
                <w:sz w:val="16"/>
                <w:szCs w:val="16"/>
              </w:rPr>
              <w:t>7 (M.7pnop)</w:t>
            </w:r>
          </w:p>
        </w:tc>
        <w:tc>
          <w:tcPr>
            <w:tcW w:w="910" w:type="dxa"/>
            <w:tcBorders>
              <w:top w:val="single" w:sz="4" w:space="0" w:color="auto"/>
              <w:left w:val="single" w:sz="4" w:space="0" w:color="auto"/>
              <w:bottom w:val="single" w:sz="4" w:space="0" w:color="auto"/>
              <w:right w:val="single" w:sz="4" w:space="0" w:color="auto"/>
            </w:tcBorders>
            <w:tcPrChange w:id="339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339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rPr>
                <w:sz w:val="16"/>
                <w:szCs w:val="16"/>
              </w:rPr>
            </w:pPr>
            <w:r>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Change w:id="339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rPr>
                <w:sz w:val="16"/>
                <w:szCs w:val="16"/>
              </w:rPr>
            </w:pPr>
            <w:r>
              <w:rPr>
                <w:sz w:val="16"/>
                <w:szCs w:val="16"/>
              </w:rPr>
              <w:t xml:space="preserve">This </w:t>
            </w:r>
            <w:r w:rsidRPr="00684647">
              <w:rPr>
                <w:sz w:val="16"/>
                <w:szCs w:val="16"/>
              </w:rPr>
              <w:t>Recommendation introduces the concept of planned outage notification point and describes its responsibilities and functions</w:t>
            </w:r>
          </w:p>
        </w:tc>
        <w:tc>
          <w:tcPr>
            <w:tcW w:w="540" w:type="dxa"/>
            <w:gridSpan w:val="2"/>
            <w:tcBorders>
              <w:top w:val="single" w:sz="4" w:space="0" w:color="auto"/>
              <w:left w:val="single" w:sz="4" w:space="0" w:color="auto"/>
              <w:bottom w:val="single" w:sz="4" w:space="0" w:color="auto"/>
              <w:right w:val="single" w:sz="4" w:space="0" w:color="auto"/>
            </w:tcBorders>
            <w:tcPrChange w:id="339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39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39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Change w:id="339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684647">
            <w:pPr>
              <w:spacing w:before="20" w:after="20" w:line="200" w:lineRule="exact"/>
              <w:rPr>
                <w:sz w:val="16"/>
                <w:szCs w:val="16"/>
              </w:rPr>
            </w:pPr>
            <w:r>
              <w:fldChar w:fldCharType="begin"/>
            </w:r>
            <w:r>
              <w:instrText>HYPERLINK "mailto:ms-kojima%3CAT%3Ekddi.com"</w:instrText>
            </w:r>
            <w:r>
              <w:fldChar w:fldCharType="separate"/>
            </w:r>
            <w:r w:rsidRPr="00684647">
              <w:rPr>
                <w:sz w:val="16"/>
                <w:szCs w:val="16"/>
              </w:rPr>
              <w:t>Masao Kojima</w:t>
            </w:r>
            <w:r>
              <w:fldChar w:fldCharType="end"/>
            </w:r>
            <w:r>
              <w:rPr>
                <w:sz w:val="16"/>
                <w:szCs w:val="16"/>
              </w:rPr>
              <w:t xml:space="preserve"> </w:t>
            </w:r>
            <w:r w:rsidRPr="00A758BD">
              <w:rPr>
                <w:sz w:val="16"/>
                <w:szCs w:val="16"/>
              </w:rPr>
              <w:t>ms-kojima</w:t>
            </w:r>
            <w:r>
              <w:rPr>
                <w:sz w:val="16"/>
                <w:szCs w:val="16"/>
              </w:rPr>
              <w:t>@</w:t>
            </w:r>
            <w:r w:rsidRPr="00A758BD">
              <w:rPr>
                <w:sz w:val="16"/>
                <w:szCs w:val="16"/>
              </w:rPr>
              <w:t>kddi.com</w:t>
            </w:r>
          </w:p>
        </w:tc>
        <w:tc>
          <w:tcPr>
            <w:tcW w:w="1080" w:type="dxa"/>
            <w:gridSpan w:val="2"/>
            <w:tcBorders>
              <w:top w:val="single" w:sz="4" w:space="0" w:color="auto"/>
              <w:left w:val="single" w:sz="4" w:space="0" w:color="auto"/>
              <w:bottom w:val="single" w:sz="4" w:space="0" w:color="auto"/>
              <w:right w:val="single" w:sz="4" w:space="0" w:color="auto"/>
            </w:tcBorders>
            <w:tcPrChange w:id="339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r>
              <w:rPr>
                <w:sz w:val="16"/>
                <w:szCs w:val="16"/>
              </w:rPr>
              <w:t>TD214 (Plen)</w:t>
            </w:r>
          </w:p>
        </w:tc>
        <w:tc>
          <w:tcPr>
            <w:tcW w:w="810" w:type="dxa"/>
            <w:gridSpan w:val="2"/>
            <w:tcBorders>
              <w:top w:val="single" w:sz="4" w:space="0" w:color="auto"/>
              <w:left w:val="single" w:sz="4" w:space="0" w:color="auto"/>
              <w:bottom w:val="single" w:sz="4" w:space="0" w:color="auto"/>
              <w:right w:val="single" w:sz="4" w:space="0" w:color="auto"/>
            </w:tcBorders>
            <w:tcPrChange w:id="339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8872A7">
            <w:pPr>
              <w:spacing w:before="20" w:after="20" w:line="200" w:lineRule="exact"/>
              <w:jc w:val="center"/>
              <w:rPr>
                <w:sz w:val="16"/>
                <w:szCs w:val="16"/>
              </w:rPr>
            </w:pPr>
          </w:p>
        </w:tc>
      </w:tr>
      <w:tr w:rsidR="004A2ED0" w:rsidTr="004A2ED0">
        <w:trPr>
          <w:gridAfter w:val="1"/>
          <w:wAfter w:w="12" w:type="dxa"/>
          <w:cantSplit/>
          <w:trPrChange w:id="339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40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lang w:val="en-US"/>
              </w:rPr>
            </w:pPr>
            <w:r w:rsidRPr="00F53E9F">
              <w:rPr>
                <w:sz w:val="16"/>
                <w:szCs w:val="16"/>
              </w:rPr>
              <w:t>M.729</w:t>
            </w:r>
            <w:r w:rsidRPr="00F53E9F">
              <w:rPr>
                <w:sz w:val="16"/>
                <w:szCs w:val="16"/>
                <w:lang w:val="ru-RU"/>
              </w:rPr>
              <w:t xml:space="preserve"> /</w:t>
            </w:r>
            <w:r w:rsidRPr="00F53E9F">
              <w:rPr>
                <w:sz w:val="16"/>
                <w:szCs w:val="16"/>
                <w:lang w:val="en-US"/>
              </w:rPr>
              <w:t>V.51</w:t>
            </w:r>
          </w:p>
        </w:tc>
        <w:tc>
          <w:tcPr>
            <w:tcW w:w="910" w:type="dxa"/>
            <w:tcBorders>
              <w:top w:val="single" w:sz="4" w:space="0" w:color="auto"/>
              <w:left w:val="single" w:sz="4" w:space="0" w:color="auto"/>
              <w:bottom w:val="single" w:sz="4" w:space="0" w:color="auto"/>
              <w:right w:val="single" w:sz="4" w:space="0" w:color="auto"/>
            </w:tcBorders>
            <w:tcPrChange w:id="340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340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sidRPr="00A1712F">
              <w:rPr>
                <w:sz w:val="16"/>
                <w:szCs w:val="16"/>
              </w:rPr>
              <w:t>Organization of the maintenance of international public switched telephone circuits used for data transmission</w:t>
            </w:r>
          </w:p>
        </w:tc>
        <w:tc>
          <w:tcPr>
            <w:tcW w:w="4298" w:type="dxa"/>
            <w:tcBorders>
              <w:top w:val="single" w:sz="4" w:space="0" w:color="auto"/>
              <w:left w:val="single" w:sz="4" w:space="0" w:color="auto"/>
              <w:bottom w:val="single" w:sz="4" w:space="0" w:color="auto"/>
              <w:right w:val="single" w:sz="4" w:space="0" w:color="auto"/>
            </w:tcBorders>
            <w:tcPrChange w:id="340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40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40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40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340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40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40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41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41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4A2ED0" w:rsidRPr="00F53E9F" w:rsidRDefault="004A2ED0" w:rsidP="00420651">
            <w:pPr>
              <w:spacing w:before="20" w:after="20" w:line="200" w:lineRule="exact"/>
              <w:rPr>
                <w:sz w:val="16"/>
                <w:szCs w:val="16"/>
              </w:rPr>
            </w:pPr>
            <w:r w:rsidRPr="00F53E9F">
              <w:rPr>
                <w:sz w:val="16"/>
                <w:szCs w:val="16"/>
              </w:rPr>
              <w:t>M.730</w:t>
            </w:r>
          </w:p>
        </w:tc>
        <w:tc>
          <w:tcPr>
            <w:tcW w:w="910" w:type="dxa"/>
            <w:tcBorders>
              <w:top w:val="single" w:sz="4" w:space="0" w:color="auto"/>
              <w:left w:val="single" w:sz="4" w:space="0" w:color="auto"/>
              <w:bottom w:val="single" w:sz="4" w:space="0" w:color="auto"/>
              <w:right w:val="single" w:sz="4" w:space="0" w:color="auto"/>
            </w:tcBorders>
            <w:tcPrChange w:id="341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341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r w:rsidRPr="00A1712F">
              <w:rPr>
                <w:sz w:val="16"/>
                <w:szCs w:val="16"/>
              </w:rPr>
              <w:t>Maintenance methods</w:t>
            </w:r>
          </w:p>
        </w:tc>
        <w:tc>
          <w:tcPr>
            <w:tcW w:w="4298" w:type="dxa"/>
            <w:tcBorders>
              <w:top w:val="single" w:sz="4" w:space="0" w:color="auto"/>
              <w:left w:val="single" w:sz="4" w:space="0" w:color="auto"/>
              <w:bottom w:val="single" w:sz="4" w:space="0" w:color="auto"/>
              <w:right w:val="single" w:sz="4" w:space="0" w:color="auto"/>
            </w:tcBorders>
            <w:tcPrChange w:id="341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41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41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41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341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41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42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Change w:id="342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422"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117DE4">
            <w:pPr>
              <w:spacing w:before="20" w:after="20" w:line="200" w:lineRule="exact"/>
              <w:rPr>
                <w:sz w:val="16"/>
                <w:szCs w:val="16"/>
              </w:rPr>
            </w:pPr>
            <w:r>
              <w:rPr>
                <w:sz w:val="16"/>
                <w:szCs w:val="16"/>
              </w:rPr>
              <w:t>M.3710 (</w:t>
            </w:r>
            <w:r w:rsidRPr="00117DE4">
              <w:rPr>
                <w:sz w:val="16"/>
                <w:szCs w:val="16"/>
              </w:rPr>
              <w:t>M.oast</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Change w:id="342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342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117DE4" w:rsidRDefault="004A2ED0" w:rsidP="00117DE4">
            <w:pPr>
              <w:spacing w:before="20" w:after="20" w:line="200" w:lineRule="exact"/>
              <w:rPr>
                <w:sz w:val="16"/>
                <w:szCs w:val="16"/>
              </w:rPr>
            </w:pPr>
            <w:r w:rsidRPr="00117DE4">
              <w:rPr>
                <w:sz w:val="16"/>
                <w:szCs w:val="16"/>
              </w:rPr>
              <w:t>Overview of Automatic Service Testing</w:t>
            </w:r>
          </w:p>
        </w:tc>
        <w:tc>
          <w:tcPr>
            <w:tcW w:w="4298" w:type="dxa"/>
            <w:tcBorders>
              <w:top w:val="single" w:sz="4" w:space="0" w:color="auto"/>
              <w:left w:val="single" w:sz="4" w:space="0" w:color="auto"/>
              <w:bottom w:val="single" w:sz="4" w:space="0" w:color="auto"/>
              <w:right w:val="single" w:sz="4" w:space="0" w:color="auto"/>
            </w:tcBorders>
            <w:tcPrChange w:id="342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42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342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42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F2873">
            <w:pPr>
              <w:jc w:val="center"/>
              <w:rPr>
                <w:sz w:val="16"/>
                <w:szCs w:val="16"/>
              </w:rPr>
            </w:pPr>
            <w:r>
              <w:rPr>
                <w:sz w:val="16"/>
                <w:szCs w:val="16"/>
              </w:rPr>
              <w:t>2013.09</w:t>
            </w:r>
          </w:p>
        </w:tc>
        <w:tc>
          <w:tcPr>
            <w:tcW w:w="1299" w:type="dxa"/>
            <w:tcBorders>
              <w:top w:val="single" w:sz="4" w:space="0" w:color="auto"/>
              <w:left w:val="single" w:sz="4" w:space="0" w:color="auto"/>
              <w:bottom w:val="single" w:sz="4" w:space="0" w:color="auto"/>
              <w:right w:val="single" w:sz="4" w:space="0" w:color="auto"/>
            </w:tcBorders>
            <w:tcPrChange w:id="342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4B256B" w:rsidRDefault="004A2ED0"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4A2ED0" w:rsidRPr="00207CAC" w:rsidRDefault="004A2ED0" w:rsidP="004B256B">
            <w:pPr>
              <w:spacing w:before="20" w:after="20" w:line="200" w:lineRule="exact"/>
              <w:rPr>
                <w:sz w:val="16"/>
                <w:szCs w:val="16"/>
              </w:rPr>
            </w:pPr>
            <w:r w:rsidRPr="004B256B">
              <w:rPr>
                <w:rFonts w:hint="eastAsia"/>
                <w:sz w:val="16"/>
                <w:szCs w:val="16"/>
              </w:rPr>
              <w:t>Wang Yanchuan</w:t>
            </w:r>
          </w:p>
        </w:tc>
        <w:tc>
          <w:tcPr>
            <w:tcW w:w="1080" w:type="dxa"/>
            <w:gridSpan w:val="2"/>
            <w:tcBorders>
              <w:top w:val="single" w:sz="4" w:space="0" w:color="auto"/>
              <w:left w:val="single" w:sz="4" w:space="0" w:color="auto"/>
              <w:bottom w:val="single" w:sz="4" w:space="0" w:color="auto"/>
              <w:right w:val="single" w:sz="4" w:space="0" w:color="auto"/>
            </w:tcBorders>
            <w:tcPrChange w:id="343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r>
              <w:rPr>
                <w:sz w:val="16"/>
                <w:szCs w:val="16"/>
              </w:rPr>
              <w:t>TD287(Gen)</w:t>
            </w:r>
          </w:p>
        </w:tc>
        <w:tc>
          <w:tcPr>
            <w:tcW w:w="810" w:type="dxa"/>
            <w:gridSpan w:val="2"/>
            <w:tcBorders>
              <w:top w:val="single" w:sz="4" w:space="0" w:color="auto"/>
              <w:left w:val="single" w:sz="4" w:space="0" w:color="auto"/>
              <w:bottom w:val="single" w:sz="4" w:space="0" w:color="auto"/>
              <w:right w:val="single" w:sz="4" w:space="0" w:color="auto"/>
            </w:tcBorders>
            <w:tcPrChange w:id="343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420651">
            <w:pPr>
              <w:jc w:val="center"/>
              <w:rPr>
                <w:sz w:val="16"/>
                <w:szCs w:val="16"/>
              </w:rPr>
            </w:pPr>
          </w:p>
        </w:tc>
      </w:tr>
      <w:tr w:rsidR="004A2ED0" w:rsidTr="004A2ED0">
        <w:trPr>
          <w:gridAfter w:val="1"/>
          <w:wAfter w:w="12" w:type="dxa"/>
          <w:cantSplit/>
          <w:trPrChange w:id="343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433"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4A2ED0" w:rsidRDefault="004A2ED0" w:rsidP="00A70E58">
            <w:pPr>
              <w:spacing w:before="20" w:after="20" w:line="200" w:lineRule="exact"/>
              <w:rPr>
                <w:sz w:val="16"/>
                <w:szCs w:val="16"/>
              </w:rPr>
            </w:pPr>
            <w:r w:rsidRPr="00117DE4">
              <w:rPr>
                <w:sz w:val="16"/>
                <w:szCs w:val="16"/>
              </w:rPr>
              <w:t>M.occm</w:t>
            </w:r>
          </w:p>
        </w:tc>
        <w:tc>
          <w:tcPr>
            <w:tcW w:w="910" w:type="dxa"/>
            <w:tcBorders>
              <w:top w:val="single" w:sz="4" w:space="0" w:color="auto"/>
              <w:left w:val="single" w:sz="4" w:space="0" w:color="auto"/>
              <w:bottom w:val="single" w:sz="4" w:space="0" w:color="auto"/>
              <w:right w:val="single" w:sz="4" w:space="0" w:color="auto"/>
            </w:tcBorders>
            <w:tcPrChange w:id="343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4A2ED0" w:rsidRDefault="004A2ED0" w:rsidP="00A70E58">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343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4A2ED0" w:rsidRPr="00117DE4" w:rsidRDefault="004A2ED0" w:rsidP="00A70E58">
            <w:pPr>
              <w:spacing w:before="20" w:after="20" w:line="200" w:lineRule="exact"/>
              <w:rPr>
                <w:sz w:val="16"/>
                <w:szCs w:val="16"/>
              </w:rPr>
            </w:pPr>
            <w:r w:rsidRPr="00117DE4">
              <w:rPr>
                <w:sz w:val="16"/>
                <w:szCs w:val="16"/>
              </w:rPr>
              <w:t>Overview of Cloud Computing Management</w:t>
            </w:r>
          </w:p>
        </w:tc>
        <w:tc>
          <w:tcPr>
            <w:tcW w:w="4298" w:type="dxa"/>
            <w:tcBorders>
              <w:top w:val="single" w:sz="4" w:space="0" w:color="auto"/>
              <w:left w:val="single" w:sz="4" w:space="0" w:color="auto"/>
              <w:bottom w:val="single" w:sz="4" w:space="0" w:color="auto"/>
              <w:right w:val="single" w:sz="4" w:space="0" w:color="auto"/>
            </w:tcBorders>
            <w:tcPrChange w:id="343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4A2ED0" w:rsidRPr="00183BC1" w:rsidRDefault="00183BC1">
            <w:pPr>
              <w:rPr>
                <w:sz w:val="16"/>
                <w:szCs w:val="16"/>
              </w:rPr>
            </w:pPr>
            <w:ins w:id="3437" w:author="dcherkesov" w:date="2015-03-27T03:36:00Z">
              <w:r w:rsidRPr="00183BC1">
                <w:rPr>
                  <w:sz w:val="16"/>
                  <w:szCs w:val="16"/>
                  <w:rPrChange w:id="3438" w:author="dcherkesov" w:date="2015-03-27T03:37:00Z">
                    <w:rPr>
                      <w:rFonts w:eastAsia="SimSun"/>
                      <w:sz w:val="22"/>
                      <w:szCs w:val="22"/>
                      <w:lang w:val="en-US" w:eastAsia="zh-CN"/>
                    </w:rPr>
                  </w:rPrChange>
                </w:rPr>
                <w:t>The scope of this Recommendation is to define the new management requirements and management objects from the point view of telecom operators, and to provide an overview and framework for the Cloud Computing management. Also the interfaces between the Cloud Computing mangement systems and other telecom managament systems will be illustrated.</w:t>
              </w:r>
            </w:ins>
          </w:p>
        </w:tc>
        <w:tc>
          <w:tcPr>
            <w:tcW w:w="540" w:type="dxa"/>
            <w:gridSpan w:val="2"/>
            <w:tcBorders>
              <w:top w:val="single" w:sz="4" w:space="0" w:color="auto"/>
              <w:left w:val="single" w:sz="4" w:space="0" w:color="auto"/>
              <w:bottom w:val="single" w:sz="4" w:space="0" w:color="auto"/>
              <w:right w:val="single" w:sz="4" w:space="0" w:color="auto"/>
            </w:tcBorders>
            <w:tcPrChange w:id="34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A70E58">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34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4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A70E58">
            <w:pPr>
              <w:jc w:val="center"/>
              <w:rPr>
                <w:sz w:val="16"/>
                <w:szCs w:val="16"/>
              </w:rPr>
            </w:pPr>
            <w:r>
              <w:rPr>
                <w:sz w:val="16"/>
                <w:szCs w:val="16"/>
              </w:rPr>
              <w:t>2014</w:t>
            </w:r>
          </w:p>
        </w:tc>
        <w:tc>
          <w:tcPr>
            <w:tcW w:w="1299" w:type="dxa"/>
            <w:tcBorders>
              <w:top w:val="single" w:sz="4" w:space="0" w:color="auto"/>
              <w:left w:val="single" w:sz="4" w:space="0" w:color="auto"/>
              <w:bottom w:val="single" w:sz="4" w:space="0" w:color="auto"/>
              <w:right w:val="single" w:sz="4" w:space="0" w:color="auto"/>
            </w:tcBorders>
            <w:tcPrChange w:id="34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4A2ED0" w:rsidRPr="004B256B" w:rsidRDefault="004A2ED0" w:rsidP="00A70E58">
            <w:pPr>
              <w:spacing w:before="20" w:after="20" w:line="200" w:lineRule="exact"/>
              <w:rPr>
                <w:sz w:val="16"/>
                <w:szCs w:val="16"/>
              </w:rPr>
            </w:pPr>
            <w:r w:rsidRPr="004B256B">
              <w:rPr>
                <w:rFonts w:hint="eastAsia"/>
                <w:sz w:val="16"/>
                <w:szCs w:val="16"/>
              </w:rPr>
              <w:t>Yang Jian</w:t>
            </w:r>
            <w:r w:rsidRPr="004B256B">
              <w:rPr>
                <w:sz w:val="16"/>
                <w:szCs w:val="16"/>
              </w:rPr>
              <w:t>,</w:t>
            </w:r>
          </w:p>
          <w:p w:rsidR="004A2ED0" w:rsidRDefault="004A2ED0" w:rsidP="00A70E58">
            <w:pPr>
              <w:spacing w:before="20" w:after="20" w:line="200" w:lineRule="exact"/>
              <w:rPr>
                <w:sz w:val="16"/>
                <w:szCs w:val="16"/>
              </w:rPr>
            </w:pPr>
            <w:r w:rsidRPr="004B256B">
              <w:rPr>
                <w:rFonts w:hint="eastAsia"/>
                <w:sz w:val="16"/>
                <w:szCs w:val="16"/>
              </w:rPr>
              <w:t>Wang Yanchuan</w:t>
            </w:r>
          </w:p>
          <w:p w:rsidR="004A2ED0" w:rsidRPr="00207CAC" w:rsidRDefault="004A2ED0" w:rsidP="00A70E58">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Change w:id="34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4A2ED0" w:rsidRDefault="004A2ED0" w:rsidP="00A70E58">
            <w:pPr>
              <w:jc w:val="center"/>
              <w:rPr>
                <w:sz w:val="16"/>
                <w:szCs w:val="16"/>
              </w:rPr>
            </w:pPr>
            <w:r>
              <w:rPr>
                <w:sz w:val="16"/>
                <w:szCs w:val="16"/>
              </w:rPr>
              <w:t>TD275(Gen)</w:t>
            </w:r>
          </w:p>
        </w:tc>
        <w:tc>
          <w:tcPr>
            <w:tcW w:w="810" w:type="dxa"/>
            <w:gridSpan w:val="2"/>
            <w:tcBorders>
              <w:top w:val="single" w:sz="4" w:space="0" w:color="auto"/>
              <w:left w:val="single" w:sz="4" w:space="0" w:color="auto"/>
              <w:bottom w:val="single" w:sz="4" w:space="0" w:color="auto"/>
              <w:right w:val="single" w:sz="4" w:space="0" w:color="auto"/>
            </w:tcBorders>
            <w:tcPrChange w:id="34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4A2ED0" w:rsidRDefault="004A2ED0" w:rsidP="00A70E58">
            <w:pPr>
              <w:jc w:val="center"/>
              <w:rPr>
                <w:sz w:val="16"/>
                <w:szCs w:val="16"/>
              </w:rPr>
            </w:pPr>
          </w:p>
        </w:tc>
      </w:tr>
      <w:tr w:rsidR="00183BC1" w:rsidTr="004A2ED0">
        <w:trPr>
          <w:gridAfter w:val="1"/>
          <w:wAfter w:w="12" w:type="dxa"/>
          <w:cantSplit/>
          <w:trPrChange w:id="34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446"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183BC1" w:rsidRDefault="00183BC1" w:rsidP="00311977">
            <w:pPr>
              <w:spacing w:before="20" w:after="20" w:line="200" w:lineRule="exact"/>
              <w:rPr>
                <w:sz w:val="16"/>
                <w:szCs w:val="16"/>
              </w:rPr>
            </w:pPr>
            <w:r w:rsidRPr="00117DE4">
              <w:rPr>
                <w:sz w:val="16"/>
                <w:szCs w:val="16"/>
              </w:rPr>
              <w:t>M.</w:t>
            </w:r>
            <w:r>
              <w:rPr>
                <w:sz w:val="16"/>
                <w:szCs w:val="16"/>
              </w:rPr>
              <w:t>mivrcc</w:t>
            </w:r>
          </w:p>
        </w:tc>
        <w:tc>
          <w:tcPr>
            <w:tcW w:w="910" w:type="dxa"/>
            <w:tcBorders>
              <w:top w:val="single" w:sz="4" w:space="0" w:color="auto"/>
              <w:left w:val="single" w:sz="4" w:space="0" w:color="auto"/>
              <w:bottom w:val="single" w:sz="4" w:space="0" w:color="auto"/>
              <w:right w:val="single" w:sz="4" w:space="0" w:color="auto"/>
            </w:tcBorders>
            <w:tcPrChange w:id="34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A70E58">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4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311977" w:rsidRDefault="00183BC1" w:rsidP="00311977">
            <w:pPr>
              <w:spacing w:before="20" w:after="20" w:line="200" w:lineRule="exact"/>
              <w:rPr>
                <w:sz w:val="16"/>
                <w:szCs w:val="16"/>
              </w:rPr>
            </w:pPr>
            <w:r w:rsidRPr="00311977">
              <w:rPr>
                <w:sz w:val="16"/>
                <w:szCs w:val="16"/>
              </w:rPr>
              <w:t>Requirements and analysis for management interface of virtual resource in cloud computing</w:t>
            </w:r>
          </w:p>
        </w:tc>
        <w:tc>
          <w:tcPr>
            <w:tcW w:w="4298" w:type="dxa"/>
            <w:tcBorders>
              <w:top w:val="single" w:sz="4" w:space="0" w:color="auto"/>
              <w:left w:val="single" w:sz="4" w:space="0" w:color="auto"/>
              <w:bottom w:val="single" w:sz="4" w:space="0" w:color="auto"/>
              <w:right w:val="single" w:sz="4" w:space="0" w:color="auto"/>
            </w:tcBorders>
            <w:tcPrChange w:id="34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183BC1" w:rsidRDefault="00183BC1" w:rsidP="00A40039">
            <w:pPr>
              <w:rPr>
                <w:ins w:id="3450" w:author="dcherkesov" w:date="2015-03-27T03:38:00Z"/>
                <w:sz w:val="16"/>
                <w:szCs w:val="16"/>
                <w:rPrChange w:id="3451" w:author="dcherkesov" w:date="2015-03-27T03:38:00Z">
                  <w:rPr>
                    <w:ins w:id="3452" w:author="dcherkesov" w:date="2015-03-27T03:38:00Z"/>
                    <w:sz w:val="22"/>
                    <w:szCs w:val="22"/>
                    <w:lang w:eastAsia="ko-KR"/>
                  </w:rPr>
                </w:rPrChange>
              </w:rPr>
            </w:pPr>
            <w:ins w:id="3453" w:author="dcherkesov" w:date="2015-03-27T03:38:00Z">
              <w:r w:rsidRPr="00183BC1">
                <w:rPr>
                  <w:sz w:val="16"/>
                  <w:szCs w:val="16"/>
                  <w:rPrChange w:id="3454" w:author="dcherkesov" w:date="2015-03-27T03:38:00Z">
                    <w:rPr>
                      <w:sz w:val="22"/>
                      <w:szCs w:val="22"/>
                      <w:lang w:eastAsia="ko-KR"/>
                    </w:rPr>
                  </w:rPrChange>
                </w:rPr>
                <w:t>This Recommendation specifies the requirements and analysis for the management interface between the cloud operational support system (COSS) and the virtualized resource management (VRM) agent. This Recommendation follows the interface specification methodology described in [ITU-T M.3020].</w:t>
              </w:r>
            </w:ins>
          </w:p>
          <w:p w:rsidR="00183BC1" w:rsidRPr="00183BC1" w:rsidRDefault="00183BC1" w:rsidP="00A40039">
            <w:pPr>
              <w:rPr>
                <w:ins w:id="3455" w:author="dcherkesov" w:date="2015-03-27T03:38:00Z"/>
                <w:sz w:val="16"/>
                <w:szCs w:val="16"/>
                <w:rPrChange w:id="3456" w:author="dcherkesov" w:date="2015-03-27T03:38:00Z">
                  <w:rPr>
                    <w:ins w:id="3457" w:author="dcherkesov" w:date="2015-03-27T03:38:00Z"/>
                    <w:sz w:val="22"/>
                    <w:szCs w:val="22"/>
                    <w:lang w:eastAsia="ko-KR"/>
                  </w:rPr>
                </w:rPrChange>
              </w:rPr>
            </w:pPr>
            <w:ins w:id="3458" w:author="dcherkesov" w:date="2015-03-27T03:38:00Z">
              <w:r w:rsidRPr="00183BC1">
                <w:rPr>
                  <w:sz w:val="16"/>
                  <w:szCs w:val="16"/>
                  <w:rPrChange w:id="3459" w:author="dcherkesov" w:date="2015-03-27T03:38:00Z">
                    <w:rPr>
                      <w:sz w:val="22"/>
                      <w:szCs w:val="22"/>
                      <w:lang w:eastAsia="ko-KR"/>
                    </w:rPr>
                  </w:rPrChange>
                </w:rPr>
                <w:t>In this Recommendation, the VRM agent stands for the management and control aspects of abstraction and control functions within resource and network layer of the cloud computing reference architecture (CCRA) [ITU-T Y.CCRA]. The COSS represents an integrated management system across a global management domain which implements operational related management capabilities required in order to manage and control the cloud services offered to customers.</w:t>
              </w:r>
            </w:ins>
          </w:p>
          <w:p w:rsidR="00183BC1" w:rsidRPr="00183BC1" w:rsidRDefault="00183BC1" w:rsidP="00A40039">
            <w:pPr>
              <w:rPr>
                <w:ins w:id="3460" w:author="dcherkesov" w:date="2015-03-27T03:38:00Z"/>
                <w:sz w:val="16"/>
                <w:szCs w:val="16"/>
                <w:rPrChange w:id="3461" w:author="dcherkesov" w:date="2015-03-27T03:38:00Z">
                  <w:rPr>
                    <w:ins w:id="3462" w:author="dcherkesov" w:date="2015-03-27T03:38:00Z"/>
                    <w:sz w:val="22"/>
                    <w:szCs w:val="22"/>
                    <w:lang w:eastAsia="ko-KR"/>
                  </w:rPr>
                </w:rPrChange>
              </w:rPr>
            </w:pPr>
            <w:ins w:id="3463" w:author="dcherkesov" w:date="2015-03-27T03:38:00Z">
              <w:r w:rsidRPr="00183BC1">
                <w:rPr>
                  <w:sz w:val="16"/>
                  <w:szCs w:val="16"/>
                  <w:rPrChange w:id="3464" w:author="dcherkesov" w:date="2015-03-27T03:38:00Z">
                    <w:rPr>
                      <w:sz w:val="22"/>
                      <w:szCs w:val="22"/>
                      <w:lang w:eastAsia="ko-KR"/>
                    </w:rPr>
                  </w:rPrChange>
                </w:rPr>
                <w:t>In this Recommendation, the functional requirements for the management interface are specified, which include configuration management, fault management, and performance management. In the analysis part, the detailed information model supporting the above functions across the management interface is provided.</w:t>
              </w:r>
            </w:ins>
          </w:p>
          <w:p w:rsidR="00183BC1" w:rsidRPr="00183BC1" w:rsidRDefault="00183BC1">
            <w:pPr>
              <w:rPr>
                <w:sz w:val="16"/>
                <w:szCs w:val="16"/>
              </w:rPr>
            </w:pPr>
            <w:ins w:id="3465" w:author="dcherkesov" w:date="2015-03-27T03:38:00Z">
              <w:r w:rsidRPr="00183BC1">
                <w:rPr>
                  <w:sz w:val="16"/>
                  <w:szCs w:val="16"/>
                  <w:rPrChange w:id="3466" w:author="dcherkesov" w:date="2015-03-27T03:38:00Z">
                    <w:rPr>
                      <w:sz w:val="22"/>
                      <w:szCs w:val="22"/>
                      <w:lang w:eastAsia="ko-KR"/>
                    </w:rPr>
                  </w:rPrChange>
                </w:rPr>
                <w:t>This Recommendation only focuses on the computing and storage related virtualized resources in cloud computing environment, such as resource pool, template, virtual machine, virtual machine image, volume, and network interface. Networking related virtualized resources such as virtualized network, virtualized link, virtualized node, and virtualized port can be derived from the corresponding Information Object Classes (IOCs) defined in [ITU-T M.3160], which is out of the scope of this Recommendation.</w:t>
              </w:r>
            </w:ins>
          </w:p>
        </w:tc>
        <w:tc>
          <w:tcPr>
            <w:tcW w:w="540" w:type="dxa"/>
            <w:gridSpan w:val="2"/>
            <w:tcBorders>
              <w:top w:val="single" w:sz="4" w:space="0" w:color="auto"/>
              <w:left w:val="single" w:sz="4" w:space="0" w:color="auto"/>
              <w:bottom w:val="single" w:sz="4" w:space="0" w:color="auto"/>
              <w:right w:val="single" w:sz="4" w:space="0" w:color="auto"/>
            </w:tcBorders>
            <w:tcPrChange w:id="346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A70E58">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346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46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A70E58">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Change w:id="347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311977">
            <w:pPr>
              <w:spacing w:before="20" w:after="20" w:line="200" w:lineRule="exact"/>
              <w:rPr>
                <w:sz w:val="16"/>
                <w:szCs w:val="16"/>
              </w:rPr>
            </w:pPr>
            <w:r>
              <w:rPr>
                <w:sz w:val="16"/>
                <w:szCs w:val="16"/>
              </w:rPr>
              <w:t xml:space="preserve">Ying Wang </w:t>
            </w:r>
            <w:r>
              <w:fldChar w:fldCharType="begin"/>
            </w:r>
            <w:r>
              <w:instrText>HYPERLINK "mailto:wangy@bupt.edu.cn"</w:instrText>
            </w:r>
            <w:r>
              <w:fldChar w:fldCharType="separate"/>
            </w:r>
            <w:r w:rsidRPr="007370D3">
              <w:rPr>
                <w:rStyle w:val="Hyperlink"/>
                <w:sz w:val="16"/>
                <w:szCs w:val="16"/>
              </w:rPr>
              <w:t>wangy@bupt.edu.cn</w:t>
            </w:r>
            <w:r>
              <w:fldChar w:fldCharType="end"/>
            </w:r>
            <w:r>
              <w:rPr>
                <w:sz w:val="16"/>
                <w:szCs w:val="16"/>
              </w:rPr>
              <w:t xml:space="preserve"> </w:t>
            </w:r>
          </w:p>
          <w:p w:rsidR="00183BC1" w:rsidRPr="00311977" w:rsidRDefault="00183BC1" w:rsidP="00311977">
            <w:pPr>
              <w:spacing w:before="20" w:after="20" w:line="200" w:lineRule="exact"/>
              <w:rPr>
                <w:sz w:val="16"/>
                <w:szCs w:val="16"/>
              </w:rPr>
            </w:pPr>
            <w:r w:rsidRPr="00311977">
              <w:rPr>
                <w:sz w:val="16"/>
                <w:szCs w:val="16"/>
              </w:rPr>
              <w:t xml:space="preserve">Zhili Wang </w:t>
            </w:r>
            <w:r>
              <w:fldChar w:fldCharType="begin"/>
            </w:r>
            <w:r>
              <w:instrText>HYPERLINK "mailto:zlwang@bupt.edu.cn"</w:instrText>
            </w:r>
            <w:r>
              <w:fldChar w:fldCharType="separate"/>
            </w:r>
            <w:r w:rsidRPr="007370D3">
              <w:rPr>
                <w:rStyle w:val="Hyperlink"/>
                <w:sz w:val="16"/>
                <w:szCs w:val="16"/>
              </w:rPr>
              <w:t>zlwang@bupt.edu.cn</w:t>
            </w:r>
            <w:r>
              <w:fldChar w:fldCharType="end"/>
            </w:r>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Change w:id="347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311977">
            <w:pPr>
              <w:jc w:val="center"/>
              <w:rPr>
                <w:sz w:val="16"/>
                <w:szCs w:val="16"/>
              </w:rPr>
            </w:pPr>
            <w:r>
              <w:rPr>
                <w:sz w:val="16"/>
                <w:szCs w:val="16"/>
              </w:rPr>
              <w:t>TD215R3(Gen)</w:t>
            </w:r>
          </w:p>
        </w:tc>
        <w:tc>
          <w:tcPr>
            <w:tcW w:w="810" w:type="dxa"/>
            <w:gridSpan w:val="2"/>
            <w:tcBorders>
              <w:top w:val="single" w:sz="4" w:space="0" w:color="auto"/>
              <w:left w:val="single" w:sz="4" w:space="0" w:color="auto"/>
              <w:bottom w:val="single" w:sz="4" w:space="0" w:color="auto"/>
              <w:right w:val="single" w:sz="4" w:space="0" w:color="auto"/>
            </w:tcBorders>
            <w:tcPrChange w:id="347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A70E58">
            <w:pPr>
              <w:jc w:val="center"/>
              <w:rPr>
                <w:sz w:val="16"/>
                <w:szCs w:val="16"/>
              </w:rPr>
            </w:pPr>
          </w:p>
        </w:tc>
      </w:tr>
      <w:tr w:rsidR="00183BC1" w:rsidTr="004A2ED0">
        <w:trPr>
          <w:gridAfter w:val="1"/>
          <w:wAfter w:w="12" w:type="dxa"/>
          <w:cantSplit/>
          <w:trPrChange w:id="347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3474"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183BC1" w:rsidRDefault="00183BC1" w:rsidP="001F4DA8">
            <w:pPr>
              <w:spacing w:before="20" w:after="20" w:line="200" w:lineRule="exact"/>
              <w:rPr>
                <w:sz w:val="16"/>
                <w:szCs w:val="16"/>
              </w:rPr>
            </w:pPr>
            <w:r w:rsidRPr="00117DE4">
              <w:rPr>
                <w:sz w:val="16"/>
                <w:szCs w:val="16"/>
              </w:rPr>
              <w:t>M.</w:t>
            </w:r>
            <w:r>
              <w:rPr>
                <w:sz w:val="16"/>
                <w:szCs w:val="16"/>
              </w:rPr>
              <w:t>r</w:t>
            </w:r>
            <w:r w:rsidRPr="00117DE4">
              <w:rPr>
                <w:sz w:val="16"/>
                <w:szCs w:val="16"/>
              </w:rPr>
              <w:t>c</w:t>
            </w:r>
            <w:r>
              <w:rPr>
                <w:sz w:val="16"/>
                <w:szCs w:val="16"/>
              </w:rPr>
              <w:t>s</w:t>
            </w:r>
            <w:r w:rsidRPr="00117DE4">
              <w:rPr>
                <w:sz w:val="16"/>
                <w:szCs w:val="16"/>
              </w:rPr>
              <w:t>m</w:t>
            </w:r>
          </w:p>
        </w:tc>
        <w:tc>
          <w:tcPr>
            <w:tcW w:w="910" w:type="dxa"/>
            <w:tcBorders>
              <w:top w:val="single" w:sz="4" w:space="0" w:color="auto"/>
              <w:left w:val="single" w:sz="4" w:space="0" w:color="auto"/>
              <w:bottom w:val="single" w:sz="4" w:space="0" w:color="auto"/>
              <w:right w:val="single" w:sz="4" w:space="0" w:color="auto"/>
            </w:tcBorders>
            <w:tcPrChange w:id="347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347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117DE4" w:rsidRDefault="00183BC1" w:rsidP="00117DE4">
            <w:pPr>
              <w:spacing w:before="20" w:after="20" w:line="200" w:lineRule="exact"/>
              <w:rPr>
                <w:sz w:val="16"/>
                <w:szCs w:val="16"/>
              </w:rPr>
            </w:pPr>
            <w:r w:rsidRPr="001F4DA8">
              <w:rPr>
                <w:sz w:val="16"/>
                <w:szCs w:val="16"/>
              </w:rPr>
              <w:t>Requirements for cloud service management</w:t>
            </w:r>
          </w:p>
        </w:tc>
        <w:tc>
          <w:tcPr>
            <w:tcW w:w="4298" w:type="dxa"/>
            <w:tcBorders>
              <w:top w:val="single" w:sz="4" w:space="0" w:color="auto"/>
              <w:left w:val="single" w:sz="4" w:space="0" w:color="auto"/>
              <w:bottom w:val="single" w:sz="4" w:space="0" w:color="auto"/>
              <w:right w:val="single" w:sz="4" w:space="0" w:color="auto"/>
            </w:tcBorders>
            <w:tcPrChange w:id="347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ins w:id="3478" w:author="dcherkesov" w:date="2015-03-27T03:38:00Z">
              <w:r w:rsidRPr="00183BC1">
                <w:rPr>
                  <w:rFonts w:hint="eastAsia"/>
                  <w:sz w:val="16"/>
                  <w:szCs w:val="16"/>
                </w:rPr>
                <w:t>The scope of t</w:t>
              </w:r>
              <w:r w:rsidRPr="00183BC1">
                <w:rPr>
                  <w:sz w:val="16"/>
                  <w:szCs w:val="16"/>
                </w:rPr>
                <w:t xml:space="preserve">his </w:t>
              </w:r>
              <w:r w:rsidRPr="00183BC1">
                <w:rPr>
                  <w:rFonts w:hint="eastAsia"/>
                  <w:sz w:val="16"/>
                  <w:szCs w:val="16"/>
                </w:rPr>
                <w:t>R</w:t>
              </w:r>
              <w:r w:rsidRPr="00183BC1">
                <w:rPr>
                  <w:sz w:val="16"/>
                  <w:szCs w:val="16"/>
                </w:rPr>
                <w:t>ecommendation</w:t>
              </w:r>
              <w:r w:rsidRPr="00183BC1">
                <w:rPr>
                  <w:rFonts w:hint="eastAsia"/>
                  <w:sz w:val="16"/>
                  <w:szCs w:val="16"/>
                </w:rPr>
                <w:t xml:space="preserve"> is to</w:t>
              </w:r>
              <w:r w:rsidRPr="00183BC1">
                <w:rPr>
                  <w:sz w:val="16"/>
                  <w:szCs w:val="16"/>
                </w:rPr>
                <w:t xml:space="preserve"> define the general management requirements that support the cloud service fulfillment</w:t>
              </w:r>
              <w:r w:rsidRPr="00183BC1">
                <w:rPr>
                  <w:rFonts w:hint="eastAsia"/>
                  <w:sz w:val="16"/>
                  <w:szCs w:val="16"/>
                </w:rPr>
                <w:t xml:space="preserve">, </w:t>
              </w:r>
              <w:r w:rsidRPr="00183BC1">
                <w:rPr>
                  <w:sz w:val="16"/>
                  <w:szCs w:val="16"/>
                </w:rPr>
                <w:t xml:space="preserve">delivery, operation and management, and </w:t>
              </w:r>
              <w:r w:rsidRPr="00183BC1">
                <w:rPr>
                  <w:rFonts w:hint="eastAsia"/>
                  <w:sz w:val="16"/>
                  <w:szCs w:val="16"/>
                </w:rPr>
                <w:t xml:space="preserve">to </w:t>
              </w:r>
              <w:r w:rsidRPr="00183BC1">
                <w:rPr>
                  <w:sz w:val="16"/>
                  <w:szCs w:val="16"/>
                </w:rPr>
                <w:t>provide function framework for cloud services management.</w:t>
              </w:r>
              <w:r w:rsidRPr="00183BC1">
                <w:rPr>
                  <w:rFonts w:hint="eastAsia"/>
                  <w:sz w:val="16"/>
                  <w:szCs w:val="16"/>
                </w:rPr>
                <w:t xml:space="preserve"> Also the relationship</w:t>
              </w:r>
              <w:r w:rsidRPr="00183BC1">
                <w:rPr>
                  <w:sz w:val="16"/>
                  <w:szCs w:val="16"/>
                </w:rPr>
                <w:t xml:space="preserve"> between cloud service management and cloud resource management</w:t>
              </w:r>
              <w:r w:rsidRPr="00183BC1">
                <w:rPr>
                  <w:rFonts w:hint="eastAsia"/>
                  <w:sz w:val="16"/>
                  <w:szCs w:val="16"/>
                </w:rPr>
                <w:t xml:space="preserve"> will be described.</w:t>
              </w:r>
              <w:r w:rsidRPr="00183BC1">
                <w:rPr>
                  <w:sz w:val="16"/>
                  <w:szCs w:val="16"/>
                </w:rPr>
                <w:t xml:space="preserve"> </w:t>
              </w:r>
            </w:ins>
          </w:p>
        </w:tc>
        <w:tc>
          <w:tcPr>
            <w:tcW w:w="540" w:type="dxa"/>
            <w:gridSpan w:val="2"/>
            <w:tcBorders>
              <w:top w:val="single" w:sz="4" w:space="0" w:color="auto"/>
              <w:left w:val="single" w:sz="4" w:space="0" w:color="auto"/>
              <w:bottom w:val="single" w:sz="4" w:space="0" w:color="auto"/>
              <w:right w:val="single" w:sz="4" w:space="0" w:color="auto"/>
            </w:tcBorders>
            <w:tcPrChange w:id="347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348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48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F2873">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Change w:id="348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4B256B" w:rsidRDefault="00183BC1" w:rsidP="004B256B">
            <w:pPr>
              <w:spacing w:before="20" w:after="20" w:line="200" w:lineRule="exact"/>
              <w:rPr>
                <w:sz w:val="16"/>
                <w:szCs w:val="16"/>
              </w:rPr>
            </w:pPr>
            <w:r w:rsidRPr="004B256B">
              <w:rPr>
                <w:rFonts w:hint="eastAsia"/>
                <w:sz w:val="16"/>
                <w:szCs w:val="16"/>
              </w:rPr>
              <w:t>Yang Jian</w:t>
            </w:r>
            <w:r w:rsidRPr="004B256B">
              <w:rPr>
                <w:sz w:val="16"/>
                <w:szCs w:val="16"/>
              </w:rPr>
              <w:t>,</w:t>
            </w:r>
          </w:p>
          <w:p w:rsidR="00183BC1" w:rsidRDefault="00183BC1" w:rsidP="004B256B">
            <w:pPr>
              <w:spacing w:before="20" w:after="20" w:line="200" w:lineRule="exact"/>
              <w:rPr>
                <w:sz w:val="16"/>
                <w:szCs w:val="16"/>
              </w:rPr>
            </w:pPr>
            <w:r w:rsidRPr="004B256B">
              <w:rPr>
                <w:rFonts w:hint="eastAsia"/>
                <w:sz w:val="16"/>
                <w:szCs w:val="16"/>
              </w:rPr>
              <w:t>Wang Yanchuan</w:t>
            </w:r>
          </w:p>
          <w:p w:rsidR="00183BC1" w:rsidRPr="00207CAC" w:rsidRDefault="00183BC1" w:rsidP="004B256B">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Change w:id="348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1F4DA8">
            <w:pPr>
              <w:jc w:val="center"/>
              <w:rPr>
                <w:sz w:val="16"/>
                <w:szCs w:val="16"/>
              </w:rPr>
            </w:pPr>
            <w:r>
              <w:rPr>
                <w:sz w:val="16"/>
                <w:szCs w:val="16"/>
              </w:rPr>
              <w:t>TD249R1(Gen)</w:t>
            </w:r>
          </w:p>
        </w:tc>
        <w:tc>
          <w:tcPr>
            <w:tcW w:w="810" w:type="dxa"/>
            <w:gridSpan w:val="2"/>
            <w:tcBorders>
              <w:top w:val="single" w:sz="4" w:space="0" w:color="auto"/>
              <w:left w:val="single" w:sz="4" w:space="0" w:color="auto"/>
              <w:bottom w:val="single" w:sz="4" w:space="0" w:color="auto"/>
              <w:right w:val="single" w:sz="4" w:space="0" w:color="auto"/>
            </w:tcBorders>
            <w:tcPrChange w:id="348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48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48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Pr>
                <w:sz w:val="16"/>
                <w:szCs w:val="16"/>
              </w:rPr>
              <w:t>M.pc</w:t>
            </w:r>
          </w:p>
        </w:tc>
        <w:tc>
          <w:tcPr>
            <w:tcW w:w="910" w:type="dxa"/>
            <w:tcBorders>
              <w:top w:val="single" w:sz="4" w:space="0" w:color="auto"/>
              <w:left w:val="single" w:sz="4" w:space="0" w:color="auto"/>
              <w:bottom w:val="single" w:sz="4" w:space="0" w:color="auto"/>
              <w:right w:val="single" w:sz="4" w:space="0" w:color="auto"/>
            </w:tcBorders>
            <w:tcPrChange w:id="348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48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8909C0" w:rsidRDefault="00183BC1" w:rsidP="00420651">
            <w:pPr>
              <w:rPr>
                <w:sz w:val="18"/>
                <w:szCs w:val="18"/>
              </w:rPr>
            </w:pPr>
            <w:r w:rsidRPr="008909C0">
              <w:rPr>
                <w:sz w:val="18"/>
                <w:szCs w:val="18"/>
              </w:rPr>
              <w:t>Guidelines for the definition of product catalogue representation templates</w:t>
            </w:r>
          </w:p>
        </w:tc>
        <w:tc>
          <w:tcPr>
            <w:tcW w:w="4298" w:type="dxa"/>
            <w:tcBorders>
              <w:top w:val="single" w:sz="4" w:space="0" w:color="auto"/>
              <w:left w:val="single" w:sz="4" w:space="0" w:color="auto"/>
              <w:bottom w:val="single" w:sz="4" w:space="0" w:color="auto"/>
              <w:right w:val="single" w:sz="4" w:space="0" w:color="auto"/>
            </w:tcBorders>
            <w:tcPrChange w:id="348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49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49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49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2011</w:t>
            </w:r>
          </w:p>
        </w:tc>
        <w:tc>
          <w:tcPr>
            <w:tcW w:w="1299" w:type="dxa"/>
            <w:tcBorders>
              <w:top w:val="single" w:sz="4" w:space="0" w:color="auto"/>
              <w:left w:val="single" w:sz="4" w:space="0" w:color="auto"/>
              <w:bottom w:val="single" w:sz="4" w:space="0" w:color="auto"/>
              <w:right w:val="single" w:sz="4" w:space="0" w:color="auto"/>
            </w:tcBorders>
            <w:tcPrChange w:id="349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49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Change w:id="349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49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49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Pr>
                <w:sz w:val="16"/>
                <w:szCs w:val="16"/>
              </w:rPr>
              <w:t>M.sp-life-req</w:t>
            </w:r>
          </w:p>
        </w:tc>
        <w:tc>
          <w:tcPr>
            <w:tcW w:w="910" w:type="dxa"/>
            <w:tcBorders>
              <w:top w:val="single" w:sz="4" w:space="0" w:color="auto"/>
              <w:left w:val="single" w:sz="4" w:space="0" w:color="auto"/>
              <w:bottom w:val="single" w:sz="4" w:space="0" w:color="auto"/>
              <w:right w:val="single" w:sz="4" w:space="0" w:color="auto"/>
            </w:tcBorders>
            <w:tcPrChange w:id="349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49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A14D0F" w:rsidRDefault="00183BC1" w:rsidP="00420651">
            <w:pPr>
              <w:rPr>
                <w:sz w:val="18"/>
                <w:szCs w:val="18"/>
              </w:rPr>
            </w:pPr>
            <w:r w:rsidRPr="00A14D0F">
              <w:rPr>
                <w:sz w:val="18"/>
                <w:szCs w:val="18"/>
              </w:rPr>
              <w:t>Requirements for service and product lifecycle management across the business to business interfaces</w:t>
            </w:r>
          </w:p>
        </w:tc>
        <w:tc>
          <w:tcPr>
            <w:tcW w:w="4298" w:type="dxa"/>
            <w:tcBorders>
              <w:top w:val="single" w:sz="4" w:space="0" w:color="auto"/>
              <w:left w:val="single" w:sz="4" w:space="0" w:color="auto"/>
              <w:bottom w:val="single" w:sz="4" w:space="0" w:color="auto"/>
              <w:right w:val="single" w:sz="4" w:space="0" w:color="auto"/>
            </w:tcBorders>
            <w:tcPrChange w:id="350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0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0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50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Change w:id="350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50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TD125R2 (WP2/2)</w:t>
            </w:r>
          </w:p>
        </w:tc>
        <w:tc>
          <w:tcPr>
            <w:tcW w:w="810" w:type="dxa"/>
            <w:gridSpan w:val="2"/>
            <w:tcBorders>
              <w:top w:val="single" w:sz="4" w:space="0" w:color="auto"/>
              <w:left w:val="single" w:sz="4" w:space="0" w:color="auto"/>
              <w:bottom w:val="single" w:sz="4" w:space="0" w:color="auto"/>
              <w:right w:val="single" w:sz="4" w:space="0" w:color="auto"/>
            </w:tcBorders>
            <w:tcPrChange w:id="350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50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0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Pr>
                <w:sz w:val="16"/>
                <w:szCs w:val="16"/>
              </w:rPr>
              <w:t>M.3706 (M.test-neutral)</w:t>
            </w:r>
          </w:p>
        </w:tc>
        <w:tc>
          <w:tcPr>
            <w:tcW w:w="910" w:type="dxa"/>
            <w:tcBorders>
              <w:top w:val="single" w:sz="4" w:space="0" w:color="auto"/>
              <w:left w:val="single" w:sz="4" w:space="0" w:color="auto"/>
              <w:bottom w:val="single" w:sz="4" w:space="0" w:color="auto"/>
              <w:right w:val="single" w:sz="4" w:space="0" w:color="auto"/>
            </w:tcBorders>
            <w:tcPrChange w:id="350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351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BD22D8">
            <w:pPr>
              <w:spacing w:before="20" w:after="20" w:line="200" w:lineRule="exact"/>
              <w:rPr>
                <w:sz w:val="16"/>
                <w:szCs w:val="16"/>
              </w:rPr>
            </w:pPr>
            <w:r w:rsidRPr="00BD22D8">
              <w:rPr>
                <w:sz w:val="16"/>
                <w:szCs w:val="16"/>
              </w:rPr>
              <w:t>Common management services - Test Management - Protocol Neutral - Requirements and Analysis</w:t>
            </w:r>
          </w:p>
        </w:tc>
        <w:tc>
          <w:tcPr>
            <w:tcW w:w="4298" w:type="dxa"/>
            <w:tcBorders>
              <w:top w:val="single" w:sz="4" w:space="0" w:color="auto"/>
              <w:left w:val="single" w:sz="4" w:space="0" w:color="auto"/>
              <w:bottom w:val="single" w:sz="4" w:space="0" w:color="auto"/>
              <w:right w:val="single" w:sz="4" w:space="0" w:color="auto"/>
            </w:tcBorders>
            <w:tcPrChange w:id="351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1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Pr="00BD22D8" w:rsidRDefault="00183BC1" w:rsidP="00420651">
            <w:pPr>
              <w:jc w:val="center"/>
              <w:rPr>
                <w:sz w:val="16"/>
                <w:szCs w:val="16"/>
                <w:lang w:val="ru-RU"/>
              </w:rPr>
            </w:pPr>
            <w:r>
              <w:rPr>
                <w:sz w:val="16"/>
                <w:szCs w:val="16"/>
                <w:lang w:val="ru-RU"/>
              </w:rPr>
              <w:t>2</w:t>
            </w:r>
          </w:p>
        </w:tc>
        <w:tc>
          <w:tcPr>
            <w:tcW w:w="540" w:type="dxa"/>
            <w:gridSpan w:val="2"/>
            <w:tcBorders>
              <w:top w:val="single" w:sz="4" w:space="0" w:color="auto"/>
              <w:left w:val="single" w:sz="4" w:space="0" w:color="auto"/>
              <w:bottom w:val="single" w:sz="4" w:space="0" w:color="auto"/>
              <w:right w:val="single" w:sz="4" w:space="0" w:color="auto"/>
            </w:tcBorders>
            <w:tcPrChange w:id="351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51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3E687D">
            <w:pPr>
              <w:jc w:val="center"/>
              <w:rPr>
                <w:sz w:val="16"/>
                <w:szCs w:val="16"/>
              </w:rPr>
            </w:pPr>
            <w:r>
              <w:rPr>
                <w:sz w:val="16"/>
                <w:szCs w:val="16"/>
              </w:rPr>
              <w:t>2013.09</w:t>
            </w:r>
          </w:p>
        </w:tc>
        <w:tc>
          <w:tcPr>
            <w:tcW w:w="1299" w:type="dxa"/>
            <w:tcBorders>
              <w:top w:val="single" w:sz="4" w:space="0" w:color="auto"/>
              <w:left w:val="single" w:sz="4" w:space="0" w:color="auto"/>
              <w:bottom w:val="single" w:sz="4" w:space="0" w:color="auto"/>
              <w:right w:val="single" w:sz="4" w:space="0" w:color="auto"/>
            </w:tcBorders>
            <w:tcPrChange w:id="351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3E687D">
            <w:pPr>
              <w:spacing w:before="20" w:after="20" w:line="200" w:lineRule="exact"/>
              <w:rPr>
                <w:sz w:val="16"/>
                <w:szCs w:val="16"/>
              </w:rPr>
            </w:pPr>
            <w:r w:rsidRPr="003E687D">
              <w:rPr>
                <w:sz w:val="16"/>
                <w:szCs w:val="16"/>
              </w:rPr>
              <w:t xml:space="preserve">Ying Wang </w:t>
            </w:r>
            <w:r>
              <w:fldChar w:fldCharType="begin"/>
            </w:r>
            <w:r>
              <w:instrText>HYPERLINK "mailto:wangy@bupt.edu.cn"</w:instrText>
            </w:r>
            <w:r>
              <w:fldChar w:fldCharType="separate"/>
            </w:r>
            <w:r w:rsidRPr="007370D3">
              <w:rPr>
                <w:rStyle w:val="Hyperlink"/>
                <w:sz w:val="16"/>
                <w:szCs w:val="16"/>
              </w:rPr>
              <w:t>wangy@bupt.edu.cn</w:t>
            </w:r>
            <w:r>
              <w:fldChar w:fldCharType="end"/>
            </w:r>
          </w:p>
          <w:p w:rsidR="00183BC1" w:rsidRPr="00207CAC" w:rsidRDefault="00183BC1" w:rsidP="003E687D">
            <w:pPr>
              <w:spacing w:before="20" w:after="20" w:line="200" w:lineRule="exact"/>
              <w:rPr>
                <w:sz w:val="16"/>
                <w:szCs w:val="16"/>
              </w:rPr>
            </w:pPr>
            <w:r w:rsidRPr="003E687D">
              <w:rPr>
                <w:sz w:val="16"/>
                <w:szCs w:val="16"/>
              </w:rPr>
              <w:t xml:space="preserve">Zhili Wang </w:t>
            </w:r>
            <w:r>
              <w:fldChar w:fldCharType="begin"/>
            </w:r>
            <w:r>
              <w:instrText>HYPERLINK "mailto:zlwang@bupt.edu.cn"</w:instrText>
            </w:r>
            <w:r>
              <w:fldChar w:fldCharType="separate"/>
            </w:r>
            <w:r w:rsidRPr="007370D3">
              <w:rPr>
                <w:rStyle w:val="Hyperlink"/>
                <w:sz w:val="16"/>
                <w:szCs w:val="16"/>
              </w:rPr>
              <w:t>zlwang@bupt.edu.cn</w:t>
            </w:r>
            <w:r>
              <w:fldChar w:fldCharType="end"/>
            </w:r>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Change w:id="351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Pr="00BD22D8" w:rsidRDefault="00183BC1" w:rsidP="00BD22D8">
            <w:pPr>
              <w:jc w:val="center"/>
              <w:rPr>
                <w:sz w:val="16"/>
                <w:szCs w:val="16"/>
                <w:lang w:val="ru-RU"/>
              </w:rPr>
            </w:pPr>
            <w:r>
              <w:rPr>
                <w:sz w:val="16"/>
                <w:szCs w:val="16"/>
              </w:rPr>
              <w:t>TD285(Gen)</w:t>
            </w:r>
          </w:p>
        </w:tc>
        <w:tc>
          <w:tcPr>
            <w:tcW w:w="810" w:type="dxa"/>
            <w:gridSpan w:val="2"/>
            <w:tcBorders>
              <w:top w:val="single" w:sz="4" w:space="0" w:color="auto"/>
              <w:left w:val="single" w:sz="4" w:space="0" w:color="auto"/>
              <w:bottom w:val="single" w:sz="4" w:space="0" w:color="auto"/>
              <w:right w:val="single" w:sz="4" w:space="0" w:color="auto"/>
            </w:tcBorders>
            <w:tcPrChange w:id="351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51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1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Q.1400</w:t>
            </w:r>
          </w:p>
        </w:tc>
        <w:tc>
          <w:tcPr>
            <w:tcW w:w="910" w:type="dxa"/>
            <w:tcBorders>
              <w:top w:val="single" w:sz="4" w:space="0" w:color="auto"/>
              <w:left w:val="single" w:sz="4" w:space="0" w:color="auto"/>
              <w:bottom w:val="single" w:sz="4" w:space="0" w:color="auto"/>
              <w:right w:val="single" w:sz="4" w:space="0" w:color="auto"/>
            </w:tcBorders>
            <w:tcPrChange w:id="352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Change w:id="352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Architecture Framework for the Development of Signalling and OA&amp;M protocols using OSI concepts</w:t>
            </w:r>
          </w:p>
        </w:tc>
        <w:tc>
          <w:tcPr>
            <w:tcW w:w="4298" w:type="dxa"/>
            <w:tcBorders>
              <w:top w:val="single" w:sz="4" w:space="0" w:color="auto"/>
              <w:left w:val="single" w:sz="4" w:space="0" w:color="auto"/>
              <w:bottom w:val="single" w:sz="4" w:space="0" w:color="auto"/>
              <w:right w:val="single" w:sz="4" w:space="0" w:color="auto"/>
            </w:tcBorders>
            <w:tcPrChange w:id="352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52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52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52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Change w:id="352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52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52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52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3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lang w:eastAsia="ja-JP"/>
              </w:rPr>
              <w:t>Q.1741.1</w:t>
            </w:r>
          </w:p>
        </w:tc>
        <w:tc>
          <w:tcPr>
            <w:tcW w:w="910" w:type="dxa"/>
            <w:tcBorders>
              <w:top w:val="single" w:sz="4" w:space="0" w:color="auto"/>
              <w:left w:val="single" w:sz="4" w:space="0" w:color="auto"/>
              <w:bottom w:val="single" w:sz="4" w:space="0" w:color="auto"/>
              <w:right w:val="single" w:sz="4" w:space="0" w:color="auto"/>
            </w:tcBorders>
            <w:tcPrChange w:id="353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Change w:id="353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A05971">
              <w:rPr>
                <w:sz w:val="16"/>
                <w:szCs w:val="16"/>
              </w:rPr>
              <w:t>IMT-2000 references to release 1999 of GSM evolved UMTS core network with UTRAN access network</w:t>
            </w:r>
          </w:p>
        </w:tc>
        <w:tc>
          <w:tcPr>
            <w:tcW w:w="4298" w:type="dxa"/>
            <w:tcBorders>
              <w:top w:val="single" w:sz="4" w:space="0" w:color="auto"/>
              <w:left w:val="single" w:sz="4" w:space="0" w:color="auto"/>
              <w:bottom w:val="single" w:sz="4" w:space="0" w:color="auto"/>
              <w:right w:val="single" w:sz="4" w:space="0" w:color="auto"/>
            </w:tcBorders>
            <w:tcPrChange w:id="353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1999</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Change w:id="353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53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Change w:id="353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val="ru-RU" w:eastAsia="ja-JP"/>
              </w:rPr>
              <w:t>2002.04</w:t>
            </w:r>
          </w:p>
        </w:tc>
        <w:tc>
          <w:tcPr>
            <w:tcW w:w="1299" w:type="dxa"/>
            <w:tcBorders>
              <w:top w:val="single" w:sz="4" w:space="0" w:color="auto"/>
              <w:left w:val="single" w:sz="4" w:space="0" w:color="auto"/>
              <w:bottom w:val="single" w:sz="4" w:space="0" w:color="auto"/>
              <w:right w:val="single" w:sz="4" w:space="0" w:color="auto"/>
            </w:tcBorders>
            <w:tcPrChange w:id="353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53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53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354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4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lang w:eastAsia="ja-JP"/>
              </w:rPr>
              <w:t>Q.1741.2</w:t>
            </w:r>
          </w:p>
        </w:tc>
        <w:tc>
          <w:tcPr>
            <w:tcW w:w="910" w:type="dxa"/>
            <w:tcBorders>
              <w:top w:val="single" w:sz="4" w:space="0" w:color="auto"/>
              <w:left w:val="single" w:sz="4" w:space="0" w:color="auto"/>
              <w:bottom w:val="single" w:sz="4" w:space="0" w:color="auto"/>
              <w:right w:val="single" w:sz="4" w:space="0" w:color="auto"/>
            </w:tcBorders>
            <w:tcPrChange w:id="354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Change w:id="354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A05971">
              <w:rPr>
                <w:sz w:val="16"/>
                <w:szCs w:val="16"/>
              </w:rPr>
              <w:t>IMT-2000 references to release 4 of GSM evolved UMTS core network with UTRAN access network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354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4</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Change w:id="354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54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Change w:id="354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val="ru-RU" w:eastAsia="ja-JP"/>
              </w:rPr>
              <w:t>2002.12</w:t>
            </w:r>
          </w:p>
        </w:tc>
        <w:tc>
          <w:tcPr>
            <w:tcW w:w="1299" w:type="dxa"/>
            <w:tcBorders>
              <w:top w:val="single" w:sz="4" w:space="0" w:color="auto"/>
              <w:left w:val="single" w:sz="4" w:space="0" w:color="auto"/>
              <w:bottom w:val="single" w:sz="4" w:space="0" w:color="auto"/>
              <w:right w:val="single" w:sz="4" w:space="0" w:color="auto"/>
            </w:tcBorders>
            <w:tcPrChange w:id="354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54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55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355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5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lang w:eastAsia="ja-JP"/>
              </w:rPr>
              <w:t>Q.1741.3</w:t>
            </w:r>
          </w:p>
        </w:tc>
        <w:tc>
          <w:tcPr>
            <w:tcW w:w="910" w:type="dxa"/>
            <w:tcBorders>
              <w:top w:val="single" w:sz="4" w:space="0" w:color="auto"/>
              <w:left w:val="single" w:sz="4" w:space="0" w:color="auto"/>
              <w:bottom w:val="single" w:sz="4" w:space="0" w:color="auto"/>
              <w:right w:val="single" w:sz="4" w:space="0" w:color="auto"/>
            </w:tcBorders>
            <w:tcPrChange w:id="355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Change w:id="355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IMT 2000 references to Release </w:t>
            </w:r>
            <w:r>
              <w:rPr>
                <w:rFonts w:hint="eastAsia"/>
                <w:sz w:val="16"/>
                <w:szCs w:val="16"/>
                <w:lang w:eastAsia="ja-JP"/>
              </w:rPr>
              <w:t>5</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Change w:id="355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5</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Change w:id="355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55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Change w:id="355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val="ru-RU" w:eastAsia="ja-JP"/>
              </w:rPr>
              <w:t>2003.09</w:t>
            </w:r>
          </w:p>
        </w:tc>
        <w:tc>
          <w:tcPr>
            <w:tcW w:w="1299" w:type="dxa"/>
            <w:tcBorders>
              <w:top w:val="single" w:sz="4" w:space="0" w:color="auto"/>
              <w:left w:val="single" w:sz="4" w:space="0" w:color="auto"/>
              <w:bottom w:val="single" w:sz="4" w:space="0" w:color="auto"/>
              <w:right w:val="single" w:sz="4" w:space="0" w:color="auto"/>
            </w:tcBorders>
            <w:tcPrChange w:id="355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56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56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356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6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lang w:eastAsia="ja-JP"/>
              </w:rPr>
              <w:t>Q.1741.4</w:t>
            </w:r>
          </w:p>
        </w:tc>
        <w:tc>
          <w:tcPr>
            <w:tcW w:w="910" w:type="dxa"/>
            <w:tcBorders>
              <w:top w:val="single" w:sz="4" w:space="0" w:color="auto"/>
              <w:left w:val="single" w:sz="4" w:space="0" w:color="auto"/>
              <w:bottom w:val="single" w:sz="4" w:space="0" w:color="auto"/>
              <w:right w:val="single" w:sz="4" w:space="0" w:color="auto"/>
            </w:tcBorders>
            <w:tcPrChange w:id="356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Change w:id="356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IMT 2000 references to Release </w:t>
            </w:r>
            <w:r>
              <w:rPr>
                <w:rFonts w:hint="eastAsia"/>
                <w:sz w:val="16"/>
                <w:szCs w:val="16"/>
                <w:lang w:eastAsia="ja-JP"/>
              </w:rPr>
              <w:t>6</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Change w:id="356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6</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Change w:id="356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56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Change w:id="356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val="ru-RU" w:eastAsia="ja-JP"/>
              </w:rPr>
              <w:t>2005.10</w:t>
            </w:r>
          </w:p>
        </w:tc>
        <w:tc>
          <w:tcPr>
            <w:tcW w:w="1299" w:type="dxa"/>
            <w:tcBorders>
              <w:top w:val="single" w:sz="4" w:space="0" w:color="auto"/>
              <w:left w:val="single" w:sz="4" w:space="0" w:color="auto"/>
              <w:bottom w:val="single" w:sz="4" w:space="0" w:color="auto"/>
              <w:right w:val="single" w:sz="4" w:space="0" w:color="auto"/>
            </w:tcBorders>
            <w:tcPrChange w:id="357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57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57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357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7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lang w:eastAsia="ja-JP"/>
              </w:rPr>
              <w:t>Q.1741.5</w:t>
            </w:r>
          </w:p>
        </w:tc>
        <w:tc>
          <w:tcPr>
            <w:tcW w:w="910" w:type="dxa"/>
            <w:tcBorders>
              <w:top w:val="single" w:sz="4" w:space="0" w:color="auto"/>
              <w:left w:val="single" w:sz="4" w:space="0" w:color="auto"/>
              <w:bottom w:val="single" w:sz="4" w:space="0" w:color="auto"/>
              <w:right w:val="single" w:sz="4" w:space="0" w:color="auto"/>
            </w:tcBorders>
            <w:tcPrChange w:id="357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Change w:id="357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997606">
              <w:rPr>
                <w:sz w:val="16"/>
                <w:szCs w:val="16"/>
              </w:rPr>
              <w:t>IMT 2000 references to Release 7 of GSM evolved UMTS core network</w:t>
            </w:r>
          </w:p>
        </w:tc>
        <w:tc>
          <w:tcPr>
            <w:tcW w:w="4298" w:type="dxa"/>
            <w:tcBorders>
              <w:top w:val="single" w:sz="4" w:space="0" w:color="auto"/>
              <w:left w:val="single" w:sz="4" w:space="0" w:color="auto"/>
              <w:bottom w:val="single" w:sz="4" w:space="0" w:color="auto"/>
              <w:right w:val="single" w:sz="4" w:space="0" w:color="auto"/>
            </w:tcBorders>
            <w:tcPrChange w:id="357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rFonts w:hint="eastAsia"/>
                <w:sz w:val="16"/>
                <w:szCs w:val="16"/>
                <w:lang w:eastAsia="ja-JP"/>
              </w:rPr>
              <w:t>A</w:t>
            </w:r>
            <w:r w:rsidRPr="00DD7C4C">
              <w:rPr>
                <w:sz w:val="16"/>
                <w:szCs w:val="16"/>
              </w:rPr>
              <w:t>rchitecture and specifications of release 7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Change w:id="357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57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Change w:id="358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rFonts w:hint="eastAsia"/>
                <w:sz w:val="16"/>
                <w:szCs w:val="16"/>
                <w:lang w:val="ru-RU" w:eastAsia="ja-JP"/>
              </w:rPr>
              <w:t>3Q2008</w:t>
            </w:r>
          </w:p>
        </w:tc>
        <w:tc>
          <w:tcPr>
            <w:tcW w:w="1299" w:type="dxa"/>
            <w:tcBorders>
              <w:top w:val="single" w:sz="4" w:space="0" w:color="auto"/>
              <w:left w:val="single" w:sz="4" w:space="0" w:color="auto"/>
              <w:bottom w:val="single" w:sz="4" w:space="0" w:color="auto"/>
              <w:right w:val="single" w:sz="4" w:space="0" w:color="auto"/>
            </w:tcBorders>
            <w:tcPrChange w:id="358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r w:rsidRPr="00207CAC">
              <w:rPr>
                <w:sz w:val="16"/>
                <w:szCs w:val="16"/>
                <w:lang w:val="da-DK" w:eastAsia="ja-JP"/>
              </w:rPr>
              <w:t>Nebojsa Dikic</w:t>
            </w:r>
            <w:r w:rsidRPr="00207CAC">
              <w:rPr>
                <w:sz w:val="16"/>
                <w:szCs w:val="16"/>
                <w:lang w:val="da-DK" w:eastAsia="ja-JP"/>
              </w:rPr>
              <w:br/>
              <w:t>nebojsa.dikic@ericsson.com</w:t>
            </w:r>
          </w:p>
        </w:tc>
        <w:tc>
          <w:tcPr>
            <w:tcW w:w="1080" w:type="dxa"/>
            <w:gridSpan w:val="2"/>
            <w:tcBorders>
              <w:top w:val="single" w:sz="4" w:space="0" w:color="auto"/>
              <w:left w:val="single" w:sz="4" w:space="0" w:color="auto"/>
              <w:bottom w:val="single" w:sz="4" w:space="0" w:color="auto"/>
              <w:right w:val="single" w:sz="4" w:space="0" w:color="auto"/>
            </w:tcBorders>
            <w:tcPrChange w:id="358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DC626B">
            <w:pPr>
              <w:spacing w:before="20" w:after="20" w:line="200" w:lineRule="exact"/>
              <w:jc w:val="center"/>
              <w:rPr>
                <w:sz w:val="16"/>
                <w:szCs w:val="16"/>
                <w:lang w:eastAsia="ja-JP"/>
              </w:rPr>
            </w:pPr>
            <w:r w:rsidRPr="00DC626B">
              <w:rPr>
                <w:rFonts w:hint="eastAsia"/>
                <w:sz w:val="16"/>
                <w:szCs w:val="16"/>
                <w:lang w:val="de-DE" w:eastAsia="ja-JP"/>
              </w:rPr>
              <w:t xml:space="preserve"> </w:t>
            </w:r>
            <w:r>
              <w:rPr>
                <w:sz w:val="16"/>
                <w:szCs w:val="16"/>
                <w:lang w:eastAsia="ja-JP"/>
              </w:rPr>
              <w:t>TD 571</w:t>
            </w:r>
          </w:p>
          <w:p w:rsidR="00183BC1" w:rsidRDefault="00183BC1" w:rsidP="00420651">
            <w:pPr>
              <w:jc w:val="center"/>
              <w:rPr>
                <w:sz w:val="16"/>
                <w:szCs w:val="16"/>
                <w:lang w:val="es-ES"/>
              </w:rPr>
            </w:pPr>
            <w:r>
              <w:rPr>
                <w:rFonts w:hint="eastAsia"/>
                <w:sz w:val="16"/>
                <w:szCs w:val="16"/>
                <w:lang w:eastAsia="ja-JP"/>
              </w:rPr>
              <w:t>(January 08)</w:t>
            </w:r>
          </w:p>
        </w:tc>
        <w:tc>
          <w:tcPr>
            <w:tcW w:w="810" w:type="dxa"/>
            <w:gridSpan w:val="2"/>
            <w:tcBorders>
              <w:top w:val="single" w:sz="4" w:space="0" w:color="auto"/>
              <w:left w:val="single" w:sz="4" w:space="0" w:color="auto"/>
              <w:bottom w:val="single" w:sz="4" w:space="0" w:color="auto"/>
              <w:right w:val="single" w:sz="4" w:space="0" w:color="auto"/>
            </w:tcBorders>
            <w:tcPrChange w:id="358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358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8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Q.2751.1</w:t>
            </w:r>
          </w:p>
        </w:tc>
        <w:tc>
          <w:tcPr>
            <w:tcW w:w="910" w:type="dxa"/>
            <w:tcBorders>
              <w:top w:val="single" w:sz="4" w:space="0" w:color="auto"/>
              <w:left w:val="single" w:sz="4" w:space="0" w:color="auto"/>
              <w:bottom w:val="single" w:sz="4" w:space="0" w:color="auto"/>
              <w:right w:val="single" w:sz="4" w:space="0" w:color="auto"/>
            </w:tcBorders>
            <w:tcPrChange w:id="358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58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B-ISDN Signalling AAL Managed Objects - Extension of Q.751.1 for SAAL signalling links</w:t>
            </w:r>
          </w:p>
        </w:tc>
        <w:tc>
          <w:tcPr>
            <w:tcW w:w="4298" w:type="dxa"/>
            <w:tcBorders>
              <w:top w:val="single" w:sz="4" w:space="0" w:color="auto"/>
              <w:left w:val="single" w:sz="4" w:space="0" w:color="auto"/>
              <w:bottom w:val="single" w:sz="4" w:space="0" w:color="auto"/>
              <w:right w:val="single" w:sz="4" w:space="0" w:color="auto"/>
            </w:tcBorders>
            <w:tcPrChange w:id="358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Contains additions to Q.751.1 for definitions of SAAL signalling links, including specific error definitions also valid for Q.751.1</w:t>
            </w:r>
          </w:p>
        </w:tc>
        <w:tc>
          <w:tcPr>
            <w:tcW w:w="540" w:type="dxa"/>
            <w:gridSpan w:val="2"/>
            <w:tcBorders>
              <w:top w:val="single" w:sz="4" w:space="0" w:color="auto"/>
              <w:left w:val="single" w:sz="4" w:space="0" w:color="auto"/>
              <w:bottom w:val="single" w:sz="4" w:space="0" w:color="auto"/>
              <w:right w:val="single" w:sz="4" w:space="0" w:color="auto"/>
            </w:tcBorders>
            <w:tcPrChange w:id="358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59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359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1997.09</w:t>
            </w:r>
          </w:p>
        </w:tc>
        <w:tc>
          <w:tcPr>
            <w:tcW w:w="1299" w:type="dxa"/>
            <w:tcBorders>
              <w:top w:val="single" w:sz="4" w:space="0" w:color="auto"/>
              <w:left w:val="single" w:sz="4" w:space="0" w:color="auto"/>
              <w:bottom w:val="single" w:sz="4" w:space="0" w:color="auto"/>
              <w:right w:val="single" w:sz="4" w:space="0" w:color="auto"/>
            </w:tcBorders>
            <w:tcPrChange w:id="359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r w:rsidRPr="00207CAC">
              <w:rPr>
                <w:sz w:val="16"/>
                <w:szCs w:val="16"/>
                <w:lang w:val="es-ES"/>
              </w:rPr>
              <w:t>Suerbaum</w:t>
            </w:r>
          </w:p>
          <w:p w:rsidR="00183BC1" w:rsidRPr="00207CAC" w:rsidRDefault="00183BC1" w:rsidP="00420651">
            <w:pPr>
              <w:rPr>
                <w:sz w:val="16"/>
                <w:szCs w:val="16"/>
                <w:lang w:val="es-ES"/>
              </w:rPr>
            </w:pPr>
            <w:r w:rsidRPr="00207CAC">
              <w:rPr>
                <w:sz w:val="16"/>
                <w:szCs w:val="16"/>
                <w:lang w:val="es-ES"/>
              </w:rPr>
              <w:t>Siemens, Germany</w:t>
            </w:r>
          </w:p>
        </w:tc>
        <w:tc>
          <w:tcPr>
            <w:tcW w:w="1080" w:type="dxa"/>
            <w:gridSpan w:val="2"/>
            <w:tcBorders>
              <w:top w:val="single" w:sz="4" w:space="0" w:color="auto"/>
              <w:left w:val="single" w:sz="4" w:space="0" w:color="auto"/>
              <w:bottom w:val="single" w:sz="4" w:space="0" w:color="auto"/>
              <w:right w:val="single" w:sz="4" w:space="0" w:color="auto"/>
            </w:tcBorders>
            <w:tcPrChange w:id="359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59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359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59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Q.513</w:t>
            </w:r>
          </w:p>
        </w:tc>
        <w:tc>
          <w:tcPr>
            <w:tcW w:w="910" w:type="dxa"/>
            <w:tcBorders>
              <w:top w:val="single" w:sz="4" w:space="0" w:color="auto"/>
              <w:left w:val="single" w:sz="4" w:space="0" w:color="auto"/>
              <w:bottom w:val="single" w:sz="4" w:space="0" w:color="auto"/>
              <w:right w:val="single" w:sz="4" w:space="0" w:color="auto"/>
            </w:tcBorders>
            <w:tcPrChange w:id="359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359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Digital Exchange Interfaces for </w:t>
            </w:r>
            <w:r w:rsidRPr="006F6322">
              <w:rPr>
                <w:sz w:val="16"/>
                <w:szCs w:val="16"/>
              </w:rPr>
              <w:t>operations, administration and maintenance</w:t>
            </w:r>
          </w:p>
        </w:tc>
        <w:tc>
          <w:tcPr>
            <w:tcW w:w="4298" w:type="dxa"/>
            <w:tcBorders>
              <w:top w:val="single" w:sz="4" w:space="0" w:color="auto"/>
              <w:left w:val="single" w:sz="4" w:space="0" w:color="auto"/>
              <w:bottom w:val="single" w:sz="4" w:space="0" w:color="auto"/>
              <w:right w:val="single" w:sz="4" w:space="0" w:color="auto"/>
            </w:tcBorders>
            <w:tcPrChange w:id="359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Provides an overview of TMN interfaces relevant to switching and signalling.</w:t>
            </w:r>
          </w:p>
        </w:tc>
        <w:tc>
          <w:tcPr>
            <w:tcW w:w="540" w:type="dxa"/>
            <w:gridSpan w:val="2"/>
            <w:tcBorders>
              <w:top w:val="single" w:sz="4" w:space="0" w:color="auto"/>
              <w:left w:val="single" w:sz="4" w:space="0" w:color="auto"/>
              <w:bottom w:val="single" w:sz="4" w:space="0" w:color="auto"/>
              <w:right w:val="single" w:sz="4" w:space="0" w:color="auto"/>
            </w:tcBorders>
            <w:tcPrChange w:id="360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0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60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Change w:id="360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0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0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0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0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Q.65</w:t>
            </w:r>
          </w:p>
        </w:tc>
        <w:tc>
          <w:tcPr>
            <w:tcW w:w="910" w:type="dxa"/>
            <w:tcBorders>
              <w:top w:val="single" w:sz="4" w:space="0" w:color="auto"/>
              <w:left w:val="single" w:sz="4" w:space="0" w:color="auto"/>
              <w:bottom w:val="single" w:sz="4" w:space="0" w:color="auto"/>
              <w:right w:val="single" w:sz="4" w:space="0" w:color="auto"/>
            </w:tcBorders>
            <w:tcPrChange w:id="360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Change w:id="360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The unified functional methodology for the characterization of services and network capabilities</w:t>
            </w:r>
          </w:p>
        </w:tc>
        <w:tc>
          <w:tcPr>
            <w:tcW w:w="4298" w:type="dxa"/>
            <w:tcBorders>
              <w:top w:val="single" w:sz="4" w:space="0" w:color="auto"/>
              <w:left w:val="single" w:sz="4" w:space="0" w:color="auto"/>
              <w:bottom w:val="single" w:sz="4" w:space="0" w:color="auto"/>
              <w:right w:val="single" w:sz="4" w:space="0" w:color="auto"/>
            </w:tcBorders>
            <w:tcPrChange w:id="361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61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1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361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2000.06</w:t>
            </w:r>
          </w:p>
        </w:tc>
        <w:tc>
          <w:tcPr>
            <w:tcW w:w="1299" w:type="dxa"/>
            <w:tcBorders>
              <w:top w:val="single" w:sz="4" w:space="0" w:color="auto"/>
              <w:left w:val="single" w:sz="4" w:space="0" w:color="auto"/>
              <w:bottom w:val="single" w:sz="4" w:space="0" w:color="auto"/>
              <w:right w:val="single" w:sz="4" w:space="0" w:color="auto"/>
            </w:tcBorders>
            <w:tcPrChange w:id="361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1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1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1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1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Q.68</w:t>
            </w:r>
          </w:p>
        </w:tc>
        <w:tc>
          <w:tcPr>
            <w:tcW w:w="910" w:type="dxa"/>
            <w:tcBorders>
              <w:top w:val="single" w:sz="4" w:space="0" w:color="auto"/>
              <w:left w:val="single" w:sz="4" w:space="0" w:color="auto"/>
              <w:bottom w:val="single" w:sz="4" w:space="0" w:color="auto"/>
              <w:right w:val="single" w:sz="4" w:space="0" w:color="auto"/>
            </w:tcBorders>
            <w:tcPrChange w:id="361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Change w:id="362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Overview of methodology for developing management services</w:t>
            </w:r>
          </w:p>
        </w:tc>
        <w:tc>
          <w:tcPr>
            <w:tcW w:w="4298" w:type="dxa"/>
            <w:tcBorders>
              <w:top w:val="single" w:sz="4" w:space="0" w:color="auto"/>
              <w:left w:val="single" w:sz="4" w:space="0" w:color="auto"/>
              <w:bottom w:val="single" w:sz="4" w:space="0" w:color="auto"/>
              <w:right w:val="single" w:sz="4" w:space="0" w:color="auto"/>
            </w:tcBorders>
            <w:tcPrChange w:id="362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62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2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362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Change w:id="362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2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2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2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2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Q.750</w:t>
            </w:r>
          </w:p>
        </w:tc>
        <w:tc>
          <w:tcPr>
            <w:tcW w:w="910" w:type="dxa"/>
            <w:tcBorders>
              <w:top w:val="single" w:sz="4" w:space="0" w:color="auto"/>
              <w:left w:val="single" w:sz="4" w:space="0" w:color="auto"/>
              <w:bottom w:val="single" w:sz="4" w:space="0" w:color="auto"/>
              <w:right w:val="single" w:sz="4" w:space="0" w:color="auto"/>
            </w:tcBorders>
            <w:tcPrChange w:id="363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63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Overview of Signalling System No. 7 management</w:t>
            </w:r>
          </w:p>
        </w:tc>
        <w:tc>
          <w:tcPr>
            <w:tcW w:w="4298" w:type="dxa"/>
            <w:tcBorders>
              <w:top w:val="single" w:sz="4" w:space="0" w:color="auto"/>
              <w:left w:val="single" w:sz="4" w:space="0" w:color="auto"/>
              <w:bottom w:val="single" w:sz="4" w:space="0" w:color="auto"/>
              <w:right w:val="single" w:sz="4" w:space="0" w:color="auto"/>
            </w:tcBorders>
            <w:tcPrChange w:id="363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Provides an introduction to the SS No. 7 management series of Recommendations, and also includes an architecture which is based on the OSI management model.</w:t>
            </w:r>
          </w:p>
        </w:tc>
        <w:tc>
          <w:tcPr>
            <w:tcW w:w="540" w:type="dxa"/>
            <w:gridSpan w:val="2"/>
            <w:tcBorders>
              <w:top w:val="single" w:sz="4" w:space="0" w:color="auto"/>
              <w:left w:val="single" w:sz="4" w:space="0" w:color="auto"/>
              <w:bottom w:val="single" w:sz="4" w:space="0" w:color="auto"/>
              <w:right w:val="single" w:sz="4" w:space="0" w:color="auto"/>
            </w:tcBorders>
            <w:tcPrChange w:id="363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3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363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Change w:id="363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3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3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3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4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Q.751.1</w:t>
            </w:r>
          </w:p>
        </w:tc>
        <w:tc>
          <w:tcPr>
            <w:tcW w:w="910" w:type="dxa"/>
            <w:tcBorders>
              <w:top w:val="single" w:sz="4" w:space="0" w:color="auto"/>
              <w:left w:val="single" w:sz="4" w:space="0" w:color="auto"/>
              <w:bottom w:val="single" w:sz="4" w:space="0" w:color="auto"/>
              <w:right w:val="single" w:sz="4" w:space="0" w:color="auto"/>
            </w:tcBorders>
            <w:tcPrChange w:id="364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64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Network element management information model for the message transfer part</w:t>
            </w:r>
          </w:p>
        </w:tc>
        <w:tc>
          <w:tcPr>
            <w:tcW w:w="4298" w:type="dxa"/>
            <w:tcBorders>
              <w:top w:val="single" w:sz="4" w:space="0" w:color="auto"/>
              <w:left w:val="single" w:sz="4" w:space="0" w:color="auto"/>
              <w:bottom w:val="single" w:sz="4" w:space="0" w:color="auto"/>
              <w:right w:val="single" w:sz="4" w:space="0" w:color="auto"/>
            </w:tcBorders>
            <w:tcPrChange w:id="364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Contains the definitions for SS No. 7 managed objects for the message transfer part (MTP) together with associated measurements and also for MRVT (MTP Route Verification Test)..</w:t>
            </w:r>
          </w:p>
        </w:tc>
        <w:tc>
          <w:tcPr>
            <w:tcW w:w="540" w:type="dxa"/>
            <w:gridSpan w:val="2"/>
            <w:tcBorders>
              <w:top w:val="single" w:sz="4" w:space="0" w:color="auto"/>
              <w:left w:val="single" w:sz="4" w:space="0" w:color="auto"/>
              <w:bottom w:val="single" w:sz="4" w:space="0" w:color="auto"/>
              <w:right w:val="single" w:sz="4" w:space="0" w:color="auto"/>
            </w:tcBorders>
            <w:tcPrChange w:id="364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4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364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Change w:id="364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4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4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5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5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Q.751.2</w:t>
            </w:r>
          </w:p>
        </w:tc>
        <w:tc>
          <w:tcPr>
            <w:tcW w:w="910" w:type="dxa"/>
            <w:tcBorders>
              <w:top w:val="single" w:sz="4" w:space="0" w:color="auto"/>
              <w:left w:val="single" w:sz="4" w:space="0" w:color="auto"/>
              <w:bottom w:val="single" w:sz="4" w:space="0" w:color="auto"/>
              <w:right w:val="single" w:sz="4" w:space="0" w:color="auto"/>
            </w:tcBorders>
            <w:tcPrChange w:id="365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65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SCCP Managed Objects</w:t>
            </w:r>
          </w:p>
        </w:tc>
        <w:tc>
          <w:tcPr>
            <w:tcW w:w="4298" w:type="dxa"/>
            <w:tcBorders>
              <w:top w:val="single" w:sz="4" w:space="0" w:color="auto"/>
              <w:left w:val="single" w:sz="4" w:space="0" w:color="auto"/>
              <w:bottom w:val="single" w:sz="4" w:space="0" w:color="auto"/>
              <w:right w:val="single" w:sz="4" w:space="0" w:color="auto"/>
            </w:tcBorders>
            <w:tcPrChange w:id="365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Contains the definitions for SS No. 7 managed objects for SCCP (Signalling Connection Control Part) together with associated measurements</w:t>
            </w:r>
          </w:p>
        </w:tc>
        <w:tc>
          <w:tcPr>
            <w:tcW w:w="540" w:type="dxa"/>
            <w:gridSpan w:val="2"/>
            <w:tcBorders>
              <w:top w:val="single" w:sz="4" w:space="0" w:color="auto"/>
              <w:left w:val="single" w:sz="4" w:space="0" w:color="auto"/>
              <w:bottom w:val="single" w:sz="4" w:space="0" w:color="auto"/>
              <w:right w:val="single" w:sz="4" w:space="0" w:color="auto"/>
            </w:tcBorders>
            <w:tcPrChange w:id="365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5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365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Change w:id="365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5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6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6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6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Q.751.3</w:t>
            </w:r>
          </w:p>
        </w:tc>
        <w:tc>
          <w:tcPr>
            <w:tcW w:w="910" w:type="dxa"/>
            <w:tcBorders>
              <w:top w:val="single" w:sz="4" w:space="0" w:color="auto"/>
              <w:left w:val="single" w:sz="4" w:space="0" w:color="auto"/>
              <w:bottom w:val="single" w:sz="4" w:space="0" w:color="auto"/>
              <w:right w:val="single" w:sz="4" w:space="0" w:color="auto"/>
            </w:tcBorders>
            <w:tcPrChange w:id="366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66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Managed Objects for MTP Accounting</w:t>
            </w:r>
          </w:p>
        </w:tc>
        <w:tc>
          <w:tcPr>
            <w:tcW w:w="4298" w:type="dxa"/>
            <w:tcBorders>
              <w:top w:val="single" w:sz="4" w:space="0" w:color="auto"/>
              <w:left w:val="single" w:sz="4" w:space="0" w:color="auto"/>
              <w:bottom w:val="single" w:sz="4" w:space="0" w:color="auto"/>
              <w:right w:val="single" w:sz="4" w:space="0" w:color="auto"/>
            </w:tcBorders>
            <w:tcPrChange w:id="366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Contains the definitions for SS No. 7 managed objects for MTP accounting and objects common to MTP and SCCP accounting.</w:t>
            </w:r>
          </w:p>
        </w:tc>
        <w:tc>
          <w:tcPr>
            <w:tcW w:w="540" w:type="dxa"/>
            <w:gridSpan w:val="2"/>
            <w:tcBorders>
              <w:top w:val="single" w:sz="4" w:space="0" w:color="auto"/>
              <w:left w:val="single" w:sz="4" w:space="0" w:color="auto"/>
              <w:bottom w:val="single" w:sz="4" w:space="0" w:color="auto"/>
              <w:right w:val="single" w:sz="4" w:space="0" w:color="auto"/>
            </w:tcBorders>
            <w:tcPrChange w:id="366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6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366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Change w:id="366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7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7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7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7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Q.751.4</w:t>
            </w:r>
          </w:p>
        </w:tc>
        <w:tc>
          <w:tcPr>
            <w:tcW w:w="910" w:type="dxa"/>
            <w:tcBorders>
              <w:top w:val="single" w:sz="4" w:space="0" w:color="auto"/>
              <w:left w:val="single" w:sz="4" w:space="0" w:color="auto"/>
              <w:bottom w:val="single" w:sz="4" w:space="0" w:color="auto"/>
              <w:right w:val="single" w:sz="4" w:space="0" w:color="auto"/>
            </w:tcBorders>
            <w:tcPrChange w:id="367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67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Managed Objects for SCCP Accounting</w:t>
            </w:r>
          </w:p>
        </w:tc>
        <w:tc>
          <w:tcPr>
            <w:tcW w:w="4298" w:type="dxa"/>
            <w:tcBorders>
              <w:top w:val="single" w:sz="4" w:space="0" w:color="auto"/>
              <w:left w:val="single" w:sz="4" w:space="0" w:color="auto"/>
              <w:bottom w:val="single" w:sz="4" w:space="0" w:color="auto"/>
              <w:right w:val="single" w:sz="4" w:space="0" w:color="auto"/>
            </w:tcBorders>
            <w:tcPrChange w:id="367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Contains the definitions for SS No. 7 managed objects for SCCP accounting</w:t>
            </w:r>
          </w:p>
        </w:tc>
        <w:tc>
          <w:tcPr>
            <w:tcW w:w="540" w:type="dxa"/>
            <w:gridSpan w:val="2"/>
            <w:tcBorders>
              <w:top w:val="single" w:sz="4" w:space="0" w:color="auto"/>
              <w:left w:val="single" w:sz="4" w:space="0" w:color="auto"/>
              <w:bottom w:val="single" w:sz="4" w:space="0" w:color="auto"/>
              <w:right w:val="single" w:sz="4" w:space="0" w:color="auto"/>
            </w:tcBorders>
            <w:tcPrChange w:id="367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7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367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Change w:id="368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8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8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8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8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Q.752</w:t>
            </w:r>
          </w:p>
        </w:tc>
        <w:tc>
          <w:tcPr>
            <w:tcW w:w="910" w:type="dxa"/>
            <w:tcBorders>
              <w:top w:val="single" w:sz="4" w:space="0" w:color="auto"/>
              <w:left w:val="single" w:sz="4" w:space="0" w:color="auto"/>
              <w:bottom w:val="single" w:sz="4" w:space="0" w:color="auto"/>
              <w:right w:val="single" w:sz="4" w:space="0" w:color="auto"/>
            </w:tcBorders>
            <w:tcPrChange w:id="368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68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SS No. 7 Monitoring and Measurements</w:t>
            </w:r>
          </w:p>
        </w:tc>
        <w:tc>
          <w:tcPr>
            <w:tcW w:w="4298" w:type="dxa"/>
            <w:tcBorders>
              <w:top w:val="single" w:sz="4" w:space="0" w:color="auto"/>
              <w:left w:val="single" w:sz="4" w:space="0" w:color="auto"/>
              <w:bottom w:val="single" w:sz="4" w:space="0" w:color="auto"/>
              <w:right w:val="single" w:sz="4" w:space="0" w:color="auto"/>
            </w:tcBorders>
            <w:tcPrChange w:id="368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is an updated version of the old Q.791 on the same subject.</w:t>
            </w:r>
          </w:p>
        </w:tc>
        <w:tc>
          <w:tcPr>
            <w:tcW w:w="540" w:type="dxa"/>
            <w:gridSpan w:val="2"/>
            <w:tcBorders>
              <w:top w:val="single" w:sz="4" w:space="0" w:color="auto"/>
              <w:left w:val="single" w:sz="4" w:space="0" w:color="auto"/>
              <w:bottom w:val="single" w:sz="4" w:space="0" w:color="auto"/>
              <w:right w:val="single" w:sz="4" w:space="0" w:color="auto"/>
            </w:tcBorders>
            <w:tcPrChange w:id="368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68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369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Change w:id="369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69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69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69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69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Q.753</w:t>
            </w:r>
          </w:p>
        </w:tc>
        <w:tc>
          <w:tcPr>
            <w:tcW w:w="910" w:type="dxa"/>
            <w:tcBorders>
              <w:top w:val="single" w:sz="4" w:space="0" w:color="auto"/>
              <w:left w:val="single" w:sz="4" w:space="0" w:color="auto"/>
              <w:bottom w:val="single" w:sz="4" w:space="0" w:color="auto"/>
              <w:right w:val="single" w:sz="4" w:space="0" w:color="auto"/>
            </w:tcBorders>
            <w:tcPrChange w:id="369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69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SS No. 7 Management Functions MRVT, SRVT and CVT and definition of the OMASE-user</w:t>
            </w:r>
          </w:p>
        </w:tc>
        <w:tc>
          <w:tcPr>
            <w:tcW w:w="4298" w:type="dxa"/>
            <w:tcBorders>
              <w:top w:val="single" w:sz="4" w:space="0" w:color="auto"/>
              <w:left w:val="single" w:sz="4" w:space="0" w:color="auto"/>
              <w:bottom w:val="single" w:sz="4" w:space="0" w:color="auto"/>
              <w:right w:val="single" w:sz="4" w:space="0" w:color="auto"/>
            </w:tcBorders>
            <w:tcPrChange w:id="369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document is essentially part of a restructured Q.795 (OMAP) containing network routing management information such as MTP routing verification test (MRVT).</w:t>
            </w:r>
          </w:p>
        </w:tc>
        <w:tc>
          <w:tcPr>
            <w:tcW w:w="540" w:type="dxa"/>
            <w:gridSpan w:val="2"/>
            <w:tcBorders>
              <w:top w:val="single" w:sz="4" w:space="0" w:color="auto"/>
              <w:left w:val="single" w:sz="4" w:space="0" w:color="auto"/>
              <w:bottom w:val="single" w:sz="4" w:space="0" w:color="auto"/>
              <w:right w:val="single" w:sz="4" w:space="0" w:color="auto"/>
            </w:tcBorders>
            <w:tcPrChange w:id="369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70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370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Change w:id="370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70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70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0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0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Q.754</w:t>
            </w:r>
          </w:p>
        </w:tc>
        <w:tc>
          <w:tcPr>
            <w:tcW w:w="910" w:type="dxa"/>
            <w:tcBorders>
              <w:top w:val="single" w:sz="4" w:space="0" w:color="auto"/>
              <w:left w:val="single" w:sz="4" w:space="0" w:color="auto"/>
              <w:bottom w:val="single" w:sz="4" w:space="0" w:color="auto"/>
              <w:right w:val="single" w:sz="4" w:space="0" w:color="auto"/>
            </w:tcBorders>
            <w:tcPrChange w:id="370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70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SS No. 7 Management Application Service Elements Definitions for MRVT, SRVT and CVT</w:t>
            </w:r>
          </w:p>
        </w:tc>
        <w:tc>
          <w:tcPr>
            <w:tcW w:w="4298" w:type="dxa"/>
            <w:tcBorders>
              <w:top w:val="single" w:sz="4" w:space="0" w:color="auto"/>
              <w:left w:val="single" w:sz="4" w:space="0" w:color="auto"/>
              <w:bottom w:val="single" w:sz="4" w:space="0" w:color="auto"/>
              <w:right w:val="single" w:sz="4" w:space="0" w:color="auto"/>
            </w:tcBorders>
            <w:tcPrChange w:id="370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text contains the remainder of the old Q.795, but with some extensions. The existing version is updated to bring it into line with the latest CMIP and CMIS standards.</w:t>
            </w:r>
          </w:p>
        </w:tc>
        <w:tc>
          <w:tcPr>
            <w:tcW w:w="540" w:type="dxa"/>
            <w:gridSpan w:val="2"/>
            <w:tcBorders>
              <w:top w:val="single" w:sz="4" w:space="0" w:color="auto"/>
              <w:left w:val="single" w:sz="4" w:space="0" w:color="auto"/>
              <w:bottom w:val="single" w:sz="4" w:space="0" w:color="auto"/>
              <w:right w:val="single" w:sz="4" w:space="0" w:color="auto"/>
            </w:tcBorders>
            <w:tcPrChange w:id="371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71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Change w:id="371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Change w:id="371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207CAC">
              <w:rPr>
                <w:sz w:val="16"/>
                <w:szCs w:val="16"/>
              </w:rPr>
              <w:t>A. Adams</w:t>
            </w:r>
          </w:p>
          <w:p w:rsidR="00183BC1" w:rsidRPr="00207CAC" w:rsidRDefault="00183BC1" w:rsidP="00420651">
            <w:pPr>
              <w:rPr>
                <w:sz w:val="16"/>
                <w:szCs w:val="16"/>
              </w:rPr>
            </w:pPr>
            <w:r w:rsidRPr="00207CAC">
              <w:rPr>
                <w:sz w:val="16"/>
                <w:szCs w:val="16"/>
              </w:rPr>
              <w:t xml:space="preserve">Lucent </w:t>
            </w:r>
            <w:smartTag w:uri="urn:schemas-microsoft-com:office:smarttags" w:element="place">
              <w:smartTag w:uri="urn:schemas-microsoft-com:office:smarttags" w:element="country-region">
                <w:r w:rsidRPr="00207CAC">
                  <w:rPr>
                    <w:sz w:val="16"/>
                    <w:szCs w:val="16"/>
                  </w:rPr>
                  <w:t>UK</w:t>
                </w:r>
              </w:smartTag>
            </w:smartTag>
          </w:p>
        </w:tc>
        <w:tc>
          <w:tcPr>
            <w:tcW w:w="1080" w:type="dxa"/>
            <w:gridSpan w:val="2"/>
            <w:tcBorders>
              <w:top w:val="single" w:sz="4" w:space="0" w:color="auto"/>
              <w:left w:val="single" w:sz="4" w:space="0" w:color="auto"/>
              <w:bottom w:val="single" w:sz="4" w:space="0" w:color="auto"/>
              <w:right w:val="single" w:sz="4" w:space="0" w:color="auto"/>
            </w:tcBorders>
            <w:tcPrChange w:id="371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71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1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1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Q.755.1</w:t>
            </w:r>
          </w:p>
        </w:tc>
        <w:tc>
          <w:tcPr>
            <w:tcW w:w="910" w:type="dxa"/>
            <w:tcBorders>
              <w:top w:val="single" w:sz="4" w:space="0" w:color="auto"/>
              <w:left w:val="single" w:sz="4" w:space="0" w:color="auto"/>
              <w:bottom w:val="single" w:sz="4" w:space="0" w:color="auto"/>
              <w:right w:val="single" w:sz="4" w:space="0" w:color="auto"/>
            </w:tcBorders>
            <w:tcPrChange w:id="371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71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SS No. 7 Management Protocol Testers, MTP protocol tester</w:t>
            </w:r>
          </w:p>
        </w:tc>
        <w:tc>
          <w:tcPr>
            <w:tcW w:w="4298" w:type="dxa"/>
            <w:tcBorders>
              <w:top w:val="single" w:sz="4" w:space="0" w:color="auto"/>
              <w:left w:val="single" w:sz="4" w:space="0" w:color="auto"/>
              <w:bottom w:val="single" w:sz="4" w:space="0" w:color="auto"/>
              <w:right w:val="single" w:sz="4" w:space="0" w:color="auto"/>
            </w:tcBorders>
            <w:tcPrChange w:id="372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Contains the definition of the MTP Protcol Tester</w:t>
            </w:r>
          </w:p>
        </w:tc>
        <w:tc>
          <w:tcPr>
            <w:tcW w:w="540" w:type="dxa"/>
            <w:gridSpan w:val="2"/>
            <w:tcBorders>
              <w:top w:val="single" w:sz="4" w:space="0" w:color="auto"/>
              <w:left w:val="single" w:sz="4" w:space="0" w:color="auto"/>
              <w:bottom w:val="single" w:sz="4" w:space="0" w:color="auto"/>
              <w:right w:val="single" w:sz="4" w:space="0" w:color="auto"/>
            </w:tcBorders>
            <w:tcPrChange w:id="372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72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72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Change w:id="372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72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72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2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2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Q.755.2</w:t>
            </w:r>
          </w:p>
        </w:tc>
        <w:tc>
          <w:tcPr>
            <w:tcW w:w="910" w:type="dxa"/>
            <w:tcBorders>
              <w:top w:val="single" w:sz="4" w:space="0" w:color="auto"/>
              <w:left w:val="single" w:sz="4" w:space="0" w:color="auto"/>
              <w:bottom w:val="single" w:sz="4" w:space="0" w:color="auto"/>
              <w:right w:val="single" w:sz="4" w:space="0" w:color="auto"/>
            </w:tcBorders>
            <w:tcPrChange w:id="372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Change w:id="373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SS No. 7 Management Protocol Testers, TCAP Test Responder</w:t>
            </w:r>
          </w:p>
        </w:tc>
        <w:tc>
          <w:tcPr>
            <w:tcW w:w="4298" w:type="dxa"/>
            <w:tcBorders>
              <w:top w:val="single" w:sz="4" w:space="0" w:color="auto"/>
              <w:left w:val="single" w:sz="4" w:space="0" w:color="auto"/>
              <w:bottom w:val="single" w:sz="4" w:space="0" w:color="auto"/>
              <w:right w:val="single" w:sz="4" w:space="0" w:color="auto"/>
            </w:tcBorders>
            <w:tcPrChange w:id="373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Contains the definition of the TCAP Test Responder</w:t>
            </w:r>
          </w:p>
        </w:tc>
        <w:tc>
          <w:tcPr>
            <w:tcW w:w="540" w:type="dxa"/>
            <w:gridSpan w:val="2"/>
            <w:tcBorders>
              <w:top w:val="single" w:sz="4" w:space="0" w:color="auto"/>
              <w:left w:val="single" w:sz="4" w:space="0" w:color="auto"/>
              <w:bottom w:val="single" w:sz="4" w:space="0" w:color="auto"/>
              <w:right w:val="single" w:sz="4" w:space="0" w:color="auto"/>
            </w:tcBorders>
            <w:tcPrChange w:id="373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73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73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Change w:id="373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73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73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3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3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Q.811</w:t>
            </w:r>
          </w:p>
        </w:tc>
        <w:tc>
          <w:tcPr>
            <w:tcW w:w="910" w:type="dxa"/>
            <w:tcBorders>
              <w:top w:val="single" w:sz="4" w:space="0" w:color="auto"/>
              <w:left w:val="single" w:sz="4" w:space="0" w:color="auto"/>
              <w:bottom w:val="single" w:sz="4" w:space="0" w:color="auto"/>
              <w:right w:val="single" w:sz="4" w:space="0" w:color="auto"/>
            </w:tcBorders>
            <w:tcPrChange w:id="374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74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Lower layer protocol profiles for the Q and X interfaces</w:t>
            </w:r>
          </w:p>
        </w:tc>
        <w:tc>
          <w:tcPr>
            <w:tcW w:w="4298" w:type="dxa"/>
            <w:tcBorders>
              <w:top w:val="single" w:sz="4" w:space="0" w:color="auto"/>
              <w:left w:val="single" w:sz="4" w:space="0" w:color="auto"/>
              <w:bottom w:val="single" w:sz="4" w:space="0" w:color="auto"/>
              <w:right w:val="single" w:sz="4" w:space="0" w:color="auto"/>
            </w:tcBorders>
            <w:tcPrChange w:id="374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540" w:type="dxa"/>
            <w:gridSpan w:val="2"/>
            <w:tcBorders>
              <w:top w:val="single" w:sz="4" w:space="0" w:color="auto"/>
              <w:left w:val="single" w:sz="4" w:space="0" w:color="auto"/>
              <w:bottom w:val="single" w:sz="4" w:space="0" w:color="auto"/>
              <w:right w:val="single" w:sz="4" w:space="0" w:color="auto"/>
            </w:tcBorders>
            <w:tcPrChange w:id="374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Change w:id="374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74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Change w:id="374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74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Pr="00BF6428" w:rsidRDefault="00183BC1"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Change w:id="374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4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5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Q.812</w:t>
            </w:r>
          </w:p>
        </w:tc>
        <w:tc>
          <w:tcPr>
            <w:tcW w:w="910" w:type="dxa"/>
            <w:tcBorders>
              <w:top w:val="single" w:sz="4" w:space="0" w:color="auto"/>
              <w:left w:val="single" w:sz="4" w:space="0" w:color="auto"/>
              <w:bottom w:val="single" w:sz="4" w:space="0" w:color="auto"/>
              <w:right w:val="single" w:sz="4" w:space="0" w:color="auto"/>
            </w:tcBorders>
            <w:tcPrChange w:id="375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75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Upper layer protocol profiles for the Q and X interfaces </w:t>
            </w:r>
          </w:p>
        </w:tc>
        <w:tc>
          <w:tcPr>
            <w:tcW w:w="4298" w:type="dxa"/>
            <w:tcBorders>
              <w:top w:val="single" w:sz="4" w:space="0" w:color="auto"/>
              <w:left w:val="single" w:sz="4" w:space="0" w:color="auto"/>
              <w:bottom w:val="single" w:sz="4" w:space="0" w:color="auto"/>
              <w:right w:val="single" w:sz="4" w:space="0" w:color="auto"/>
            </w:tcBorders>
            <w:tcPrChange w:id="375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This Recommendation specifies the upper layer protocols for the Q3 interface. Revision to align with ISP's is under study. New - </w:t>
            </w:r>
            <w:r w:rsidRPr="00810BD2">
              <w:rPr>
                <w:sz w:val="16"/>
                <w:szCs w:val="16"/>
              </w:rPr>
              <w:t>Protocol extensions considering XML solution set to be developed in Q9 and 10/</w:t>
            </w: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375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Change w:id="375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75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D22A49">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Change w:id="375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75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Pr="00BF6428" w:rsidRDefault="00183BC1"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Change w:id="375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6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6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Q.813</w:t>
            </w:r>
          </w:p>
        </w:tc>
        <w:tc>
          <w:tcPr>
            <w:tcW w:w="910" w:type="dxa"/>
            <w:tcBorders>
              <w:top w:val="single" w:sz="4" w:space="0" w:color="auto"/>
              <w:left w:val="single" w:sz="4" w:space="0" w:color="auto"/>
              <w:bottom w:val="single" w:sz="4" w:space="0" w:color="auto"/>
              <w:right w:val="single" w:sz="4" w:space="0" w:color="auto"/>
            </w:tcBorders>
            <w:tcPrChange w:id="376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76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6F6322">
              <w:rPr>
                <w:sz w:val="16"/>
                <w:szCs w:val="16"/>
              </w:rPr>
              <w:t>Security Transformations Application Service Element for Remote Operations Service Element (</w:t>
            </w:r>
            <w:r>
              <w:rPr>
                <w:sz w:val="16"/>
                <w:szCs w:val="16"/>
              </w:rPr>
              <w:t>STASE-ROSE)</w:t>
            </w:r>
          </w:p>
        </w:tc>
        <w:tc>
          <w:tcPr>
            <w:tcW w:w="4298" w:type="dxa"/>
            <w:tcBorders>
              <w:top w:val="single" w:sz="4" w:space="0" w:color="auto"/>
              <w:left w:val="single" w:sz="4" w:space="0" w:color="auto"/>
              <w:bottom w:val="single" w:sz="4" w:space="0" w:color="auto"/>
              <w:right w:val="single" w:sz="4" w:space="0" w:color="auto"/>
            </w:tcBorders>
            <w:tcPrChange w:id="376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76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76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76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376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76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77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7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7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Q.814</w:t>
            </w:r>
          </w:p>
        </w:tc>
        <w:tc>
          <w:tcPr>
            <w:tcW w:w="910" w:type="dxa"/>
            <w:tcBorders>
              <w:top w:val="single" w:sz="4" w:space="0" w:color="auto"/>
              <w:left w:val="single" w:sz="4" w:space="0" w:color="auto"/>
              <w:bottom w:val="single" w:sz="4" w:space="0" w:color="auto"/>
              <w:right w:val="single" w:sz="4" w:space="0" w:color="auto"/>
            </w:tcBorders>
            <w:tcPrChange w:id="377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77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6F6322">
              <w:rPr>
                <w:sz w:val="16"/>
                <w:szCs w:val="16"/>
              </w:rPr>
              <w:t>Specification of an electronic data interchange interactive agent</w:t>
            </w:r>
          </w:p>
        </w:tc>
        <w:tc>
          <w:tcPr>
            <w:tcW w:w="4298" w:type="dxa"/>
            <w:tcBorders>
              <w:top w:val="single" w:sz="4" w:space="0" w:color="auto"/>
              <w:left w:val="single" w:sz="4" w:space="0" w:color="auto"/>
              <w:bottom w:val="single" w:sz="4" w:space="0" w:color="auto"/>
              <w:right w:val="single" w:sz="4" w:space="0" w:color="auto"/>
            </w:tcBorders>
            <w:tcPrChange w:id="377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77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77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77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377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78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78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8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8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Q.815</w:t>
            </w:r>
          </w:p>
        </w:tc>
        <w:tc>
          <w:tcPr>
            <w:tcW w:w="910" w:type="dxa"/>
            <w:tcBorders>
              <w:top w:val="single" w:sz="4" w:space="0" w:color="auto"/>
              <w:left w:val="single" w:sz="4" w:space="0" w:color="auto"/>
              <w:bottom w:val="single" w:sz="4" w:space="0" w:color="auto"/>
              <w:right w:val="single" w:sz="4" w:space="0" w:color="auto"/>
            </w:tcBorders>
            <w:tcPrChange w:id="378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78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6F6322">
              <w:rPr>
                <w:sz w:val="16"/>
                <w:szCs w:val="16"/>
              </w:rPr>
              <w:t xml:space="preserve">Specification of a </w:t>
            </w:r>
            <w:r>
              <w:rPr>
                <w:sz w:val="16"/>
                <w:szCs w:val="16"/>
              </w:rPr>
              <w:t>security module for whole message protection</w:t>
            </w:r>
          </w:p>
        </w:tc>
        <w:tc>
          <w:tcPr>
            <w:tcW w:w="4298" w:type="dxa"/>
            <w:tcBorders>
              <w:top w:val="single" w:sz="4" w:space="0" w:color="auto"/>
              <w:left w:val="single" w:sz="4" w:space="0" w:color="auto"/>
              <w:bottom w:val="single" w:sz="4" w:space="0" w:color="auto"/>
              <w:right w:val="single" w:sz="4" w:space="0" w:color="auto"/>
            </w:tcBorders>
            <w:tcPrChange w:id="378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78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78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78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379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79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79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79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79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Q.816</w:t>
            </w:r>
          </w:p>
        </w:tc>
        <w:tc>
          <w:tcPr>
            <w:tcW w:w="910" w:type="dxa"/>
            <w:tcBorders>
              <w:top w:val="single" w:sz="4" w:space="0" w:color="auto"/>
              <w:left w:val="single" w:sz="4" w:space="0" w:color="auto"/>
              <w:bottom w:val="single" w:sz="4" w:space="0" w:color="auto"/>
              <w:right w:val="single" w:sz="4" w:space="0" w:color="auto"/>
            </w:tcBorders>
            <w:tcPrChange w:id="379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79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CORBA-based TMN Services</w:t>
            </w:r>
          </w:p>
        </w:tc>
        <w:tc>
          <w:tcPr>
            <w:tcW w:w="4298" w:type="dxa"/>
            <w:tcBorders>
              <w:top w:val="single" w:sz="4" w:space="0" w:color="auto"/>
              <w:left w:val="single" w:sz="4" w:space="0" w:color="auto"/>
              <w:bottom w:val="single" w:sz="4" w:space="0" w:color="auto"/>
              <w:right w:val="single" w:sz="4" w:space="0" w:color="auto"/>
            </w:tcBorders>
            <w:tcPrChange w:id="379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79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79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80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Change w:id="380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207CAC">
              <w:rPr>
                <w:sz w:val="16"/>
                <w:szCs w:val="16"/>
              </w:rPr>
              <w:t>Keith Alan and Lakshmi Raman</w:t>
            </w:r>
          </w:p>
        </w:tc>
        <w:tc>
          <w:tcPr>
            <w:tcW w:w="1080" w:type="dxa"/>
            <w:gridSpan w:val="2"/>
            <w:tcBorders>
              <w:top w:val="single" w:sz="4" w:space="0" w:color="auto"/>
              <w:left w:val="single" w:sz="4" w:space="0" w:color="auto"/>
              <w:bottom w:val="single" w:sz="4" w:space="0" w:color="auto"/>
              <w:right w:val="single" w:sz="4" w:space="0" w:color="auto"/>
            </w:tcBorders>
            <w:tcPrChange w:id="380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0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0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0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Q.816 Amd 1</w:t>
            </w:r>
          </w:p>
        </w:tc>
        <w:tc>
          <w:tcPr>
            <w:tcW w:w="910" w:type="dxa"/>
            <w:tcBorders>
              <w:top w:val="single" w:sz="4" w:space="0" w:color="auto"/>
              <w:left w:val="single" w:sz="4" w:space="0" w:color="auto"/>
              <w:bottom w:val="single" w:sz="4" w:space="0" w:color="auto"/>
              <w:right w:val="single" w:sz="4" w:space="0" w:color="auto"/>
            </w:tcBorders>
            <w:tcPrChange w:id="380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80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OMG Services Profiles</w:t>
            </w:r>
          </w:p>
        </w:tc>
        <w:tc>
          <w:tcPr>
            <w:tcW w:w="4298" w:type="dxa"/>
            <w:tcBorders>
              <w:top w:val="single" w:sz="4" w:space="0" w:color="auto"/>
              <w:left w:val="single" w:sz="4" w:space="0" w:color="auto"/>
              <w:bottom w:val="single" w:sz="4" w:space="0" w:color="auto"/>
              <w:right w:val="single" w:sz="4" w:space="0" w:color="auto"/>
            </w:tcBorders>
            <w:tcPrChange w:id="380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0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81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81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Change w:id="381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81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1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1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1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Q.816 Amd 2</w:t>
            </w:r>
          </w:p>
        </w:tc>
        <w:tc>
          <w:tcPr>
            <w:tcW w:w="910" w:type="dxa"/>
            <w:tcBorders>
              <w:top w:val="single" w:sz="4" w:space="0" w:color="auto"/>
              <w:left w:val="single" w:sz="4" w:space="0" w:color="auto"/>
              <w:bottom w:val="single" w:sz="4" w:space="0" w:color="auto"/>
              <w:right w:val="single" w:sz="4" w:space="0" w:color="auto"/>
            </w:tcBorders>
            <w:tcPrChange w:id="381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81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User guide for local name resolution</w:t>
            </w:r>
          </w:p>
        </w:tc>
        <w:tc>
          <w:tcPr>
            <w:tcW w:w="4298" w:type="dxa"/>
            <w:tcBorders>
              <w:top w:val="single" w:sz="4" w:space="0" w:color="auto"/>
              <w:left w:val="single" w:sz="4" w:space="0" w:color="auto"/>
              <w:bottom w:val="single" w:sz="4" w:space="0" w:color="auto"/>
              <w:right w:val="single" w:sz="4" w:space="0" w:color="auto"/>
            </w:tcBorders>
            <w:tcPrChange w:id="381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2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82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82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Change w:id="382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82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2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2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2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Q.816 Cor 1</w:t>
            </w:r>
          </w:p>
        </w:tc>
        <w:tc>
          <w:tcPr>
            <w:tcW w:w="910" w:type="dxa"/>
            <w:tcBorders>
              <w:top w:val="single" w:sz="4" w:space="0" w:color="auto"/>
              <w:left w:val="single" w:sz="4" w:space="0" w:color="auto"/>
              <w:bottom w:val="single" w:sz="4" w:space="0" w:color="auto"/>
              <w:right w:val="single" w:sz="4" w:space="0" w:color="auto"/>
            </w:tcBorders>
            <w:tcPrChange w:id="382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82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Corrigendum 1</w:t>
            </w:r>
          </w:p>
        </w:tc>
        <w:tc>
          <w:tcPr>
            <w:tcW w:w="4298" w:type="dxa"/>
            <w:tcBorders>
              <w:top w:val="single" w:sz="4" w:space="0" w:color="auto"/>
              <w:left w:val="single" w:sz="4" w:space="0" w:color="auto"/>
              <w:bottom w:val="single" w:sz="4" w:space="0" w:color="auto"/>
              <w:right w:val="single" w:sz="4" w:space="0" w:color="auto"/>
            </w:tcBorders>
            <w:tcPrChange w:id="383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3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Change w:id="383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83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Change w:id="383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83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3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3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3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Q.816 Cor 2</w:t>
            </w:r>
          </w:p>
        </w:tc>
        <w:tc>
          <w:tcPr>
            <w:tcW w:w="910" w:type="dxa"/>
            <w:tcBorders>
              <w:top w:val="single" w:sz="4" w:space="0" w:color="auto"/>
              <w:left w:val="single" w:sz="4" w:space="0" w:color="auto"/>
              <w:bottom w:val="single" w:sz="4" w:space="0" w:color="auto"/>
              <w:right w:val="single" w:sz="4" w:space="0" w:color="auto"/>
            </w:tcBorders>
            <w:tcPrChange w:id="383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84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Corrigendum 2</w:t>
            </w:r>
          </w:p>
        </w:tc>
        <w:tc>
          <w:tcPr>
            <w:tcW w:w="4298" w:type="dxa"/>
            <w:tcBorders>
              <w:top w:val="single" w:sz="4" w:space="0" w:color="auto"/>
              <w:left w:val="single" w:sz="4" w:space="0" w:color="auto"/>
              <w:bottom w:val="single" w:sz="4" w:space="0" w:color="auto"/>
              <w:right w:val="single" w:sz="4" w:space="0" w:color="auto"/>
            </w:tcBorders>
            <w:tcPrChange w:id="384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4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Change w:id="384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84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Change w:id="384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84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4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4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4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Q.816.1</w:t>
            </w:r>
          </w:p>
        </w:tc>
        <w:tc>
          <w:tcPr>
            <w:tcW w:w="910" w:type="dxa"/>
            <w:tcBorders>
              <w:top w:val="single" w:sz="4" w:space="0" w:color="auto"/>
              <w:left w:val="single" w:sz="4" w:space="0" w:color="auto"/>
              <w:bottom w:val="single" w:sz="4" w:space="0" w:color="auto"/>
              <w:right w:val="single" w:sz="4" w:space="0" w:color="auto"/>
            </w:tcBorders>
            <w:tcPrChange w:id="385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85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CORBA based TMN services: Extensions to support coarse-grained interfaces</w:t>
            </w:r>
          </w:p>
        </w:tc>
        <w:tc>
          <w:tcPr>
            <w:tcW w:w="4298" w:type="dxa"/>
            <w:tcBorders>
              <w:top w:val="single" w:sz="4" w:space="0" w:color="auto"/>
              <w:left w:val="single" w:sz="4" w:space="0" w:color="auto"/>
              <w:bottom w:val="single" w:sz="4" w:space="0" w:color="auto"/>
              <w:right w:val="single" w:sz="4" w:space="0" w:color="auto"/>
            </w:tcBorders>
            <w:tcPrChange w:id="385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5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85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85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Change w:id="385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85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5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5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6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Q.816.2</w:t>
            </w:r>
          </w:p>
        </w:tc>
        <w:tc>
          <w:tcPr>
            <w:tcW w:w="910" w:type="dxa"/>
            <w:tcBorders>
              <w:top w:val="single" w:sz="4" w:space="0" w:color="auto"/>
              <w:left w:val="single" w:sz="4" w:space="0" w:color="auto"/>
              <w:bottom w:val="single" w:sz="4" w:space="0" w:color="auto"/>
              <w:right w:val="single" w:sz="4" w:space="0" w:color="auto"/>
            </w:tcBorders>
            <w:tcPrChange w:id="386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86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2F6827">
              <w:rPr>
                <w:sz w:val="16"/>
                <w:szCs w:val="16"/>
              </w:rPr>
              <w:t>CORBA-based TMN services: Extensions to support service-oriented interfaces</w:t>
            </w:r>
          </w:p>
        </w:tc>
        <w:tc>
          <w:tcPr>
            <w:tcW w:w="4298" w:type="dxa"/>
            <w:tcBorders>
              <w:top w:val="single" w:sz="4" w:space="0" w:color="auto"/>
              <w:left w:val="single" w:sz="4" w:space="0" w:color="auto"/>
              <w:bottom w:val="single" w:sz="4" w:space="0" w:color="auto"/>
              <w:right w:val="single" w:sz="4" w:space="0" w:color="auto"/>
            </w:tcBorders>
            <w:tcPrChange w:id="386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6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86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86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386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684647">
            <w:pPr>
              <w:spacing w:before="20" w:after="20" w:line="200" w:lineRule="exact"/>
              <w:rPr>
                <w:sz w:val="16"/>
                <w:szCs w:val="16"/>
              </w:rPr>
            </w:pPr>
            <w:r>
              <w:fldChar w:fldCharType="begin"/>
            </w:r>
            <w:r>
              <w:instrText>HYPERLINK "mailto:felix.flemisch%3CAT%3Esiemens.com"</w:instrText>
            </w:r>
            <w:r>
              <w:fldChar w:fldCharType="separate"/>
            </w:r>
            <w:r w:rsidRPr="00684647">
              <w:rPr>
                <w:sz w:val="16"/>
                <w:szCs w:val="16"/>
              </w:rPr>
              <w:t>Felix Flemisch</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386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6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7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7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Q.817</w:t>
            </w:r>
          </w:p>
        </w:tc>
        <w:tc>
          <w:tcPr>
            <w:tcW w:w="910" w:type="dxa"/>
            <w:tcBorders>
              <w:top w:val="single" w:sz="4" w:space="0" w:color="auto"/>
              <w:left w:val="single" w:sz="4" w:space="0" w:color="auto"/>
              <w:bottom w:val="single" w:sz="4" w:space="0" w:color="auto"/>
              <w:right w:val="single" w:sz="4" w:space="0" w:color="auto"/>
            </w:tcBorders>
            <w:tcPrChange w:id="387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387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TMN PKI-Digital Certificates and Certificate Revocation Lists Profiles</w:t>
            </w:r>
          </w:p>
        </w:tc>
        <w:tc>
          <w:tcPr>
            <w:tcW w:w="4298" w:type="dxa"/>
            <w:tcBorders>
              <w:top w:val="single" w:sz="4" w:space="0" w:color="auto"/>
              <w:left w:val="single" w:sz="4" w:space="0" w:color="auto"/>
              <w:bottom w:val="single" w:sz="4" w:space="0" w:color="auto"/>
              <w:right w:val="single" w:sz="4" w:space="0" w:color="auto"/>
            </w:tcBorders>
            <w:tcPrChange w:id="387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7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87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387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Change w:id="387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87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8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8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8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Q.821</w:t>
            </w:r>
          </w:p>
        </w:tc>
        <w:tc>
          <w:tcPr>
            <w:tcW w:w="910" w:type="dxa"/>
            <w:tcBorders>
              <w:top w:val="single" w:sz="4" w:space="0" w:color="auto"/>
              <w:left w:val="single" w:sz="4" w:space="0" w:color="auto"/>
              <w:bottom w:val="single" w:sz="4" w:space="0" w:color="auto"/>
              <w:right w:val="single" w:sz="4" w:space="0" w:color="auto"/>
            </w:tcBorders>
            <w:tcPrChange w:id="388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88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Stages 2 and 3 Description for the Q3 Interface - Alarm Surveillance</w:t>
            </w:r>
          </w:p>
        </w:tc>
        <w:tc>
          <w:tcPr>
            <w:tcW w:w="4298" w:type="dxa"/>
            <w:tcBorders>
              <w:top w:val="single" w:sz="4" w:space="0" w:color="auto"/>
              <w:left w:val="single" w:sz="4" w:space="0" w:color="auto"/>
              <w:bottom w:val="single" w:sz="4" w:space="0" w:color="auto"/>
              <w:right w:val="single" w:sz="4" w:space="0" w:color="auto"/>
            </w:tcBorders>
            <w:tcPrChange w:id="388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describes messages and associated support objects for the Q3 interface. Alarm surveillance is the initial functional area specified.</w:t>
            </w:r>
          </w:p>
        </w:tc>
        <w:tc>
          <w:tcPr>
            <w:tcW w:w="540" w:type="dxa"/>
            <w:gridSpan w:val="2"/>
            <w:tcBorders>
              <w:top w:val="single" w:sz="4" w:space="0" w:color="auto"/>
              <w:left w:val="single" w:sz="4" w:space="0" w:color="auto"/>
              <w:bottom w:val="single" w:sz="4" w:space="0" w:color="auto"/>
              <w:right w:val="single" w:sz="4" w:space="0" w:color="auto"/>
            </w:tcBorders>
            <w:tcPrChange w:id="388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88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Change w:id="388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388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89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89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89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89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Q.821.1</w:t>
            </w:r>
          </w:p>
        </w:tc>
        <w:tc>
          <w:tcPr>
            <w:tcW w:w="910" w:type="dxa"/>
            <w:tcBorders>
              <w:top w:val="single" w:sz="4" w:space="0" w:color="auto"/>
              <w:left w:val="single" w:sz="4" w:space="0" w:color="auto"/>
              <w:bottom w:val="single" w:sz="4" w:space="0" w:color="auto"/>
              <w:right w:val="single" w:sz="4" w:space="0" w:color="auto"/>
            </w:tcBorders>
            <w:tcPrChange w:id="389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89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CORBA-based TMN alarm surveillance service</w:t>
            </w:r>
          </w:p>
        </w:tc>
        <w:tc>
          <w:tcPr>
            <w:tcW w:w="4298" w:type="dxa"/>
            <w:tcBorders>
              <w:top w:val="single" w:sz="4" w:space="0" w:color="auto"/>
              <w:left w:val="single" w:sz="4" w:space="0" w:color="auto"/>
              <w:bottom w:val="single" w:sz="4" w:space="0" w:color="auto"/>
              <w:right w:val="single" w:sz="4" w:space="0" w:color="auto"/>
            </w:tcBorders>
            <w:tcPrChange w:id="389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89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89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89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2001.09</w:t>
            </w:r>
          </w:p>
        </w:tc>
        <w:tc>
          <w:tcPr>
            <w:tcW w:w="1299" w:type="dxa"/>
            <w:tcBorders>
              <w:top w:val="single" w:sz="4" w:space="0" w:color="auto"/>
              <w:left w:val="single" w:sz="4" w:space="0" w:color="auto"/>
              <w:bottom w:val="single" w:sz="4" w:space="0" w:color="auto"/>
              <w:right w:val="single" w:sz="4" w:space="0" w:color="auto"/>
            </w:tcBorders>
            <w:tcPrChange w:id="390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90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90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90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0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Q.822</w:t>
            </w:r>
          </w:p>
        </w:tc>
        <w:tc>
          <w:tcPr>
            <w:tcW w:w="910" w:type="dxa"/>
            <w:tcBorders>
              <w:top w:val="single" w:sz="4" w:space="0" w:color="auto"/>
              <w:left w:val="single" w:sz="4" w:space="0" w:color="auto"/>
              <w:bottom w:val="single" w:sz="4" w:space="0" w:color="auto"/>
              <w:right w:val="single" w:sz="4" w:space="0" w:color="auto"/>
            </w:tcBorders>
            <w:tcPrChange w:id="390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0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Stages 1, 2 and 3 description for the Q3 Interface - Performance Management</w:t>
            </w:r>
          </w:p>
        </w:tc>
        <w:tc>
          <w:tcPr>
            <w:tcW w:w="4298" w:type="dxa"/>
            <w:tcBorders>
              <w:top w:val="single" w:sz="4" w:space="0" w:color="auto"/>
              <w:left w:val="single" w:sz="4" w:space="0" w:color="auto"/>
              <w:bottom w:val="single" w:sz="4" w:space="0" w:color="auto"/>
              <w:right w:val="single" w:sz="4" w:space="0" w:color="auto"/>
            </w:tcBorders>
            <w:tcPrChange w:id="390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specifies Stages 1, 2 and 3 specifications in support of Performance Management. It includes the specification of support objects and management messages.</w:t>
            </w:r>
          </w:p>
        </w:tc>
        <w:tc>
          <w:tcPr>
            <w:tcW w:w="540" w:type="dxa"/>
            <w:gridSpan w:val="2"/>
            <w:tcBorders>
              <w:top w:val="single" w:sz="4" w:space="0" w:color="auto"/>
              <w:left w:val="single" w:sz="4" w:space="0" w:color="auto"/>
              <w:bottom w:val="single" w:sz="4" w:space="0" w:color="auto"/>
              <w:right w:val="single" w:sz="4" w:space="0" w:color="auto"/>
            </w:tcBorders>
            <w:tcPrChange w:id="390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90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Change w:id="391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1994.04</w:t>
            </w:r>
          </w:p>
        </w:tc>
        <w:tc>
          <w:tcPr>
            <w:tcW w:w="1299" w:type="dxa"/>
            <w:tcBorders>
              <w:top w:val="single" w:sz="4" w:space="0" w:color="auto"/>
              <w:left w:val="single" w:sz="4" w:space="0" w:color="auto"/>
              <w:bottom w:val="single" w:sz="4" w:space="0" w:color="auto"/>
              <w:right w:val="single" w:sz="4" w:space="0" w:color="auto"/>
            </w:tcBorders>
            <w:tcPrChange w:id="391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91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91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91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1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Q.822 Amd 1</w:t>
            </w:r>
          </w:p>
        </w:tc>
        <w:tc>
          <w:tcPr>
            <w:tcW w:w="910" w:type="dxa"/>
            <w:tcBorders>
              <w:top w:val="single" w:sz="4" w:space="0" w:color="auto"/>
              <w:left w:val="single" w:sz="4" w:space="0" w:color="auto"/>
              <w:bottom w:val="single" w:sz="4" w:space="0" w:color="auto"/>
              <w:right w:val="single" w:sz="4" w:space="0" w:color="auto"/>
            </w:tcBorders>
            <w:tcPrChange w:id="391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1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Q.822 Amendment for Generic Transport Performance Management</w:t>
            </w:r>
          </w:p>
        </w:tc>
        <w:tc>
          <w:tcPr>
            <w:tcW w:w="4298" w:type="dxa"/>
            <w:tcBorders>
              <w:top w:val="single" w:sz="4" w:space="0" w:color="auto"/>
              <w:left w:val="single" w:sz="4" w:space="0" w:color="auto"/>
              <w:bottom w:val="single" w:sz="4" w:space="0" w:color="auto"/>
              <w:right w:val="single" w:sz="4" w:space="0" w:color="auto"/>
            </w:tcBorders>
            <w:tcPrChange w:id="391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91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92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392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Change w:id="392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92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92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392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2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Q.822.1</w:t>
            </w:r>
          </w:p>
        </w:tc>
        <w:tc>
          <w:tcPr>
            <w:tcW w:w="910" w:type="dxa"/>
            <w:tcBorders>
              <w:top w:val="single" w:sz="4" w:space="0" w:color="auto"/>
              <w:left w:val="single" w:sz="4" w:space="0" w:color="auto"/>
              <w:bottom w:val="single" w:sz="4" w:space="0" w:color="auto"/>
              <w:right w:val="single" w:sz="4" w:space="0" w:color="auto"/>
            </w:tcBorders>
            <w:tcPrChange w:id="392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2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CORBA-based TMN performance management service</w:t>
            </w:r>
          </w:p>
        </w:tc>
        <w:tc>
          <w:tcPr>
            <w:tcW w:w="4298" w:type="dxa"/>
            <w:tcBorders>
              <w:top w:val="single" w:sz="4" w:space="0" w:color="auto"/>
              <w:left w:val="single" w:sz="4" w:space="0" w:color="auto"/>
              <w:bottom w:val="single" w:sz="4" w:space="0" w:color="auto"/>
              <w:right w:val="single" w:sz="4" w:space="0" w:color="auto"/>
            </w:tcBorders>
            <w:tcPrChange w:id="392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93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93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93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2001.10</w:t>
            </w:r>
          </w:p>
        </w:tc>
        <w:tc>
          <w:tcPr>
            <w:tcW w:w="1299" w:type="dxa"/>
            <w:tcBorders>
              <w:top w:val="single" w:sz="4" w:space="0" w:color="auto"/>
              <w:left w:val="single" w:sz="4" w:space="0" w:color="auto"/>
              <w:bottom w:val="single" w:sz="4" w:space="0" w:color="auto"/>
              <w:right w:val="single" w:sz="4" w:space="0" w:color="auto"/>
            </w:tcBorders>
            <w:tcPrChange w:id="393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93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93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93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3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Q.822.1 Amd 1</w:t>
            </w:r>
          </w:p>
        </w:tc>
        <w:tc>
          <w:tcPr>
            <w:tcW w:w="910" w:type="dxa"/>
            <w:tcBorders>
              <w:top w:val="single" w:sz="4" w:space="0" w:color="auto"/>
              <w:left w:val="single" w:sz="4" w:space="0" w:color="auto"/>
              <w:bottom w:val="single" w:sz="4" w:space="0" w:color="auto"/>
              <w:right w:val="single" w:sz="4" w:space="0" w:color="auto"/>
            </w:tcBorders>
            <w:tcPrChange w:id="393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3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Q.822.1 Amendment for Generic Transport PM </w:t>
            </w:r>
          </w:p>
        </w:tc>
        <w:tc>
          <w:tcPr>
            <w:tcW w:w="4298" w:type="dxa"/>
            <w:tcBorders>
              <w:top w:val="single" w:sz="4" w:space="0" w:color="auto"/>
              <w:left w:val="single" w:sz="4" w:space="0" w:color="auto"/>
              <w:bottom w:val="single" w:sz="4" w:space="0" w:color="auto"/>
              <w:right w:val="single" w:sz="4" w:space="0" w:color="auto"/>
            </w:tcBorders>
            <w:tcPrChange w:id="394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94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394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394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Change w:id="394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394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394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394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4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Q.823</w:t>
            </w:r>
          </w:p>
        </w:tc>
        <w:tc>
          <w:tcPr>
            <w:tcW w:w="910" w:type="dxa"/>
            <w:tcBorders>
              <w:top w:val="single" w:sz="4" w:space="0" w:color="auto"/>
              <w:left w:val="single" w:sz="4" w:space="0" w:color="auto"/>
              <w:bottom w:val="single" w:sz="4" w:space="0" w:color="auto"/>
              <w:right w:val="single" w:sz="4" w:space="0" w:color="auto"/>
            </w:tcBorders>
            <w:tcPrChange w:id="394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5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9D2C20">
              <w:rPr>
                <w:sz w:val="16"/>
                <w:szCs w:val="16"/>
              </w:rPr>
              <w:t xml:space="preserve">Stage 2 and stage 3 functional specifications for </w:t>
            </w:r>
            <w:r>
              <w:rPr>
                <w:sz w:val="16"/>
                <w:szCs w:val="16"/>
              </w:rPr>
              <w:t>traffic management</w:t>
            </w:r>
          </w:p>
        </w:tc>
        <w:tc>
          <w:tcPr>
            <w:tcW w:w="4298" w:type="dxa"/>
            <w:tcBorders>
              <w:top w:val="single" w:sz="4" w:space="0" w:color="auto"/>
              <w:left w:val="single" w:sz="4" w:space="0" w:color="auto"/>
              <w:bottom w:val="single" w:sz="4" w:space="0" w:color="auto"/>
              <w:right w:val="single" w:sz="4" w:space="0" w:color="auto"/>
            </w:tcBorders>
            <w:tcPrChange w:id="395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l specifies traffic management managed objects and messages for use at the Q3 interface between the OS and NEs.</w:t>
            </w:r>
          </w:p>
          <w:p w:rsidR="00183BC1" w:rsidRDefault="00183BC1" w:rsidP="00420651">
            <w:pPr>
              <w:rPr>
                <w:sz w:val="16"/>
                <w:szCs w:val="16"/>
              </w:rPr>
            </w:pPr>
            <w:r>
              <w:rPr>
                <w:sz w:val="16"/>
                <w:szCs w:val="16"/>
              </w:rPr>
              <w:t>NOTE – The first version will include the model for the surveillance and controls applicable to circuit switches. SG 11 Plan for a traffic information model for ATM based on Q.823. Requirements requested from SG 2.</w:t>
            </w:r>
          </w:p>
        </w:tc>
        <w:tc>
          <w:tcPr>
            <w:tcW w:w="540" w:type="dxa"/>
            <w:gridSpan w:val="2"/>
            <w:tcBorders>
              <w:top w:val="single" w:sz="4" w:space="0" w:color="auto"/>
              <w:left w:val="single" w:sz="4" w:space="0" w:color="auto"/>
              <w:bottom w:val="single" w:sz="4" w:space="0" w:color="auto"/>
              <w:right w:val="single" w:sz="4" w:space="0" w:color="auto"/>
            </w:tcBorders>
            <w:tcPrChange w:id="395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95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395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1996.07</w:t>
            </w:r>
          </w:p>
        </w:tc>
        <w:tc>
          <w:tcPr>
            <w:tcW w:w="1299" w:type="dxa"/>
            <w:tcBorders>
              <w:top w:val="single" w:sz="4" w:space="0" w:color="auto"/>
              <w:left w:val="single" w:sz="4" w:space="0" w:color="auto"/>
              <w:bottom w:val="single" w:sz="4" w:space="0" w:color="auto"/>
              <w:right w:val="single" w:sz="4" w:space="0" w:color="auto"/>
            </w:tcBorders>
            <w:tcPrChange w:id="395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95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95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95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5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Q.823.1</w:t>
            </w:r>
          </w:p>
        </w:tc>
        <w:tc>
          <w:tcPr>
            <w:tcW w:w="910" w:type="dxa"/>
            <w:tcBorders>
              <w:top w:val="single" w:sz="4" w:space="0" w:color="auto"/>
              <w:left w:val="single" w:sz="4" w:space="0" w:color="auto"/>
              <w:bottom w:val="single" w:sz="4" w:space="0" w:color="auto"/>
              <w:right w:val="single" w:sz="4" w:space="0" w:color="auto"/>
            </w:tcBorders>
            <w:tcPrChange w:id="396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6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9D2C20">
              <w:rPr>
                <w:sz w:val="16"/>
                <w:szCs w:val="16"/>
              </w:rPr>
              <w:t>Management conformance statement proformas</w:t>
            </w:r>
          </w:p>
        </w:tc>
        <w:tc>
          <w:tcPr>
            <w:tcW w:w="4298" w:type="dxa"/>
            <w:tcBorders>
              <w:top w:val="single" w:sz="4" w:space="0" w:color="auto"/>
              <w:left w:val="single" w:sz="4" w:space="0" w:color="auto"/>
              <w:bottom w:val="single" w:sz="4" w:space="0" w:color="auto"/>
              <w:right w:val="single" w:sz="4" w:space="0" w:color="auto"/>
            </w:tcBorders>
            <w:tcPrChange w:id="396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39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9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39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Change w:id="39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96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96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96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7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Q.824.0</w:t>
            </w:r>
          </w:p>
        </w:tc>
        <w:tc>
          <w:tcPr>
            <w:tcW w:w="910" w:type="dxa"/>
            <w:tcBorders>
              <w:top w:val="single" w:sz="4" w:space="0" w:color="auto"/>
              <w:left w:val="single" w:sz="4" w:space="0" w:color="auto"/>
              <w:bottom w:val="single" w:sz="4" w:space="0" w:color="auto"/>
              <w:right w:val="single" w:sz="4" w:space="0" w:color="auto"/>
            </w:tcBorders>
            <w:tcPrChange w:id="397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7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Common Part</w:t>
            </w:r>
          </w:p>
        </w:tc>
        <w:tc>
          <w:tcPr>
            <w:tcW w:w="4298" w:type="dxa"/>
            <w:tcBorders>
              <w:top w:val="single" w:sz="4" w:space="0" w:color="auto"/>
              <w:left w:val="single" w:sz="4" w:space="0" w:color="auto"/>
              <w:bottom w:val="single" w:sz="4" w:space="0" w:color="auto"/>
              <w:right w:val="single" w:sz="4" w:space="0" w:color="auto"/>
            </w:tcBorders>
            <w:tcPrChange w:id="397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397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97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397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Change w:id="397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97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97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98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8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Q.824.1</w:t>
            </w:r>
          </w:p>
        </w:tc>
        <w:tc>
          <w:tcPr>
            <w:tcW w:w="910" w:type="dxa"/>
            <w:tcBorders>
              <w:top w:val="single" w:sz="4" w:space="0" w:color="auto"/>
              <w:left w:val="single" w:sz="4" w:space="0" w:color="auto"/>
              <w:bottom w:val="single" w:sz="4" w:space="0" w:color="auto"/>
              <w:right w:val="single" w:sz="4" w:space="0" w:color="auto"/>
            </w:tcBorders>
            <w:tcPrChange w:id="398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8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Basic and Primary Rate Bearer Services</w:t>
            </w:r>
          </w:p>
        </w:tc>
        <w:tc>
          <w:tcPr>
            <w:tcW w:w="4298" w:type="dxa"/>
            <w:tcBorders>
              <w:top w:val="single" w:sz="4" w:space="0" w:color="auto"/>
              <w:left w:val="single" w:sz="4" w:space="0" w:color="auto"/>
              <w:bottom w:val="single" w:sz="4" w:space="0" w:color="auto"/>
              <w:right w:val="single" w:sz="4" w:space="0" w:color="auto"/>
            </w:tcBorders>
            <w:tcPrChange w:id="398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398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98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398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Change w:id="398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398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399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399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399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Q.824.2</w:t>
            </w:r>
          </w:p>
        </w:tc>
        <w:tc>
          <w:tcPr>
            <w:tcW w:w="910" w:type="dxa"/>
            <w:tcBorders>
              <w:top w:val="single" w:sz="4" w:space="0" w:color="auto"/>
              <w:left w:val="single" w:sz="4" w:space="0" w:color="auto"/>
              <w:bottom w:val="single" w:sz="4" w:space="0" w:color="auto"/>
              <w:right w:val="single" w:sz="4" w:space="0" w:color="auto"/>
            </w:tcBorders>
            <w:tcPrChange w:id="399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399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Supplementary Services</w:t>
            </w:r>
          </w:p>
        </w:tc>
        <w:tc>
          <w:tcPr>
            <w:tcW w:w="4298" w:type="dxa"/>
            <w:tcBorders>
              <w:top w:val="single" w:sz="4" w:space="0" w:color="auto"/>
              <w:left w:val="single" w:sz="4" w:space="0" w:color="auto"/>
              <w:bottom w:val="single" w:sz="4" w:space="0" w:color="auto"/>
              <w:right w:val="single" w:sz="4" w:space="0" w:color="auto"/>
            </w:tcBorders>
            <w:tcPrChange w:id="399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399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399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399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Change w:id="399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00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00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00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0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Q.824.3</w:t>
            </w:r>
          </w:p>
        </w:tc>
        <w:tc>
          <w:tcPr>
            <w:tcW w:w="910" w:type="dxa"/>
            <w:tcBorders>
              <w:top w:val="single" w:sz="4" w:space="0" w:color="auto"/>
              <w:left w:val="single" w:sz="4" w:space="0" w:color="auto"/>
              <w:bottom w:val="single" w:sz="4" w:space="0" w:color="auto"/>
              <w:right w:val="single" w:sz="4" w:space="0" w:color="auto"/>
            </w:tcBorders>
            <w:tcPrChange w:id="400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0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Optional User Facilities</w:t>
            </w:r>
          </w:p>
        </w:tc>
        <w:tc>
          <w:tcPr>
            <w:tcW w:w="4298" w:type="dxa"/>
            <w:tcBorders>
              <w:top w:val="single" w:sz="4" w:space="0" w:color="auto"/>
              <w:left w:val="single" w:sz="4" w:space="0" w:color="auto"/>
              <w:bottom w:val="single" w:sz="4" w:space="0" w:color="auto"/>
              <w:right w:val="single" w:sz="4" w:space="0" w:color="auto"/>
            </w:tcBorders>
            <w:tcPrChange w:id="400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00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00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00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Change w:id="401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01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01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01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1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Q.824.4</w:t>
            </w:r>
          </w:p>
        </w:tc>
        <w:tc>
          <w:tcPr>
            <w:tcW w:w="910" w:type="dxa"/>
            <w:tcBorders>
              <w:top w:val="single" w:sz="4" w:space="0" w:color="auto"/>
              <w:left w:val="single" w:sz="4" w:space="0" w:color="auto"/>
              <w:bottom w:val="single" w:sz="4" w:space="0" w:color="auto"/>
              <w:right w:val="single" w:sz="4" w:space="0" w:color="auto"/>
            </w:tcBorders>
            <w:tcPrChange w:id="401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1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Teleservices</w:t>
            </w:r>
          </w:p>
        </w:tc>
        <w:tc>
          <w:tcPr>
            <w:tcW w:w="4298" w:type="dxa"/>
            <w:tcBorders>
              <w:top w:val="single" w:sz="4" w:space="0" w:color="auto"/>
              <w:left w:val="single" w:sz="4" w:space="0" w:color="auto"/>
              <w:bottom w:val="single" w:sz="4" w:space="0" w:color="auto"/>
              <w:right w:val="single" w:sz="4" w:space="0" w:color="auto"/>
            </w:tcBorders>
            <w:tcPrChange w:id="401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01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01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02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Change w:id="402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02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02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02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2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Q.824.5</w:t>
            </w:r>
          </w:p>
        </w:tc>
        <w:tc>
          <w:tcPr>
            <w:tcW w:w="910" w:type="dxa"/>
            <w:tcBorders>
              <w:top w:val="single" w:sz="4" w:space="0" w:color="auto"/>
              <w:left w:val="single" w:sz="4" w:space="0" w:color="auto"/>
              <w:bottom w:val="single" w:sz="4" w:space="0" w:color="auto"/>
              <w:right w:val="single" w:sz="4" w:space="0" w:color="auto"/>
            </w:tcBorders>
            <w:tcPrChange w:id="402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2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V5 Access Network</w:t>
            </w:r>
          </w:p>
        </w:tc>
        <w:tc>
          <w:tcPr>
            <w:tcW w:w="4298" w:type="dxa"/>
            <w:tcBorders>
              <w:top w:val="single" w:sz="4" w:space="0" w:color="auto"/>
              <w:left w:val="single" w:sz="4" w:space="0" w:color="auto"/>
              <w:bottom w:val="single" w:sz="4" w:space="0" w:color="auto"/>
              <w:right w:val="single" w:sz="4" w:space="0" w:color="auto"/>
            </w:tcBorders>
            <w:tcPrChange w:id="402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Change w:id="402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403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403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Change w:id="403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403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03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03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3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Q.824.5 Cor 1</w:t>
            </w:r>
          </w:p>
        </w:tc>
        <w:tc>
          <w:tcPr>
            <w:tcW w:w="910" w:type="dxa"/>
            <w:tcBorders>
              <w:top w:val="single" w:sz="4" w:space="0" w:color="auto"/>
              <w:left w:val="single" w:sz="4" w:space="0" w:color="auto"/>
              <w:bottom w:val="single" w:sz="4" w:space="0" w:color="auto"/>
              <w:right w:val="single" w:sz="4" w:space="0" w:color="auto"/>
            </w:tcBorders>
            <w:tcPrChange w:id="403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3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0644D9">
              <w:rPr>
                <w:sz w:val="16"/>
                <w:szCs w:val="16"/>
              </w:rPr>
              <w:t>V5 configuration management</w:t>
            </w:r>
          </w:p>
        </w:tc>
        <w:tc>
          <w:tcPr>
            <w:tcW w:w="4298" w:type="dxa"/>
            <w:tcBorders>
              <w:top w:val="single" w:sz="4" w:space="0" w:color="auto"/>
              <w:left w:val="single" w:sz="4" w:space="0" w:color="auto"/>
              <w:bottom w:val="single" w:sz="4" w:space="0" w:color="auto"/>
              <w:right w:val="single" w:sz="4" w:space="0" w:color="auto"/>
            </w:tcBorders>
            <w:tcPrChange w:id="403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4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04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04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404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04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04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04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4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Q.824.6</w:t>
            </w:r>
          </w:p>
        </w:tc>
        <w:tc>
          <w:tcPr>
            <w:tcW w:w="910" w:type="dxa"/>
            <w:tcBorders>
              <w:top w:val="single" w:sz="4" w:space="0" w:color="auto"/>
              <w:left w:val="single" w:sz="4" w:space="0" w:color="auto"/>
              <w:bottom w:val="single" w:sz="4" w:space="0" w:color="auto"/>
              <w:right w:val="single" w:sz="4" w:space="0" w:color="auto"/>
            </w:tcBorders>
            <w:tcPrChange w:id="404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4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Broadband Switch Management</w:t>
            </w:r>
          </w:p>
        </w:tc>
        <w:tc>
          <w:tcPr>
            <w:tcW w:w="4298" w:type="dxa"/>
            <w:tcBorders>
              <w:top w:val="single" w:sz="4" w:space="0" w:color="auto"/>
              <w:left w:val="single" w:sz="4" w:space="0" w:color="auto"/>
              <w:bottom w:val="single" w:sz="4" w:space="0" w:color="auto"/>
              <w:right w:val="single" w:sz="4" w:space="0" w:color="auto"/>
            </w:tcBorders>
            <w:tcPrChange w:id="405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5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05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05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405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05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05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05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5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Q.824.7</w:t>
            </w:r>
          </w:p>
        </w:tc>
        <w:tc>
          <w:tcPr>
            <w:tcW w:w="910" w:type="dxa"/>
            <w:tcBorders>
              <w:top w:val="single" w:sz="4" w:space="0" w:color="auto"/>
              <w:left w:val="single" w:sz="4" w:space="0" w:color="auto"/>
              <w:bottom w:val="single" w:sz="4" w:space="0" w:color="auto"/>
              <w:right w:val="single" w:sz="4" w:space="0" w:color="auto"/>
            </w:tcBorders>
            <w:tcPrChange w:id="405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6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Enhanced broadband switch</w:t>
            </w:r>
          </w:p>
        </w:tc>
        <w:tc>
          <w:tcPr>
            <w:tcW w:w="4298" w:type="dxa"/>
            <w:tcBorders>
              <w:top w:val="single" w:sz="4" w:space="0" w:color="auto"/>
              <w:left w:val="single" w:sz="4" w:space="0" w:color="auto"/>
              <w:bottom w:val="single" w:sz="4" w:space="0" w:color="auto"/>
              <w:right w:val="single" w:sz="4" w:space="0" w:color="auto"/>
            </w:tcBorders>
            <w:tcPrChange w:id="406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6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06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06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406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06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06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06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6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Q.825</w:t>
            </w:r>
          </w:p>
        </w:tc>
        <w:tc>
          <w:tcPr>
            <w:tcW w:w="910" w:type="dxa"/>
            <w:tcBorders>
              <w:top w:val="single" w:sz="4" w:space="0" w:color="auto"/>
              <w:left w:val="single" w:sz="4" w:space="0" w:color="auto"/>
              <w:bottom w:val="single" w:sz="4" w:space="0" w:color="auto"/>
              <w:right w:val="single" w:sz="4" w:space="0" w:color="auto"/>
            </w:tcBorders>
            <w:tcPrChange w:id="407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7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10CB2">
              <w:rPr>
                <w:sz w:val="16"/>
                <w:szCs w:val="16"/>
              </w:rPr>
              <w:t xml:space="preserve">Specification of TMN applications at the Q3 interface: </w:t>
            </w:r>
            <w:r>
              <w:rPr>
                <w:sz w:val="16"/>
                <w:szCs w:val="16"/>
              </w:rPr>
              <w:t>Call detail recording</w:t>
            </w:r>
          </w:p>
        </w:tc>
        <w:tc>
          <w:tcPr>
            <w:tcW w:w="4298" w:type="dxa"/>
            <w:tcBorders>
              <w:top w:val="single" w:sz="4" w:space="0" w:color="auto"/>
              <w:left w:val="single" w:sz="4" w:space="0" w:color="auto"/>
              <w:bottom w:val="single" w:sz="4" w:space="0" w:color="auto"/>
              <w:right w:val="single" w:sz="4" w:space="0" w:color="auto"/>
            </w:tcBorders>
            <w:tcPrChange w:id="407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7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07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07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407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07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07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07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8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Q.826</w:t>
            </w:r>
          </w:p>
        </w:tc>
        <w:tc>
          <w:tcPr>
            <w:tcW w:w="910" w:type="dxa"/>
            <w:tcBorders>
              <w:top w:val="single" w:sz="4" w:space="0" w:color="auto"/>
              <w:left w:val="single" w:sz="4" w:space="0" w:color="auto"/>
              <w:bottom w:val="single" w:sz="4" w:space="0" w:color="auto"/>
              <w:right w:val="single" w:sz="4" w:space="0" w:color="auto"/>
            </w:tcBorders>
            <w:tcPrChange w:id="408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8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Stage 2 and Stage 3 Functional Specification of Call Routing Information Management on Operations System/Network Element Interface </w:t>
            </w:r>
          </w:p>
        </w:tc>
        <w:tc>
          <w:tcPr>
            <w:tcW w:w="4298" w:type="dxa"/>
            <w:tcBorders>
              <w:top w:val="single" w:sz="4" w:space="0" w:color="auto"/>
              <w:left w:val="single" w:sz="4" w:space="0" w:color="auto"/>
              <w:bottom w:val="single" w:sz="4" w:space="0" w:color="auto"/>
              <w:right w:val="single" w:sz="4" w:space="0" w:color="auto"/>
            </w:tcBorders>
            <w:tcPrChange w:id="408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8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08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08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408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08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08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09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09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Q.827.1</w:t>
            </w:r>
          </w:p>
        </w:tc>
        <w:tc>
          <w:tcPr>
            <w:tcW w:w="910" w:type="dxa"/>
            <w:tcBorders>
              <w:top w:val="single" w:sz="4" w:space="0" w:color="auto"/>
              <w:left w:val="single" w:sz="4" w:space="0" w:color="auto"/>
              <w:bottom w:val="single" w:sz="4" w:space="0" w:color="auto"/>
              <w:right w:val="single" w:sz="4" w:space="0" w:color="auto"/>
            </w:tcBorders>
            <w:tcPrChange w:id="409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09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10CB2">
              <w:rPr>
                <w:sz w:val="16"/>
                <w:szCs w:val="16"/>
              </w:rPr>
              <w:t xml:space="preserve">Requirements and analysis for the common management functions of NMS-EMS interfaces </w:t>
            </w:r>
          </w:p>
        </w:tc>
        <w:tc>
          <w:tcPr>
            <w:tcW w:w="4298" w:type="dxa"/>
            <w:tcBorders>
              <w:top w:val="single" w:sz="4" w:space="0" w:color="auto"/>
              <w:left w:val="single" w:sz="4" w:space="0" w:color="auto"/>
              <w:bottom w:val="single" w:sz="4" w:space="0" w:color="auto"/>
              <w:right w:val="single" w:sz="4" w:space="0" w:color="auto"/>
            </w:tcBorders>
            <w:tcPrChange w:id="409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09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09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09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Change w:id="409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207CAC">
              <w:rPr>
                <w:sz w:val="16"/>
                <w:szCs w:val="16"/>
              </w:rPr>
              <w:t>Wang Ying (BUPT NM R&amp;D Center, China) wangy@bupt.edu.cn</w:t>
            </w:r>
          </w:p>
        </w:tc>
        <w:tc>
          <w:tcPr>
            <w:tcW w:w="1080" w:type="dxa"/>
            <w:gridSpan w:val="2"/>
            <w:tcBorders>
              <w:top w:val="single" w:sz="4" w:space="0" w:color="auto"/>
              <w:left w:val="single" w:sz="4" w:space="0" w:color="auto"/>
              <w:bottom w:val="single" w:sz="4" w:space="0" w:color="auto"/>
              <w:right w:val="single" w:sz="4" w:space="0" w:color="auto"/>
            </w:tcBorders>
            <w:tcPrChange w:id="409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10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10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0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Q.827.1 Amd1</w:t>
            </w:r>
          </w:p>
        </w:tc>
        <w:tc>
          <w:tcPr>
            <w:tcW w:w="910" w:type="dxa"/>
            <w:tcBorders>
              <w:top w:val="single" w:sz="4" w:space="0" w:color="auto"/>
              <w:left w:val="single" w:sz="4" w:space="0" w:color="auto"/>
              <w:bottom w:val="single" w:sz="4" w:space="0" w:color="auto"/>
              <w:right w:val="single" w:sz="4" w:space="0" w:color="auto"/>
            </w:tcBorders>
            <w:tcPrChange w:id="410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10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8"/>
                <w:szCs w:val="18"/>
              </w:rPr>
              <w:t>Protocol neutral common services</w:t>
            </w:r>
          </w:p>
        </w:tc>
        <w:tc>
          <w:tcPr>
            <w:tcW w:w="4298" w:type="dxa"/>
            <w:tcBorders>
              <w:top w:val="single" w:sz="4" w:space="0" w:color="auto"/>
              <w:left w:val="single" w:sz="4" w:space="0" w:color="auto"/>
              <w:bottom w:val="single" w:sz="4" w:space="0" w:color="auto"/>
              <w:right w:val="single" w:sz="4" w:space="0" w:color="auto"/>
            </w:tcBorders>
            <w:tcPrChange w:id="410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0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410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410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Change w:id="410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684647" w:rsidRDefault="00183BC1" w:rsidP="00684647">
            <w:pPr>
              <w:spacing w:before="20" w:after="20" w:line="200" w:lineRule="exact"/>
              <w:rPr>
                <w:sz w:val="16"/>
                <w:szCs w:val="16"/>
              </w:rPr>
            </w:pPr>
            <w:r>
              <w:fldChar w:fldCharType="begin"/>
            </w:r>
            <w:r>
              <w:instrText>HYPERLINK "mailto:nian.qingfei%3CAT%3Ezte.com.cn"</w:instrText>
            </w:r>
            <w:r>
              <w:fldChar w:fldCharType="separate"/>
            </w:r>
            <w:r w:rsidRPr="00684647">
              <w:rPr>
                <w:sz w:val="16"/>
                <w:szCs w:val="16"/>
              </w:rPr>
              <w:t>Nian Qingfei</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41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1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1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1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Q.831</w:t>
            </w:r>
          </w:p>
        </w:tc>
        <w:tc>
          <w:tcPr>
            <w:tcW w:w="910" w:type="dxa"/>
            <w:tcBorders>
              <w:top w:val="single" w:sz="4" w:space="0" w:color="auto"/>
              <w:left w:val="single" w:sz="4" w:space="0" w:color="auto"/>
              <w:bottom w:val="single" w:sz="4" w:space="0" w:color="auto"/>
              <w:right w:val="single" w:sz="4" w:space="0" w:color="auto"/>
            </w:tcBorders>
            <w:tcPrChange w:id="411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1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Change w:id="41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5,0</w:t>
            </w:r>
          </w:p>
        </w:tc>
        <w:tc>
          <w:tcPr>
            <w:tcW w:w="540" w:type="dxa"/>
            <w:gridSpan w:val="2"/>
            <w:tcBorders>
              <w:top w:val="single" w:sz="4" w:space="0" w:color="auto"/>
              <w:left w:val="single" w:sz="4" w:space="0" w:color="auto"/>
              <w:bottom w:val="single" w:sz="4" w:space="0" w:color="auto"/>
              <w:right w:val="single" w:sz="4" w:space="0" w:color="auto"/>
            </w:tcBorders>
            <w:tcPrChange w:id="41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41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Change w:id="41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41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1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1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2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Q.831 Cor 1</w:t>
            </w:r>
          </w:p>
        </w:tc>
        <w:tc>
          <w:tcPr>
            <w:tcW w:w="910" w:type="dxa"/>
            <w:tcBorders>
              <w:top w:val="single" w:sz="4" w:space="0" w:color="auto"/>
              <w:left w:val="single" w:sz="4" w:space="0" w:color="auto"/>
              <w:bottom w:val="single" w:sz="4" w:space="0" w:color="auto"/>
              <w:right w:val="single" w:sz="4" w:space="0" w:color="auto"/>
            </w:tcBorders>
            <w:tcPrChange w:id="412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1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0045A6">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Change w:id="41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1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1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Change w:id="41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1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1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1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3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Q.831.1</w:t>
            </w:r>
          </w:p>
        </w:tc>
        <w:tc>
          <w:tcPr>
            <w:tcW w:w="910" w:type="dxa"/>
            <w:tcBorders>
              <w:top w:val="single" w:sz="4" w:space="0" w:color="auto"/>
              <w:left w:val="single" w:sz="4" w:space="0" w:color="auto"/>
              <w:bottom w:val="single" w:sz="4" w:space="0" w:color="auto"/>
              <w:right w:val="single" w:sz="4" w:space="0" w:color="auto"/>
            </w:tcBorders>
            <w:tcPrChange w:id="413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1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Access management for V5</w:t>
            </w:r>
          </w:p>
        </w:tc>
        <w:tc>
          <w:tcPr>
            <w:tcW w:w="4298" w:type="dxa"/>
            <w:tcBorders>
              <w:top w:val="single" w:sz="4" w:space="0" w:color="auto"/>
              <w:left w:val="single" w:sz="4" w:space="0" w:color="auto"/>
              <w:bottom w:val="single" w:sz="4" w:space="0" w:color="auto"/>
              <w:right w:val="single" w:sz="4" w:space="0" w:color="auto"/>
            </w:tcBorders>
            <w:tcPrChange w:id="41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41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41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41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41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1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1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4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Q.832.1</w:t>
            </w:r>
          </w:p>
        </w:tc>
        <w:tc>
          <w:tcPr>
            <w:tcW w:w="910" w:type="dxa"/>
            <w:tcBorders>
              <w:top w:val="single" w:sz="4" w:space="0" w:color="auto"/>
              <w:left w:val="single" w:sz="4" w:space="0" w:color="auto"/>
              <w:bottom w:val="single" w:sz="4" w:space="0" w:color="auto"/>
              <w:right w:val="single" w:sz="4" w:space="0" w:color="auto"/>
            </w:tcBorders>
            <w:tcPrChange w:id="41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Change w:id="41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r>
              <w:rPr>
                <w:sz w:val="16"/>
                <w:szCs w:val="16"/>
                <w:lang w:val="es-ES"/>
              </w:rPr>
              <w:t>VB5.1 management</w:t>
            </w:r>
          </w:p>
        </w:tc>
        <w:tc>
          <w:tcPr>
            <w:tcW w:w="4298" w:type="dxa"/>
            <w:tcBorders>
              <w:top w:val="single" w:sz="4" w:space="0" w:color="auto"/>
              <w:left w:val="single" w:sz="4" w:space="0" w:color="auto"/>
              <w:bottom w:val="single" w:sz="4" w:space="0" w:color="auto"/>
              <w:right w:val="single" w:sz="4" w:space="0" w:color="auto"/>
            </w:tcBorders>
            <w:tcPrChange w:id="41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41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41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41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Change w:id="41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41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1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1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5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Q.832.1</w:t>
            </w:r>
            <w:r w:rsidRPr="00F53E9F">
              <w:rPr>
                <w:sz w:val="16"/>
                <w:szCs w:val="16"/>
                <w:lang w:val="ru-RU"/>
              </w:rPr>
              <w:t xml:space="preserve"> </w:t>
            </w:r>
            <w:r w:rsidRPr="00F53E9F">
              <w:rPr>
                <w:sz w:val="16"/>
                <w:szCs w:val="16"/>
                <w:lang w:val="es-ES"/>
              </w:rPr>
              <w:t>Cor 1</w:t>
            </w:r>
          </w:p>
        </w:tc>
        <w:tc>
          <w:tcPr>
            <w:tcW w:w="910" w:type="dxa"/>
            <w:tcBorders>
              <w:top w:val="single" w:sz="4" w:space="0" w:color="auto"/>
              <w:left w:val="single" w:sz="4" w:space="0" w:color="auto"/>
              <w:bottom w:val="single" w:sz="4" w:space="0" w:color="auto"/>
              <w:right w:val="single" w:sz="4" w:space="0" w:color="auto"/>
            </w:tcBorders>
            <w:tcPrChange w:id="415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1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VB5.1 management</w:t>
            </w:r>
          </w:p>
        </w:tc>
        <w:tc>
          <w:tcPr>
            <w:tcW w:w="4298" w:type="dxa"/>
            <w:tcBorders>
              <w:top w:val="single" w:sz="4" w:space="0" w:color="auto"/>
              <w:left w:val="single" w:sz="4" w:space="0" w:color="auto"/>
              <w:bottom w:val="single" w:sz="4" w:space="0" w:color="auto"/>
              <w:right w:val="single" w:sz="4" w:space="0" w:color="auto"/>
            </w:tcBorders>
            <w:tcPrChange w:id="41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1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1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Change w:id="416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16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16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16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6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Q.832.2</w:t>
            </w:r>
          </w:p>
        </w:tc>
        <w:tc>
          <w:tcPr>
            <w:tcW w:w="910" w:type="dxa"/>
            <w:tcBorders>
              <w:top w:val="single" w:sz="4" w:space="0" w:color="auto"/>
              <w:left w:val="single" w:sz="4" w:space="0" w:color="auto"/>
              <w:bottom w:val="single" w:sz="4" w:space="0" w:color="auto"/>
              <w:right w:val="single" w:sz="4" w:space="0" w:color="auto"/>
            </w:tcBorders>
            <w:tcPrChange w:id="416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17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VB5.2 management</w:t>
            </w:r>
          </w:p>
        </w:tc>
        <w:tc>
          <w:tcPr>
            <w:tcW w:w="4298" w:type="dxa"/>
            <w:tcBorders>
              <w:top w:val="single" w:sz="4" w:space="0" w:color="auto"/>
              <w:left w:val="single" w:sz="4" w:space="0" w:color="auto"/>
              <w:bottom w:val="single" w:sz="4" w:space="0" w:color="auto"/>
              <w:right w:val="single" w:sz="4" w:space="0" w:color="auto"/>
            </w:tcBorders>
            <w:tcPrChange w:id="417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7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17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17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417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17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17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17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7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Q.832.3</w:t>
            </w:r>
          </w:p>
        </w:tc>
        <w:tc>
          <w:tcPr>
            <w:tcW w:w="910" w:type="dxa"/>
            <w:tcBorders>
              <w:top w:val="single" w:sz="4" w:space="0" w:color="auto"/>
              <w:left w:val="single" w:sz="4" w:space="0" w:color="auto"/>
              <w:bottom w:val="single" w:sz="4" w:space="0" w:color="auto"/>
              <w:right w:val="single" w:sz="4" w:space="0" w:color="auto"/>
            </w:tcBorders>
            <w:tcPrChange w:id="418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18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1B7CBB">
              <w:rPr>
                <w:sz w:val="16"/>
                <w:szCs w:val="16"/>
              </w:rPr>
              <w:t>Broadband access</w:t>
            </w:r>
            <w:r>
              <w:rPr>
                <w:sz w:val="16"/>
                <w:szCs w:val="16"/>
              </w:rPr>
              <w:t xml:space="preserve"> coordination </w:t>
            </w:r>
          </w:p>
        </w:tc>
        <w:tc>
          <w:tcPr>
            <w:tcW w:w="4298" w:type="dxa"/>
            <w:tcBorders>
              <w:top w:val="single" w:sz="4" w:space="0" w:color="auto"/>
              <w:left w:val="single" w:sz="4" w:space="0" w:color="auto"/>
              <w:bottom w:val="single" w:sz="4" w:space="0" w:color="auto"/>
              <w:right w:val="single" w:sz="4" w:space="0" w:color="auto"/>
            </w:tcBorders>
            <w:tcPrChange w:id="418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18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18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18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Change w:id="41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1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1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1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1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Q.833.1</w:t>
            </w:r>
          </w:p>
        </w:tc>
        <w:tc>
          <w:tcPr>
            <w:tcW w:w="910" w:type="dxa"/>
            <w:tcBorders>
              <w:top w:val="single" w:sz="4" w:space="0" w:color="auto"/>
              <w:left w:val="single" w:sz="4" w:space="0" w:color="auto"/>
              <w:bottom w:val="single" w:sz="4" w:space="0" w:color="auto"/>
              <w:right w:val="single" w:sz="4" w:space="0" w:color="auto"/>
            </w:tcBorders>
            <w:tcPrChange w:id="41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1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Management of Broadband Access Network transport: Part 1 - ADSL</w:t>
            </w:r>
          </w:p>
        </w:tc>
        <w:tc>
          <w:tcPr>
            <w:tcW w:w="4298" w:type="dxa"/>
            <w:tcBorders>
              <w:top w:val="single" w:sz="4" w:space="0" w:color="auto"/>
              <w:left w:val="single" w:sz="4" w:space="0" w:color="auto"/>
              <w:bottom w:val="single" w:sz="4" w:space="0" w:color="auto"/>
              <w:right w:val="single" w:sz="4" w:space="0" w:color="auto"/>
            </w:tcBorders>
            <w:tcPrChange w:id="41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r>
              <w:rPr>
                <w:sz w:val="16"/>
                <w:szCs w:val="16"/>
                <w:lang w:val="es-ES"/>
              </w:rPr>
              <w:t>CMIP</w:t>
            </w:r>
          </w:p>
        </w:tc>
        <w:tc>
          <w:tcPr>
            <w:tcW w:w="540" w:type="dxa"/>
            <w:gridSpan w:val="2"/>
            <w:tcBorders>
              <w:top w:val="single" w:sz="4" w:space="0" w:color="auto"/>
              <w:left w:val="single" w:sz="4" w:space="0" w:color="auto"/>
              <w:bottom w:val="single" w:sz="4" w:space="0" w:color="auto"/>
              <w:right w:val="single" w:sz="4" w:space="0" w:color="auto"/>
            </w:tcBorders>
            <w:tcPrChange w:id="41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41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41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Change w:id="41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41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1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2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Q.834.1</w:t>
            </w:r>
          </w:p>
        </w:tc>
        <w:tc>
          <w:tcPr>
            <w:tcW w:w="910" w:type="dxa"/>
            <w:tcBorders>
              <w:top w:val="single" w:sz="4" w:space="0" w:color="auto"/>
              <w:left w:val="single" w:sz="4" w:space="0" w:color="auto"/>
              <w:bottom w:val="single" w:sz="4" w:space="0" w:color="auto"/>
              <w:right w:val="single" w:sz="4" w:space="0" w:color="auto"/>
            </w:tcBorders>
            <w:tcPrChange w:id="42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ATM-PON requirements and managed entities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Change w:id="42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Protocol Neutral</w:t>
            </w:r>
          </w:p>
        </w:tc>
        <w:tc>
          <w:tcPr>
            <w:tcW w:w="540" w:type="dxa"/>
            <w:gridSpan w:val="2"/>
            <w:tcBorders>
              <w:top w:val="single" w:sz="4" w:space="0" w:color="auto"/>
              <w:left w:val="single" w:sz="4" w:space="0" w:color="auto"/>
              <w:bottom w:val="single" w:sz="4" w:space="0" w:color="auto"/>
              <w:right w:val="single" w:sz="4" w:space="0" w:color="auto"/>
            </w:tcBorders>
            <w:tcPrChange w:id="42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2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2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2004.06</w:t>
            </w:r>
          </w:p>
        </w:tc>
        <w:tc>
          <w:tcPr>
            <w:tcW w:w="1299" w:type="dxa"/>
            <w:tcBorders>
              <w:top w:val="single" w:sz="4" w:space="0" w:color="auto"/>
              <w:left w:val="single" w:sz="4" w:space="0" w:color="auto"/>
              <w:bottom w:val="single" w:sz="4" w:space="0" w:color="auto"/>
              <w:right w:val="single" w:sz="4" w:space="0" w:color="auto"/>
            </w:tcBorders>
            <w:tcPrChange w:id="42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smartTag w:uri="urn:schemas-microsoft-com:office:smarttags" w:element="PersonName">
              <w:smartTagPr>
                <w:attr w:name="ProductID" w:val="Tatsuhiko Yoshida"/>
              </w:smartTagPr>
              <w:r w:rsidRPr="00207CAC">
                <w:rPr>
                  <w:sz w:val="16"/>
                  <w:szCs w:val="16"/>
                </w:rPr>
                <w:t>Tatsuhiko Yoshida</w:t>
              </w:r>
            </w:smartTag>
            <w:r w:rsidRPr="00207CAC">
              <w:rPr>
                <w:sz w:val="16"/>
                <w:szCs w:val="16"/>
              </w:rPr>
              <w:t xml:space="preserve">, Kenji Nakanishi (NTT, </w:t>
            </w:r>
            <w:smartTag w:uri="urn:schemas-microsoft-com:office:smarttags" w:element="place">
              <w:smartTag w:uri="urn:schemas-microsoft-com:office:smarttags" w:element="country-region">
                <w:r w:rsidRPr="00207CAC">
                  <w:rPr>
                    <w:sz w:val="16"/>
                    <w:szCs w:val="16"/>
                  </w:rPr>
                  <w:t>Japan</w:t>
                </w:r>
              </w:smartTag>
            </w:smartTag>
            <w:r w:rsidRPr="00207CAC">
              <w:rPr>
                <w:sz w:val="16"/>
                <w:szCs w:val="16"/>
              </w:rPr>
              <w:t xml:space="preserve">) </w:t>
            </w:r>
            <w:r>
              <w:fldChar w:fldCharType="begin"/>
            </w:r>
            <w:r>
              <w:instrText>HYPERLINK "mailto:tyoshida@trans.ntt-at.co.jp"</w:instrText>
            </w:r>
            <w:r>
              <w:fldChar w:fldCharType="separate"/>
            </w:r>
            <w:r w:rsidRPr="00207CAC">
              <w:rPr>
                <w:sz w:val="16"/>
                <w:szCs w:val="16"/>
              </w:rPr>
              <w:t>tyoshida@trans.ntt-at.co.jp</w:t>
            </w:r>
            <w:r>
              <w:fldChar w:fldCharType="end"/>
            </w:r>
            <w:r w:rsidRPr="00207CAC">
              <w:rPr>
                <w:sz w:val="16"/>
                <w:szCs w:val="16"/>
              </w:rPr>
              <w:t xml:space="preserve"> nakanisi@ansl.ntt.co.jp</w:t>
            </w:r>
          </w:p>
        </w:tc>
        <w:tc>
          <w:tcPr>
            <w:tcW w:w="1080" w:type="dxa"/>
            <w:gridSpan w:val="2"/>
            <w:tcBorders>
              <w:top w:val="single" w:sz="4" w:space="0" w:color="auto"/>
              <w:left w:val="single" w:sz="4" w:space="0" w:color="auto"/>
              <w:bottom w:val="single" w:sz="4" w:space="0" w:color="auto"/>
              <w:right w:val="single" w:sz="4" w:space="0" w:color="auto"/>
            </w:tcBorders>
            <w:tcPrChange w:id="42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2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RPr="00207CAC" w:rsidTr="004A2ED0">
        <w:trPr>
          <w:gridAfter w:val="1"/>
          <w:wAfter w:w="12" w:type="dxa"/>
          <w:cantSplit/>
          <w:trPrChange w:id="42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Q.834.3</w:t>
            </w:r>
          </w:p>
        </w:tc>
        <w:tc>
          <w:tcPr>
            <w:tcW w:w="910" w:type="dxa"/>
            <w:tcBorders>
              <w:top w:val="single" w:sz="4" w:space="0" w:color="auto"/>
              <w:left w:val="single" w:sz="4" w:space="0" w:color="auto"/>
              <w:bottom w:val="single" w:sz="4" w:space="0" w:color="auto"/>
              <w:right w:val="single" w:sz="4" w:space="0" w:color="auto"/>
            </w:tcBorders>
            <w:tcPrChange w:id="42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 UML description for management interface requirements for BPON</w:t>
            </w:r>
          </w:p>
        </w:tc>
        <w:tc>
          <w:tcPr>
            <w:tcW w:w="4298" w:type="dxa"/>
            <w:tcBorders>
              <w:top w:val="single" w:sz="4" w:space="0" w:color="auto"/>
              <w:left w:val="single" w:sz="4" w:space="0" w:color="auto"/>
              <w:bottom w:val="single" w:sz="4" w:space="0" w:color="auto"/>
              <w:right w:val="single" w:sz="4" w:space="0" w:color="auto"/>
            </w:tcBorders>
            <w:tcPrChange w:id="42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fr-FR"/>
              </w:rPr>
            </w:pPr>
            <w:r>
              <w:rPr>
                <w:sz w:val="16"/>
                <w:szCs w:val="16"/>
                <w:lang w:val="fr-FR"/>
              </w:rPr>
              <w:t>CORBA</w:t>
            </w:r>
          </w:p>
        </w:tc>
        <w:tc>
          <w:tcPr>
            <w:tcW w:w="540" w:type="dxa"/>
            <w:gridSpan w:val="2"/>
            <w:tcBorders>
              <w:top w:val="single" w:sz="4" w:space="0" w:color="auto"/>
              <w:left w:val="single" w:sz="4" w:space="0" w:color="auto"/>
              <w:bottom w:val="single" w:sz="4" w:space="0" w:color="auto"/>
              <w:right w:val="single" w:sz="4" w:space="0" w:color="auto"/>
            </w:tcBorders>
            <w:tcPrChange w:id="42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42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O</w:t>
            </w:r>
          </w:p>
        </w:tc>
        <w:tc>
          <w:tcPr>
            <w:tcW w:w="1219" w:type="dxa"/>
            <w:gridSpan w:val="3"/>
            <w:tcBorders>
              <w:top w:val="single" w:sz="4" w:space="0" w:color="auto"/>
              <w:left w:val="single" w:sz="4" w:space="0" w:color="auto"/>
              <w:bottom w:val="single" w:sz="4" w:space="0" w:color="auto"/>
              <w:right w:val="single" w:sz="4" w:space="0" w:color="auto"/>
            </w:tcBorders>
            <w:tcPrChange w:id="42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 xml:space="preserve"> 2004.06</w:t>
            </w:r>
          </w:p>
        </w:tc>
        <w:tc>
          <w:tcPr>
            <w:tcW w:w="1299" w:type="dxa"/>
            <w:tcBorders>
              <w:top w:val="single" w:sz="4" w:space="0" w:color="auto"/>
              <w:left w:val="single" w:sz="4" w:space="0" w:color="auto"/>
              <w:bottom w:val="single" w:sz="4" w:space="0" w:color="auto"/>
              <w:right w:val="single" w:sz="4" w:space="0" w:color="auto"/>
            </w:tcBorders>
            <w:tcPrChange w:id="42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fr-FR"/>
              </w:rPr>
            </w:pPr>
            <w:r w:rsidRPr="00207CAC">
              <w:rPr>
                <w:sz w:val="16"/>
                <w:szCs w:val="16"/>
                <w:lang w:val="fr-FR"/>
              </w:rPr>
              <w:t>Linda Garbanati (SBC Communications, Inc, USA) linda_garbanati@labs.sbc.com</w:t>
            </w:r>
          </w:p>
        </w:tc>
        <w:tc>
          <w:tcPr>
            <w:tcW w:w="1080" w:type="dxa"/>
            <w:gridSpan w:val="2"/>
            <w:tcBorders>
              <w:top w:val="single" w:sz="4" w:space="0" w:color="auto"/>
              <w:left w:val="single" w:sz="4" w:space="0" w:color="auto"/>
              <w:bottom w:val="single" w:sz="4" w:space="0" w:color="auto"/>
              <w:right w:val="single" w:sz="4" w:space="0" w:color="auto"/>
            </w:tcBorders>
            <w:tcPrChange w:id="42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42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jc w:val="center"/>
              <w:rPr>
                <w:sz w:val="16"/>
                <w:szCs w:val="16"/>
                <w:lang w:val="fr-FR"/>
              </w:rPr>
            </w:pPr>
          </w:p>
        </w:tc>
      </w:tr>
      <w:tr w:rsidR="00183BC1" w:rsidTr="004A2ED0">
        <w:trPr>
          <w:gridAfter w:val="1"/>
          <w:wAfter w:w="12" w:type="dxa"/>
          <w:cantSplit/>
          <w:trPrChange w:id="42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2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Q.834.4</w:t>
            </w:r>
          </w:p>
        </w:tc>
        <w:tc>
          <w:tcPr>
            <w:tcW w:w="910" w:type="dxa"/>
            <w:tcBorders>
              <w:top w:val="single" w:sz="4" w:space="0" w:color="auto"/>
              <w:left w:val="single" w:sz="4" w:space="0" w:color="auto"/>
              <w:bottom w:val="single" w:sz="4" w:space="0" w:color="auto"/>
              <w:right w:val="single" w:sz="4" w:space="0" w:color="auto"/>
            </w:tcBorders>
            <w:tcPrChange w:id="42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 CORBA Interface Specification for BPON Based on UML Interface Requirements</w:t>
            </w:r>
          </w:p>
        </w:tc>
        <w:tc>
          <w:tcPr>
            <w:tcW w:w="4298" w:type="dxa"/>
            <w:tcBorders>
              <w:top w:val="single" w:sz="4" w:space="0" w:color="auto"/>
              <w:left w:val="single" w:sz="4" w:space="0" w:color="auto"/>
              <w:bottom w:val="single" w:sz="4" w:space="0" w:color="auto"/>
              <w:right w:val="single" w:sz="4" w:space="0" w:color="auto"/>
            </w:tcBorders>
            <w:tcPrChange w:id="42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2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Change w:id="42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2003.07</w:t>
            </w:r>
          </w:p>
        </w:tc>
        <w:tc>
          <w:tcPr>
            <w:tcW w:w="1299" w:type="dxa"/>
            <w:tcBorders>
              <w:top w:val="single" w:sz="4" w:space="0" w:color="auto"/>
              <w:left w:val="single" w:sz="4" w:space="0" w:color="auto"/>
              <w:bottom w:val="single" w:sz="4" w:space="0" w:color="auto"/>
              <w:right w:val="single" w:sz="4" w:space="0" w:color="auto"/>
            </w:tcBorders>
            <w:tcPrChange w:id="42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2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2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2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3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fldChar w:fldCharType="begin"/>
            </w:r>
            <w:r>
              <w:instrText>HYPERLINK "http://www.itu.int/rec/recommendation.asp?type=folders&amp;lang=e&amp;parent=T-REC-Q.834.4"</w:instrText>
            </w:r>
            <w:r>
              <w:fldChar w:fldCharType="separate"/>
            </w:r>
            <w:r w:rsidRPr="00F53E9F">
              <w:rPr>
                <w:sz w:val="16"/>
                <w:szCs w:val="16"/>
              </w:rPr>
              <w:t>Q.834.4 Amd 1</w:t>
            </w:r>
            <w:r>
              <w:fldChar w:fldCharType="end"/>
            </w:r>
          </w:p>
        </w:tc>
        <w:tc>
          <w:tcPr>
            <w:tcW w:w="910" w:type="dxa"/>
            <w:tcBorders>
              <w:top w:val="single" w:sz="4" w:space="0" w:color="auto"/>
              <w:left w:val="single" w:sz="4" w:space="0" w:color="auto"/>
              <w:bottom w:val="single" w:sz="4" w:space="0" w:color="auto"/>
              <w:right w:val="single" w:sz="4" w:space="0" w:color="auto"/>
            </w:tcBorders>
            <w:tcPrChange w:id="42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3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 CORBA Interface Specification for Broadband Passive Optical Network based on UML Interface Requirements Amendment 1</w:t>
            </w:r>
          </w:p>
        </w:tc>
        <w:tc>
          <w:tcPr>
            <w:tcW w:w="4298" w:type="dxa"/>
            <w:tcBorders>
              <w:top w:val="single" w:sz="4" w:space="0" w:color="auto"/>
              <w:left w:val="single" w:sz="4" w:space="0" w:color="auto"/>
              <w:bottom w:val="single" w:sz="4" w:space="0" w:color="auto"/>
              <w:right w:val="single" w:sz="4" w:space="0" w:color="auto"/>
            </w:tcBorders>
            <w:tcPrChange w:id="42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2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Change w:id="42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2004.01</w:t>
            </w:r>
          </w:p>
        </w:tc>
        <w:tc>
          <w:tcPr>
            <w:tcW w:w="1299" w:type="dxa"/>
            <w:tcBorders>
              <w:top w:val="single" w:sz="4" w:space="0" w:color="auto"/>
              <w:left w:val="single" w:sz="4" w:space="0" w:color="auto"/>
              <w:bottom w:val="single" w:sz="4" w:space="0" w:color="auto"/>
              <w:right w:val="single" w:sz="4" w:space="0" w:color="auto"/>
            </w:tcBorders>
            <w:tcPrChange w:id="42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2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24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24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4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Q.834.5</w:t>
            </w:r>
          </w:p>
        </w:tc>
        <w:tc>
          <w:tcPr>
            <w:tcW w:w="910" w:type="dxa"/>
            <w:tcBorders>
              <w:top w:val="single" w:sz="4" w:space="0" w:color="auto"/>
              <w:left w:val="single" w:sz="4" w:space="0" w:color="auto"/>
              <w:bottom w:val="single" w:sz="4" w:space="0" w:color="auto"/>
              <w:right w:val="single" w:sz="4" w:space="0" w:color="auto"/>
            </w:tcBorders>
            <w:tcPrChange w:id="424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4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ATM PON Network Element Management - CORBA</w:t>
            </w:r>
          </w:p>
        </w:tc>
        <w:tc>
          <w:tcPr>
            <w:tcW w:w="4298" w:type="dxa"/>
            <w:tcBorders>
              <w:top w:val="single" w:sz="4" w:space="0" w:color="auto"/>
              <w:left w:val="single" w:sz="4" w:space="0" w:color="auto"/>
              <w:bottom w:val="single" w:sz="4" w:space="0" w:color="auto"/>
              <w:right w:val="single" w:sz="4" w:space="0" w:color="auto"/>
            </w:tcBorders>
            <w:tcPrChange w:id="424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4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425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25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Change w:id="425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25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TD50(Plen)</w:t>
            </w:r>
          </w:p>
          <w:p w:rsidR="00183BC1" w:rsidRDefault="00183BC1"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Change w:id="425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25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5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Q.835</w:t>
            </w:r>
          </w:p>
        </w:tc>
        <w:tc>
          <w:tcPr>
            <w:tcW w:w="910" w:type="dxa"/>
            <w:tcBorders>
              <w:top w:val="single" w:sz="4" w:space="0" w:color="auto"/>
              <w:left w:val="single" w:sz="4" w:space="0" w:color="auto"/>
              <w:bottom w:val="single" w:sz="4" w:space="0" w:color="auto"/>
              <w:right w:val="single" w:sz="4" w:space="0" w:color="auto"/>
            </w:tcBorders>
            <w:tcPrChange w:id="425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5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Line and line circuit test management of ISDN and analogue customer access</w:t>
            </w:r>
          </w:p>
        </w:tc>
        <w:tc>
          <w:tcPr>
            <w:tcW w:w="4298" w:type="dxa"/>
            <w:tcBorders>
              <w:top w:val="single" w:sz="4" w:space="0" w:color="auto"/>
              <w:left w:val="single" w:sz="4" w:space="0" w:color="auto"/>
              <w:bottom w:val="single" w:sz="4" w:space="0" w:color="auto"/>
              <w:right w:val="single" w:sz="4" w:space="0" w:color="auto"/>
            </w:tcBorders>
            <w:tcPrChange w:id="425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6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26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Change w:id="426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Change w:id="426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26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26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26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6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_tradnl"/>
              </w:rPr>
            </w:pPr>
            <w:r w:rsidRPr="00F53E9F">
              <w:rPr>
                <w:sz w:val="16"/>
                <w:szCs w:val="16"/>
                <w:lang w:val="es-ES_tradnl"/>
              </w:rPr>
              <w:t>Q.835 Cor 1</w:t>
            </w:r>
          </w:p>
        </w:tc>
        <w:tc>
          <w:tcPr>
            <w:tcW w:w="910" w:type="dxa"/>
            <w:tcBorders>
              <w:top w:val="single" w:sz="4" w:space="0" w:color="auto"/>
              <w:left w:val="single" w:sz="4" w:space="0" w:color="auto"/>
              <w:bottom w:val="single" w:sz="4" w:space="0" w:color="auto"/>
              <w:right w:val="single" w:sz="4" w:space="0" w:color="auto"/>
            </w:tcBorders>
            <w:tcPrChange w:id="426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6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427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7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27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27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Change w:id="427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27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27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27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7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Q.836.1</w:t>
            </w:r>
          </w:p>
        </w:tc>
        <w:tc>
          <w:tcPr>
            <w:tcW w:w="910" w:type="dxa"/>
            <w:tcBorders>
              <w:top w:val="single" w:sz="4" w:space="0" w:color="auto"/>
              <w:left w:val="single" w:sz="4" w:space="0" w:color="auto"/>
              <w:bottom w:val="single" w:sz="4" w:space="0" w:color="auto"/>
              <w:right w:val="single" w:sz="4" w:space="0" w:color="auto"/>
            </w:tcBorders>
            <w:tcPrChange w:id="427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8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SSF management information model</w:t>
            </w:r>
          </w:p>
        </w:tc>
        <w:tc>
          <w:tcPr>
            <w:tcW w:w="4298" w:type="dxa"/>
            <w:tcBorders>
              <w:top w:val="single" w:sz="4" w:space="0" w:color="auto"/>
              <w:left w:val="single" w:sz="4" w:space="0" w:color="auto"/>
              <w:bottom w:val="single" w:sz="4" w:space="0" w:color="auto"/>
              <w:right w:val="single" w:sz="4" w:space="0" w:color="auto"/>
            </w:tcBorders>
            <w:tcPrChange w:id="428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8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28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28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428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28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28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28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28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Q.837.1</w:t>
            </w:r>
          </w:p>
        </w:tc>
        <w:tc>
          <w:tcPr>
            <w:tcW w:w="910" w:type="dxa"/>
            <w:tcBorders>
              <w:top w:val="single" w:sz="4" w:space="0" w:color="auto"/>
              <w:left w:val="single" w:sz="4" w:space="0" w:color="auto"/>
              <w:bottom w:val="single" w:sz="4" w:space="0" w:color="auto"/>
              <w:right w:val="single" w:sz="4" w:space="0" w:color="auto"/>
            </w:tcBorders>
            <w:tcPrChange w:id="429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29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SDH-DLC functional requirements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Change w:id="429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29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29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Change w:id="429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2004.02</w:t>
            </w:r>
          </w:p>
        </w:tc>
        <w:tc>
          <w:tcPr>
            <w:tcW w:w="1299" w:type="dxa"/>
            <w:tcBorders>
              <w:top w:val="single" w:sz="4" w:space="0" w:color="auto"/>
              <w:left w:val="single" w:sz="4" w:space="0" w:color="auto"/>
              <w:bottom w:val="single" w:sz="4" w:space="0" w:color="auto"/>
              <w:right w:val="single" w:sz="4" w:space="0" w:color="auto"/>
            </w:tcBorders>
            <w:tcPrChange w:id="429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jc w:val="center"/>
              <w:rPr>
                <w:sz w:val="16"/>
                <w:szCs w:val="16"/>
              </w:rPr>
            </w:pPr>
            <w:smartTag w:uri="urn:schemas-microsoft-com:office:smarttags" w:element="PersonName">
              <w:smartTagPr>
                <w:attr w:name="ProductID" w:val="Lakshmi Raman"/>
              </w:smartTagPr>
              <w:r w:rsidRPr="00207CAC">
                <w:rPr>
                  <w:sz w:val="16"/>
                  <w:szCs w:val="16"/>
                  <w:lang w:val="es-ES_tradnl"/>
                </w:rPr>
                <w:t>Lakshmi Raman</w:t>
              </w:r>
            </w:smartTag>
            <w:r w:rsidRPr="00207CAC">
              <w:rPr>
                <w:sz w:val="16"/>
                <w:szCs w:val="16"/>
                <w:lang w:val="es-ES_tradnl"/>
              </w:rPr>
              <w:t xml:space="preserve"> (Radisys, USA) Adi Permadi, Ahmed Yasser, Bengris Pasaribu (PT. </w:t>
            </w:r>
            <w:r w:rsidRPr="00207CAC">
              <w:rPr>
                <w:sz w:val="16"/>
                <w:szCs w:val="16"/>
              </w:rPr>
              <w:t xml:space="preserve">TELKOM </w:t>
            </w:r>
            <w:smartTag w:uri="urn:schemas-microsoft-com:office:smarttags" w:element="place">
              <w:smartTag w:uri="urn:schemas-microsoft-com:office:smarttags" w:element="country-region">
                <w:r w:rsidRPr="00207CAC">
                  <w:rPr>
                    <w:sz w:val="16"/>
                    <w:szCs w:val="16"/>
                  </w:rPr>
                  <w:t>Indonesia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Change w:id="429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29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29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0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Q.837.2</w:t>
            </w:r>
          </w:p>
        </w:tc>
        <w:tc>
          <w:tcPr>
            <w:tcW w:w="910" w:type="dxa"/>
            <w:tcBorders>
              <w:top w:val="single" w:sz="4" w:space="0" w:color="auto"/>
              <w:left w:val="single" w:sz="4" w:space="0" w:color="auto"/>
              <w:bottom w:val="single" w:sz="4" w:space="0" w:color="auto"/>
              <w:right w:val="single" w:sz="4" w:space="0" w:color="auto"/>
            </w:tcBorders>
            <w:tcPrChange w:id="430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30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8"/>
                <w:szCs w:val="18"/>
              </w:rPr>
              <w:t>Use Case Descriptions and Analysis for SDH-DLC Network Level Management Interface</w:t>
            </w:r>
          </w:p>
        </w:tc>
        <w:tc>
          <w:tcPr>
            <w:tcW w:w="4298" w:type="dxa"/>
            <w:tcBorders>
              <w:top w:val="single" w:sz="4" w:space="0" w:color="auto"/>
              <w:left w:val="single" w:sz="4" w:space="0" w:color="auto"/>
              <w:bottom w:val="single" w:sz="4" w:space="0" w:color="auto"/>
              <w:right w:val="single" w:sz="4" w:space="0" w:color="auto"/>
            </w:tcBorders>
            <w:tcPrChange w:id="430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0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30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Change w:id="430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2007.10</w:t>
            </w:r>
          </w:p>
        </w:tc>
        <w:tc>
          <w:tcPr>
            <w:tcW w:w="1299" w:type="dxa"/>
            <w:tcBorders>
              <w:top w:val="single" w:sz="4" w:space="0" w:color="auto"/>
              <w:left w:val="single" w:sz="4" w:space="0" w:color="auto"/>
              <w:bottom w:val="single" w:sz="4" w:space="0" w:color="auto"/>
              <w:right w:val="single" w:sz="4" w:space="0" w:color="auto"/>
            </w:tcBorders>
            <w:tcPrChange w:id="430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207CAC">
              <w:rPr>
                <w:sz w:val="16"/>
                <w:szCs w:val="16"/>
              </w:rPr>
              <w:t>Mr Bengris Pasaribu (pasaribu@risti.telkom.co.id), Mr Adi Permadi (adigeb@telkom.co.id), Mr Ahmed Yasser (yasser@telkom.co.id)</w:t>
            </w:r>
          </w:p>
        </w:tc>
        <w:tc>
          <w:tcPr>
            <w:tcW w:w="1080" w:type="dxa"/>
            <w:gridSpan w:val="2"/>
            <w:tcBorders>
              <w:top w:val="single" w:sz="4" w:space="0" w:color="auto"/>
              <w:left w:val="single" w:sz="4" w:space="0" w:color="auto"/>
              <w:bottom w:val="single" w:sz="4" w:space="0" w:color="auto"/>
              <w:right w:val="single" w:sz="4" w:space="0" w:color="auto"/>
            </w:tcBorders>
            <w:tcPrChange w:id="430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30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1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1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Q.838.1</w:t>
            </w:r>
          </w:p>
        </w:tc>
        <w:tc>
          <w:tcPr>
            <w:tcW w:w="910" w:type="dxa"/>
            <w:tcBorders>
              <w:top w:val="single" w:sz="4" w:space="0" w:color="auto"/>
              <w:left w:val="single" w:sz="4" w:space="0" w:color="auto"/>
              <w:bottom w:val="single" w:sz="4" w:space="0" w:color="auto"/>
              <w:right w:val="single" w:sz="4" w:space="0" w:color="auto"/>
            </w:tcBorders>
            <w:tcPrChange w:id="431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31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0C3265">
              <w:rPr>
                <w:sz w:val="16"/>
                <w:szCs w:val="16"/>
              </w:rPr>
              <w:t xml:space="preserve">Requirements and analysis for the management interface of </w:t>
            </w:r>
            <w:r>
              <w:rPr>
                <w:sz w:val="16"/>
                <w:szCs w:val="16"/>
              </w:rPr>
              <w:t xml:space="preserve">EPON </w:t>
            </w:r>
          </w:p>
        </w:tc>
        <w:tc>
          <w:tcPr>
            <w:tcW w:w="4298" w:type="dxa"/>
            <w:tcBorders>
              <w:top w:val="single" w:sz="4" w:space="0" w:color="auto"/>
              <w:left w:val="single" w:sz="4" w:space="0" w:color="auto"/>
              <w:bottom w:val="single" w:sz="4" w:space="0" w:color="auto"/>
              <w:right w:val="single" w:sz="4" w:space="0" w:color="auto"/>
            </w:tcBorders>
            <w:tcPrChange w:id="431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1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Change w:id="431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31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720716">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Change w:id="431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3E687D" w:rsidRDefault="00183BC1" w:rsidP="003E687D">
            <w:pPr>
              <w:spacing w:before="20" w:after="20" w:line="200" w:lineRule="exact"/>
              <w:rPr>
                <w:sz w:val="16"/>
                <w:szCs w:val="16"/>
              </w:rPr>
            </w:pPr>
            <w:r w:rsidRPr="003E687D">
              <w:rPr>
                <w:sz w:val="16"/>
                <w:szCs w:val="16"/>
              </w:rPr>
              <w:t>Chen Qiaogang</w:t>
            </w:r>
            <w:r>
              <w:rPr>
                <w:sz w:val="16"/>
                <w:szCs w:val="16"/>
              </w:rPr>
              <w:t xml:space="preserve"> </w:t>
            </w:r>
            <w:r>
              <w:fldChar w:fldCharType="begin"/>
            </w:r>
            <w:r>
              <w:instrText>HYPERLINK "mailto:chen.qiaogang@zte.com.cn"</w:instrText>
            </w:r>
            <w:r>
              <w:fldChar w:fldCharType="separate"/>
            </w:r>
            <w:r w:rsidRPr="007370D3">
              <w:rPr>
                <w:rStyle w:val="Hyperlink"/>
                <w:sz w:val="16"/>
                <w:szCs w:val="16"/>
              </w:rPr>
              <w:t>chen.qiaogang@zte.com.cn</w:t>
            </w:r>
            <w:r>
              <w:fldChar w:fldCharType="end"/>
            </w:r>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Change w:id="431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32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2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2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Q.839.1</w:t>
            </w:r>
          </w:p>
        </w:tc>
        <w:tc>
          <w:tcPr>
            <w:tcW w:w="910" w:type="dxa"/>
            <w:tcBorders>
              <w:top w:val="single" w:sz="4" w:space="0" w:color="auto"/>
              <w:left w:val="single" w:sz="4" w:space="0" w:color="auto"/>
              <w:bottom w:val="single" w:sz="4" w:space="0" w:color="auto"/>
              <w:right w:val="single" w:sz="4" w:space="0" w:color="auto"/>
            </w:tcBorders>
            <w:tcPrChange w:id="432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32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Frame relay management</w:t>
            </w:r>
          </w:p>
        </w:tc>
        <w:tc>
          <w:tcPr>
            <w:tcW w:w="4298" w:type="dxa"/>
            <w:tcBorders>
              <w:top w:val="single" w:sz="4" w:space="0" w:color="auto"/>
              <w:left w:val="single" w:sz="4" w:space="0" w:color="auto"/>
              <w:bottom w:val="single" w:sz="4" w:space="0" w:color="auto"/>
              <w:right w:val="single" w:sz="4" w:space="0" w:color="auto"/>
            </w:tcBorders>
            <w:tcPrChange w:id="432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2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432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32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Change w:id="432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33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TD50(Plen)</w:t>
            </w:r>
          </w:p>
          <w:p w:rsidR="00183BC1" w:rsidRDefault="00183BC1"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Change w:id="433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3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3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Q.840.corba</w:t>
            </w:r>
          </w:p>
        </w:tc>
        <w:tc>
          <w:tcPr>
            <w:tcW w:w="910" w:type="dxa"/>
            <w:tcBorders>
              <w:top w:val="single" w:sz="4" w:space="0" w:color="auto"/>
              <w:left w:val="single" w:sz="4" w:space="0" w:color="auto"/>
              <w:bottom w:val="single" w:sz="4" w:space="0" w:color="auto"/>
              <w:right w:val="single" w:sz="4" w:space="0" w:color="auto"/>
            </w:tcBorders>
            <w:tcPrChange w:id="433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33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810BD2" w:rsidRDefault="00183BC1" w:rsidP="00420651">
            <w:pPr>
              <w:spacing w:before="20" w:after="20" w:line="200" w:lineRule="exact"/>
              <w:rPr>
                <w:sz w:val="16"/>
                <w:szCs w:val="16"/>
              </w:rPr>
            </w:pPr>
            <w:r w:rsidRPr="00810BD2">
              <w:rPr>
                <w:sz w:val="16"/>
                <w:szCs w:val="16"/>
              </w:rPr>
              <w:t>CORBA design for the NMS-EMS Management Interface of Ethernet over Transport and Metro Ethernet Network (EoT/MEN)</w:t>
            </w:r>
          </w:p>
        </w:tc>
        <w:tc>
          <w:tcPr>
            <w:tcW w:w="4298" w:type="dxa"/>
            <w:tcBorders>
              <w:top w:val="single" w:sz="4" w:space="0" w:color="auto"/>
              <w:left w:val="single" w:sz="4" w:space="0" w:color="auto"/>
              <w:bottom w:val="single" w:sz="4" w:space="0" w:color="auto"/>
              <w:right w:val="single" w:sz="4" w:space="0" w:color="auto"/>
            </w:tcBorders>
            <w:tcPrChange w:id="433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3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3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33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Change w:id="434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810BD2">
            <w:pPr>
              <w:spacing w:before="20" w:after="20" w:line="200" w:lineRule="exact"/>
              <w:rPr>
                <w:sz w:val="16"/>
                <w:szCs w:val="16"/>
                <w:lang w:val="nb-NO"/>
              </w:rPr>
            </w:pPr>
            <w:r w:rsidRPr="00207CAC">
              <w:rPr>
                <w:sz w:val="16"/>
                <w:szCs w:val="16"/>
                <w:lang w:val="nb-NO"/>
              </w:rPr>
              <w:t>Lei-ling Duan (</w:t>
            </w:r>
            <w:r>
              <w:fldChar w:fldCharType="begin"/>
            </w:r>
            <w:r>
              <w:instrText>HYPERLINK "mailto:duan.leiling@zte.com.cn"</w:instrText>
            </w:r>
            <w:r>
              <w:fldChar w:fldCharType="separate"/>
            </w:r>
            <w:r w:rsidRPr="00207CAC">
              <w:rPr>
                <w:rStyle w:val="Hyperlink"/>
                <w:sz w:val="16"/>
                <w:szCs w:val="16"/>
                <w:lang w:val="nb-NO"/>
              </w:rPr>
              <w:t>duan.leiling@zte.com.cn</w:t>
            </w:r>
            <w:r>
              <w:fldChar w:fldCharType="end"/>
            </w:r>
            <w:r w:rsidRPr="00207CAC">
              <w:rPr>
                <w:sz w:val="16"/>
                <w:szCs w:val="16"/>
                <w:lang w:val="nb-NO"/>
              </w:rPr>
              <w:t>)</w:t>
            </w:r>
          </w:p>
        </w:tc>
        <w:tc>
          <w:tcPr>
            <w:tcW w:w="1080" w:type="dxa"/>
            <w:gridSpan w:val="2"/>
            <w:tcBorders>
              <w:top w:val="single" w:sz="4" w:space="0" w:color="auto"/>
              <w:left w:val="single" w:sz="4" w:space="0" w:color="auto"/>
              <w:bottom w:val="single" w:sz="4" w:space="0" w:color="auto"/>
              <w:right w:val="single" w:sz="4" w:space="0" w:color="auto"/>
            </w:tcBorders>
            <w:tcPrChange w:id="434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C16</w:t>
            </w:r>
          </w:p>
        </w:tc>
        <w:tc>
          <w:tcPr>
            <w:tcW w:w="810" w:type="dxa"/>
            <w:gridSpan w:val="2"/>
            <w:tcBorders>
              <w:top w:val="single" w:sz="4" w:space="0" w:color="auto"/>
              <w:left w:val="single" w:sz="4" w:space="0" w:color="auto"/>
              <w:bottom w:val="single" w:sz="4" w:space="0" w:color="auto"/>
              <w:right w:val="single" w:sz="4" w:space="0" w:color="auto"/>
            </w:tcBorders>
            <w:tcPrChange w:id="434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4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4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Q.840.xml</w:t>
            </w:r>
          </w:p>
        </w:tc>
        <w:tc>
          <w:tcPr>
            <w:tcW w:w="910" w:type="dxa"/>
            <w:tcBorders>
              <w:top w:val="single" w:sz="4" w:space="0" w:color="auto"/>
              <w:left w:val="single" w:sz="4" w:space="0" w:color="auto"/>
              <w:bottom w:val="single" w:sz="4" w:space="0" w:color="auto"/>
              <w:right w:val="single" w:sz="4" w:space="0" w:color="auto"/>
            </w:tcBorders>
            <w:tcPrChange w:id="434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34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810BD2" w:rsidRDefault="00183BC1" w:rsidP="00420651">
            <w:pPr>
              <w:spacing w:before="20" w:after="20" w:line="200" w:lineRule="exact"/>
              <w:rPr>
                <w:sz w:val="16"/>
                <w:szCs w:val="16"/>
              </w:rPr>
            </w:pPr>
            <w:r w:rsidRPr="00810BD2">
              <w:rPr>
                <w:sz w:val="16"/>
                <w:szCs w:val="16"/>
              </w:rPr>
              <w:t>XML design for the NMS-EMS Management Interface of Ethernet over Transport and Metro Ethernet Network (EoT/MEN)</w:t>
            </w:r>
          </w:p>
        </w:tc>
        <w:tc>
          <w:tcPr>
            <w:tcW w:w="4298" w:type="dxa"/>
            <w:tcBorders>
              <w:top w:val="single" w:sz="4" w:space="0" w:color="auto"/>
              <w:left w:val="single" w:sz="4" w:space="0" w:color="auto"/>
              <w:bottom w:val="single" w:sz="4" w:space="0" w:color="auto"/>
              <w:right w:val="single" w:sz="4" w:space="0" w:color="auto"/>
            </w:tcBorders>
            <w:tcPrChange w:id="434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4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4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35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Change w:id="435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810BD2">
            <w:pPr>
              <w:spacing w:before="20" w:after="20" w:line="200" w:lineRule="exact"/>
              <w:rPr>
                <w:sz w:val="16"/>
                <w:szCs w:val="16"/>
              </w:rPr>
            </w:pPr>
            <w:r w:rsidRPr="00207CAC">
              <w:rPr>
                <w:sz w:val="16"/>
                <w:szCs w:val="16"/>
              </w:rPr>
              <w:t>Kai-tao Bo (</w:t>
            </w:r>
            <w:r>
              <w:fldChar w:fldCharType="begin"/>
            </w:r>
            <w:r>
              <w:instrText>HYPERLINK "mailto:bo.kaitao@zte.com.cn"</w:instrText>
            </w:r>
            <w:r>
              <w:fldChar w:fldCharType="separate"/>
            </w:r>
            <w:r w:rsidRPr="00207CAC">
              <w:rPr>
                <w:rStyle w:val="Hyperlink"/>
                <w:sz w:val="16"/>
                <w:szCs w:val="16"/>
              </w:rPr>
              <w:t>bo.kaitao@zte.com.cn</w:t>
            </w:r>
            <w:r>
              <w:fldChar w:fldCharType="end"/>
            </w:r>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Change w:id="435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C17</w:t>
            </w:r>
          </w:p>
        </w:tc>
        <w:tc>
          <w:tcPr>
            <w:tcW w:w="810" w:type="dxa"/>
            <w:gridSpan w:val="2"/>
            <w:tcBorders>
              <w:top w:val="single" w:sz="4" w:space="0" w:color="auto"/>
              <w:left w:val="single" w:sz="4" w:space="0" w:color="auto"/>
              <w:bottom w:val="single" w:sz="4" w:space="0" w:color="auto"/>
              <w:right w:val="single" w:sz="4" w:space="0" w:color="auto"/>
            </w:tcBorders>
            <w:tcPrChange w:id="435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5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5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Q.840.1</w:t>
            </w:r>
          </w:p>
        </w:tc>
        <w:tc>
          <w:tcPr>
            <w:tcW w:w="910" w:type="dxa"/>
            <w:tcBorders>
              <w:top w:val="single" w:sz="4" w:space="0" w:color="auto"/>
              <w:left w:val="single" w:sz="4" w:space="0" w:color="auto"/>
              <w:bottom w:val="single" w:sz="4" w:space="0" w:color="auto"/>
              <w:right w:val="single" w:sz="4" w:space="0" w:color="auto"/>
            </w:tcBorders>
            <w:tcPrChange w:id="435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35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BF6428" w:rsidRDefault="00183BC1" w:rsidP="00420651">
            <w:pPr>
              <w:spacing w:before="20" w:after="20" w:line="200" w:lineRule="exact"/>
              <w:rPr>
                <w:sz w:val="16"/>
                <w:szCs w:val="16"/>
                <w:lang w:val="es-ES"/>
              </w:rPr>
            </w:pPr>
            <w:r w:rsidRPr="00BF6428">
              <w:rPr>
                <w:sz w:val="16"/>
                <w:szCs w:val="16"/>
                <w:lang w:val="es-ES"/>
              </w:rPr>
              <w:t>Requirements and Analysis for NMS-EMS Management Interface of Ethernet over Transport and Metro Ethernet Network</w:t>
            </w:r>
            <w:r>
              <w:rPr>
                <w:sz w:val="16"/>
                <w:szCs w:val="16"/>
                <w:lang w:val="es-ES"/>
              </w:rPr>
              <w:t xml:space="preserve"> (EoT/MEN)</w:t>
            </w:r>
          </w:p>
        </w:tc>
        <w:tc>
          <w:tcPr>
            <w:tcW w:w="4298" w:type="dxa"/>
            <w:tcBorders>
              <w:top w:val="single" w:sz="4" w:space="0" w:color="auto"/>
              <w:left w:val="single" w:sz="4" w:space="0" w:color="auto"/>
              <w:bottom w:val="single" w:sz="4" w:space="0" w:color="auto"/>
              <w:right w:val="single" w:sz="4" w:space="0" w:color="auto"/>
            </w:tcBorders>
            <w:tcPrChange w:id="435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5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36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36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Change w:id="436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207CAC">
            <w:pPr>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Xiao Hongyun, Jia Minghong, Nian Qingfei (ZTE,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xml:space="preserve">) </w:t>
            </w:r>
            <w:r>
              <w:fldChar w:fldCharType="begin"/>
            </w:r>
            <w:r>
              <w:instrText>HYPERLINK "mailto:chen.jie@zte.com.cn"</w:instrText>
            </w:r>
            <w:r>
              <w:fldChar w:fldCharType="separate"/>
            </w:r>
            <w:r w:rsidRPr="00207CAC">
              <w:rPr>
                <w:sz w:val="16"/>
                <w:szCs w:val="16"/>
              </w:rPr>
              <w:t>chen.jie@zte.com.cn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436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36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6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6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Q.940</w:t>
            </w:r>
          </w:p>
        </w:tc>
        <w:tc>
          <w:tcPr>
            <w:tcW w:w="910" w:type="dxa"/>
            <w:tcBorders>
              <w:top w:val="single" w:sz="4" w:space="0" w:color="auto"/>
              <w:left w:val="single" w:sz="4" w:space="0" w:color="auto"/>
              <w:bottom w:val="single" w:sz="4" w:space="0" w:color="auto"/>
              <w:right w:val="single" w:sz="4" w:space="0" w:color="auto"/>
            </w:tcBorders>
            <w:tcPrChange w:id="436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36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ISDN user-network interface protocols for management - General aspects</w:t>
            </w:r>
          </w:p>
        </w:tc>
        <w:tc>
          <w:tcPr>
            <w:tcW w:w="4298" w:type="dxa"/>
            <w:tcBorders>
              <w:top w:val="single" w:sz="4" w:space="0" w:color="auto"/>
              <w:left w:val="single" w:sz="4" w:space="0" w:color="auto"/>
              <w:bottom w:val="single" w:sz="4" w:space="0" w:color="auto"/>
              <w:right w:val="single" w:sz="4" w:space="0" w:color="auto"/>
            </w:tcBorders>
            <w:tcPrChange w:id="436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High level view of ISDN user-network interface architecture and functionality.</w:t>
            </w:r>
          </w:p>
        </w:tc>
        <w:tc>
          <w:tcPr>
            <w:tcW w:w="540" w:type="dxa"/>
            <w:gridSpan w:val="2"/>
            <w:tcBorders>
              <w:top w:val="single" w:sz="4" w:space="0" w:color="auto"/>
              <w:left w:val="single" w:sz="4" w:space="0" w:color="auto"/>
              <w:bottom w:val="single" w:sz="4" w:space="0" w:color="auto"/>
              <w:right w:val="single" w:sz="4" w:space="0" w:color="auto"/>
            </w:tcBorders>
            <w:tcPrChange w:id="437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37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437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437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37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37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7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37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Q.941</w:t>
            </w:r>
          </w:p>
        </w:tc>
        <w:tc>
          <w:tcPr>
            <w:tcW w:w="910" w:type="dxa"/>
            <w:tcBorders>
              <w:top w:val="single" w:sz="4" w:space="0" w:color="auto"/>
              <w:left w:val="single" w:sz="4" w:space="0" w:color="auto"/>
              <w:bottom w:val="single" w:sz="4" w:space="0" w:color="auto"/>
              <w:right w:val="single" w:sz="4" w:space="0" w:color="auto"/>
            </w:tcBorders>
            <w:tcPrChange w:id="437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Change w:id="437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ISDN user-network interface protocol profiles for management</w:t>
            </w:r>
          </w:p>
        </w:tc>
        <w:tc>
          <w:tcPr>
            <w:tcW w:w="4298" w:type="dxa"/>
            <w:tcBorders>
              <w:top w:val="single" w:sz="4" w:space="0" w:color="auto"/>
              <w:left w:val="single" w:sz="4" w:space="0" w:color="auto"/>
              <w:bottom w:val="single" w:sz="4" w:space="0" w:color="auto"/>
              <w:right w:val="single" w:sz="4" w:space="0" w:color="auto"/>
            </w:tcBorders>
            <w:tcPrChange w:id="438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8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38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438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Change w:id="438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38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38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8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4388"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183BC1" w:rsidRPr="00F53E9F" w:rsidRDefault="00183BC1" w:rsidP="00420651">
            <w:pPr>
              <w:rPr>
                <w:sz w:val="16"/>
                <w:szCs w:val="16"/>
              </w:rPr>
            </w:pPr>
            <w:r w:rsidRPr="00F53E9F">
              <w:rPr>
                <w:sz w:val="16"/>
                <w:szCs w:val="16"/>
              </w:rPr>
              <w:t>Q.ason.mgmt</w:t>
            </w:r>
          </w:p>
        </w:tc>
        <w:tc>
          <w:tcPr>
            <w:tcW w:w="910" w:type="dxa"/>
            <w:tcBorders>
              <w:top w:val="single" w:sz="4" w:space="0" w:color="auto"/>
              <w:left w:val="single" w:sz="4" w:space="0" w:color="auto"/>
              <w:bottom w:val="single" w:sz="4" w:space="0" w:color="auto"/>
              <w:right w:val="single" w:sz="4" w:space="0" w:color="auto"/>
            </w:tcBorders>
            <w:tcPrChange w:id="438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4390"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183BC1" w:rsidRPr="00305DF6" w:rsidRDefault="00183BC1" w:rsidP="00420651">
            <w:pPr>
              <w:rPr>
                <w:sz w:val="16"/>
                <w:szCs w:val="16"/>
              </w:rPr>
            </w:pPr>
            <w:r>
              <w:rPr>
                <w:sz w:val="18"/>
                <w:szCs w:val="18"/>
              </w:rPr>
              <w:t>Requirements for NMS-EMS Management Interface for ASON</w:t>
            </w:r>
          </w:p>
        </w:tc>
        <w:tc>
          <w:tcPr>
            <w:tcW w:w="4298" w:type="dxa"/>
            <w:tcBorders>
              <w:top w:val="single" w:sz="4" w:space="0" w:color="auto"/>
              <w:left w:val="single" w:sz="4" w:space="0" w:color="auto"/>
              <w:bottom w:val="single" w:sz="4" w:space="0" w:color="auto"/>
              <w:right w:val="single" w:sz="4" w:space="0" w:color="auto"/>
            </w:tcBorders>
            <w:tcPrChange w:id="439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39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Change w:id="439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39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Change w:id="439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810BD2">
            <w:pPr>
              <w:spacing w:before="20" w:after="20" w:line="200" w:lineRule="exact"/>
              <w:rPr>
                <w:sz w:val="16"/>
                <w:szCs w:val="16"/>
              </w:rPr>
            </w:pPr>
            <w:r w:rsidRPr="00207CAC">
              <w:rPr>
                <w:sz w:val="16"/>
                <w:szCs w:val="16"/>
              </w:rPr>
              <w:t>Qiaogang Chen (</w:t>
            </w:r>
            <w:r>
              <w:fldChar w:fldCharType="begin"/>
            </w:r>
            <w:r>
              <w:instrText>HYPERLINK "mailto:chen.qiaogang@zte.com"</w:instrText>
            </w:r>
            <w:r>
              <w:fldChar w:fldCharType="separate"/>
            </w:r>
            <w:r w:rsidRPr="00207CAC">
              <w:rPr>
                <w:rStyle w:val="Hyperlink"/>
                <w:sz w:val="16"/>
                <w:szCs w:val="16"/>
              </w:rPr>
              <w:t>chen.qiaogang@zte.com</w:t>
            </w:r>
            <w:r>
              <w:fldChar w:fldCharType="end"/>
            </w:r>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Change w:id="439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TD47R2(WP3)</w:t>
            </w:r>
          </w:p>
        </w:tc>
        <w:tc>
          <w:tcPr>
            <w:tcW w:w="810" w:type="dxa"/>
            <w:gridSpan w:val="2"/>
            <w:tcBorders>
              <w:top w:val="single" w:sz="4" w:space="0" w:color="auto"/>
              <w:left w:val="single" w:sz="4" w:space="0" w:color="auto"/>
              <w:bottom w:val="single" w:sz="4" w:space="0" w:color="auto"/>
              <w:right w:val="single" w:sz="4" w:space="0" w:color="auto"/>
            </w:tcBorders>
            <w:tcPrChange w:id="439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39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vAlign w:val="center"/>
            <w:tcPrChange w:id="4399" w:author="dcherkesov" w:date="2013-10-21T11:49:00Z">
              <w:tcPr>
                <w:tcW w:w="1194" w:type="dxa"/>
                <w:gridSpan w:val="4"/>
                <w:tcBorders>
                  <w:top w:val="single" w:sz="4" w:space="0" w:color="auto"/>
                  <w:left w:val="single" w:sz="4" w:space="0" w:color="auto"/>
                  <w:bottom w:val="single" w:sz="4" w:space="0" w:color="auto"/>
                  <w:right w:val="single" w:sz="4" w:space="0" w:color="auto"/>
                </w:tcBorders>
                <w:vAlign w:val="center"/>
              </w:tcPr>
            </w:tcPrChange>
          </w:tcPr>
          <w:p w:rsidR="00183BC1" w:rsidRPr="00F53E9F" w:rsidRDefault="00183BC1" w:rsidP="00420651">
            <w:pPr>
              <w:rPr>
                <w:sz w:val="16"/>
                <w:szCs w:val="16"/>
              </w:rPr>
            </w:pPr>
            <w:r w:rsidRPr="00F53E9F">
              <w:rPr>
                <w:sz w:val="16"/>
                <w:szCs w:val="16"/>
              </w:rPr>
              <w:t>Q.gpon.mgmt</w:t>
            </w:r>
          </w:p>
        </w:tc>
        <w:tc>
          <w:tcPr>
            <w:tcW w:w="910" w:type="dxa"/>
            <w:tcBorders>
              <w:top w:val="single" w:sz="4" w:space="0" w:color="auto"/>
              <w:left w:val="single" w:sz="4" w:space="0" w:color="auto"/>
              <w:bottom w:val="single" w:sz="4" w:space="0" w:color="auto"/>
              <w:right w:val="single" w:sz="4" w:space="0" w:color="auto"/>
            </w:tcBorders>
            <w:tcPrChange w:id="440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Change w:id="4401" w:author="dcherkesov" w:date="2013-10-21T11:49:00Z">
              <w:tcPr>
                <w:tcW w:w="3341" w:type="dxa"/>
                <w:gridSpan w:val="4"/>
                <w:tcBorders>
                  <w:top w:val="single" w:sz="4" w:space="0" w:color="auto"/>
                  <w:left w:val="single" w:sz="4" w:space="0" w:color="auto"/>
                  <w:bottom w:val="single" w:sz="4" w:space="0" w:color="auto"/>
                  <w:right w:val="single" w:sz="4" w:space="0" w:color="auto"/>
                </w:tcBorders>
                <w:vAlign w:val="center"/>
              </w:tcPr>
            </w:tcPrChange>
          </w:tcPr>
          <w:p w:rsidR="00183BC1" w:rsidRPr="00305DF6" w:rsidRDefault="00183BC1" w:rsidP="00420651">
            <w:pPr>
              <w:rPr>
                <w:sz w:val="16"/>
                <w:szCs w:val="16"/>
              </w:rPr>
            </w:pPr>
            <w:r>
              <w:rPr>
                <w:sz w:val="18"/>
                <w:szCs w:val="18"/>
              </w:rPr>
              <w:t>NMS-EMS management interface of G-PON</w:t>
            </w:r>
          </w:p>
        </w:tc>
        <w:tc>
          <w:tcPr>
            <w:tcW w:w="4298" w:type="dxa"/>
            <w:tcBorders>
              <w:top w:val="single" w:sz="4" w:space="0" w:color="auto"/>
              <w:left w:val="single" w:sz="4" w:space="0" w:color="auto"/>
              <w:bottom w:val="single" w:sz="4" w:space="0" w:color="auto"/>
              <w:right w:val="single" w:sz="4" w:space="0" w:color="auto"/>
            </w:tcBorders>
            <w:tcPrChange w:id="440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0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Change w:id="440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40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2009</w:t>
            </w:r>
          </w:p>
        </w:tc>
        <w:tc>
          <w:tcPr>
            <w:tcW w:w="1299" w:type="dxa"/>
            <w:tcBorders>
              <w:top w:val="single" w:sz="4" w:space="0" w:color="auto"/>
              <w:left w:val="single" w:sz="4" w:space="0" w:color="auto"/>
              <w:bottom w:val="single" w:sz="4" w:space="0" w:color="auto"/>
              <w:right w:val="single" w:sz="4" w:space="0" w:color="auto"/>
            </w:tcBorders>
            <w:tcPrChange w:id="440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40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TD287R1(Plen)</w:t>
            </w:r>
          </w:p>
        </w:tc>
        <w:tc>
          <w:tcPr>
            <w:tcW w:w="810" w:type="dxa"/>
            <w:gridSpan w:val="2"/>
            <w:tcBorders>
              <w:top w:val="single" w:sz="4" w:space="0" w:color="auto"/>
              <w:left w:val="single" w:sz="4" w:space="0" w:color="auto"/>
              <w:bottom w:val="single" w:sz="4" w:space="0" w:color="auto"/>
              <w:right w:val="single" w:sz="4" w:space="0" w:color="auto"/>
            </w:tcBorders>
            <w:tcPrChange w:id="440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40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41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657783">
            <w:pPr>
              <w:spacing w:before="20" w:after="20" w:line="200" w:lineRule="exact"/>
              <w:rPr>
                <w:sz w:val="16"/>
                <w:szCs w:val="16"/>
              </w:rPr>
            </w:pPr>
            <w:r>
              <w:rPr>
                <w:sz w:val="16"/>
                <w:szCs w:val="16"/>
              </w:rPr>
              <w:t>Q.ws-xml</w:t>
            </w:r>
          </w:p>
        </w:tc>
        <w:tc>
          <w:tcPr>
            <w:tcW w:w="910" w:type="dxa"/>
            <w:tcBorders>
              <w:top w:val="single" w:sz="4" w:space="0" w:color="auto"/>
              <w:left w:val="single" w:sz="4" w:space="0" w:color="auto"/>
              <w:bottom w:val="single" w:sz="4" w:space="0" w:color="auto"/>
              <w:right w:val="single" w:sz="4" w:space="0" w:color="auto"/>
            </w:tcBorders>
            <w:tcPrChange w:id="441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41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305DF6" w:rsidRDefault="00183BC1" w:rsidP="00657783">
            <w:pPr>
              <w:spacing w:before="20" w:after="20" w:line="200" w:lineRule="exact"/>
              <w:rPr>
                <w:sz w:val="16"/>
                <w:szCs w:val="16"/>
              </w:rPr>
            </w:pPr>
            <w:r w:rsidRPr="00657783">
              <w:rPr>
                <w:sz w:val="16"/>
                <w:szCs w:val="16"/>
              </w:rPr>
              <w:t>Web-services based Management Services</w:t>
            </w:r>
          </w:p>
        </w:tc>
        <w:tc>
          <w:tcPr>
            <w:tcW w:w="4298" w:type="dxa"/>
            <w:tcBorders>
              <w:top w:val="single" w:sz="4" w:space="0" w:color="auto"/>
              <w:left w:val="single" w:sz="4" w:space="0" w:color="auto"/>
              <w:bottom w:val="single" w:sz="4" w:space="0" w:color="auto"/>
              <w:right w:val="single" w:sz="4" w:space="0" w:color="auto"/>
            </w:tcBorders>
            <w:tcPrChange w:id="441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1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441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41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Change w:id="441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41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TD128R1 (WP2/2)</w:t>
            </w:r>
          </w:p>
        </w:tc>
        <w:tc>
          <w:tcPr>
            <w:tcW w:w="810" w:type="dxa"/>
            <w:gridSpan w:val="2"/>
            <w:tcBorders>
              <w:top w:val="single" w:sz="4" w:space="0" w:color="auto"/>
              <w:left w:val="single" w:sz="4" w:space="0" w:color="auto"/>
              <w:bottom w:val="single" w:sz="4" w:space="0" w:color="auto"/>
              <w:right w:val="single" w:sz="4" w:space="0" w:color="auto"/>
            </w:tcBorders>
            <w:tcPrChange w:id="441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42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42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V.51 /M.729</w:t>
            </w:r>
          </w:p>
        </w:tc>
        <w:tc>
          <w:tcPr>
            <w:tcW w:w="910" w:type="dxa"/>
            <w:tcBorders>
              <w:top w:val="single" w:sz="4" w:space="0" w:color="auto"/>
              <w:left w:val="single" w:sz="4" w:space="0" w:color="auto"/>
              <w:bottom w:val="single" w:sz="4" w:space="0" w:color="auto"/>
              <w:right w:val="single" w:sz="4" w:space="0" w:color="auto"/>
            </w:tcBorders>
            <w:tcPrChange w:id="442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Change w:id="442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305DF6">
              <w:rPr>
                <w:sz w:val="16"/>
                <w:szCs w:val="16"/>
              </w:rPr>
              <w:t>Organization of the maintenance of international telephone-type circuits used for data transmission</w:t>
            </w:r>
          </w:p>
        </w:tc>
        <w:tc>
          <w:tcPr>
            <w:tcW w:w="4298" w:type="dxa"/>
            <w:tcBorders>
              <w:top w:val="single" w:sz="4" w:space="0" w:color="auto"/>
              <w:left w:val="single" w:sz="4" w:space="0" w:color="auto"/>
              <w:bottom w:val="single" w:sz="4" w:space="0" w:color="auto"/>
              <w:right w:val="single" w:sz="4" w:space="0" w:color="auto"/>
            </w:tcBorders>
            <w:tcPrChange w:id="442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2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42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42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442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42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43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43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43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V.58</w:t>
            </w:r>
          </w:p>
        </w:tc>
        <w:tc>
          <w:tcPr>
            <w:tcW w:w="910" w:type="dxa"/>
            <w:tcBorders>
              <w:top w:val="single" w:sz="4" w:space="0" w:color="auto"/>
              <w:left w:val="single" w:sz="4" w:space="0" w:color="auto"/>
              <w:bottom w:val="single" w:sz="4" w:space="0" w:color="auto"/>
              <w:right w:val="single" w:sz="4" w:space="0" w:color="auto"/>
            </w:tcBorders>
            <w:tcPrChange w:id="443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4/14</w:t>
            </w:r>
          </w:p>
        </w:tc>
        <w:tc>
          <w:tcPr>
            <w:tcW w:w="3341" w:type="dxa"/>
            <w:gridSpan w:val="2"/>
            <w:tcBorders>
              <w:top w:val="single" w:sz="4" w:space="0" w:color="auto"/>
              <w:left w:val="single" w:sz="4" w:space="0" w:color="auto"/>
              <w:bottom w:val="single" w:sz="4" w:space="0" w:color="auto"/>
              <w:right w:val="single" w:sz="4" w:space="0" w:color="auto"/>
            </w:tcBorders>
            <w:tcPrChange w:id="443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Management information model for V-series modems</w:t>
            </w:r>
          </w:p>
        </w:tc>
        <w:tc>
          <w:tcPr>
            <w:tcW w:w="4298" w:type="dxa"/>
            <w:tcBorders>
              <w:top w:val="single" w:sz="4" w:space="0" w:color="auto"/>
              <w:left w:val="single" w:sz="4" w:space="0" w:color="auto"/>
              <w:bottom w:val="single" w:sz="4" w:space="0" w:color="auto"/>
              <w:right w:val="single" w:sz="4" w:space="0" w:color="auto"/>
            </w:tcBorders>
            <w:tcPrChange w:id="443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43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43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43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1994.09</w:t>
            </w:r>
          </w:p>
        </w:tc>
        <w:tc>
          <w:tcPr>
            <w:tcW w:w="1299" w:type="dxa"/>
            <w:tcBorders>
              <w:top w:val="single" w:sz="4" w:space="0" w:color="auto"/>
              <w:left w:val="single" w:sz="4" w:space="0" w:color="auto"/>
              <w:bottom w:val="single" w:sz="4" w:space="0" w:color="auto"/>
              <w:right w:val="single" w:sz="4" w:space="0" w:color="auto"/>
            </w:tcBorders>
            <w:tcPrChange w:id="443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44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44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44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44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X.160</w:t>
            </w:r>
          </w:p>
        </w:tc>
        <w:tc>
          <w:tcPr>
            <w:tcW w:w="910" w:type="dxa"/>
            <w:tcBorders>
              <w:top w:val="single" w:sz="4" w:space="0" w:color="auto"/>
              <w:left w:val="single" w:sz="4" w:space="0" w:color="auto"/>
              <w:bottom w:val="single" w:sz="4" w:space="0" w:color="auto"/>
              <w:right w:val="single" w:sz="4" w:space="0" w:color="auto"/>
            </w:tcBorders>
            <w:tcPrChange w:id="444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44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Architecture for Customer Network Management </w:t>
            </w:r>
            <w:ins w:id="4446" w:author="dcherkesov" w:date="2015-03-27T02:26:00Z">
              <w:r>
                <w:rPr>
                  <w:sz w:val="16"/>
                  <w:szCs w:val="16"/>
                </w:rPr>
                <w:t xml:space="preserve">Service </w:t>
              </w:r>
            </w:ins>
            <w:r>
              <w:rPr>
                <w:sz w:val="16"/>
                <w:szCs w:val="16"/>
              </w:rPr>
              <w:t>for Public Data Networks</w:t>
            </w:r>
          </w:p>
        </w:tc>
        <w:tc>
          <w:tcPr>
            <w:tcW w:w="4298" w:type="dxa"/>
            <w:tcBorders>
              <w:top w:val="single" w:sz="4" w:space="0" w:color="auto"/>
              <w:left w:val="single" w:sz="4" w:space="0" w:color="auto"/>
              <w:bottom w:val="single" w:sz="4" w:space="0" w:color="auto"/>
              <w:right w:val="single" w:sz="4" w:space="0" w:color="auto"/>
            </w:tcBorders>
            <w:tcPrChange w:id="444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pPr>
              <w:rPr>
                <w:sz w:val="16"/>
                <w:szCs w:val="16"/>
              </w:rPr>
            </w:pPr>
            <w:ins w:id="4448" w:author="dcherkesov" w:date="2015-03-27T02:24:00Z">
              <w:r w:rsidRPr="00745818">
                <w:rPr>
                  <w:sz w:val="16"/>
                  <w:szCs w:val="16"/>
                  <w:rPrChange w:id="4449" w:author="dcherkesov" w:date="2015-03-27T02:24:00Z">
                    <w:rPr>
                      <w:szCs w:val="24"/>
                    </w:rPr>
                  </w:rPrChange>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ins>
          </w:p>
        </w:tc>
        <w:tc>
          <w:tcPr>
            <w:tcW w:w="540" w:type="dxa"/>
            <w:gridSpan w:val="2"/>
            <w:tcBorders>
              <w:top w:val="single" w:sz="4" w:space="0" w:color="auto"/>
              <w:left w:val="single" w:sz="4" w:space="0" w:color="auto"/>
              <w:bottom w:val="single" w:sz="4" w:space="0" w:color="auto"/>
              <w:right w:val="single" w:sz="4" w:space="0" w:color="auto"/>
            </w:tcBorders>
            <w:tcPrChange w:id="44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Change w:id="44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 P</w:t>
            </w:r>
          </w:p>
        </w:tc>
        <w:tc>
          <w:tcPr>
            <w:tcW w:w="1219" w:type="dxa"/>
            <w:gridSpan w:val="3"/>
            <w:tcBorders>
              <w:top w:val="single" w:sz="4" w:space="0" w:color="auto"/>
              <w:left w:val="single" w:sz="4" w:space="0" w:color="auto"/>
              <w:bottom w:val="single" w:sz="4" w:space="0" w:color="auto"/>
              <w:right w:val="single" w:sz="4" w:space="0" w:color="auto"/>
            </w:tcBorders>
            <w:tcPrChange w:id="44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44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4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4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4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45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X.161</w:t>
            </w:r>
          </w:p>
        </w:tc>
        <w:tc>
          <w:tcPr>
            <w:tcW w:w="910" w:type="dxa"/>
            <w:tcBorders>
              <w:top w:val="single" w:sz="4" w:space="0" w:color="auto"/>
              <w:left w:val="single" w:sz="4" w:space="0" w:color="auto"/>
              <w:bottom w:val="single" w:sz="4" w:space="0" w:color="auto"/>
              <w:right w:val="single" w:sz="4" w:space="0" w:color="auto"/>
            </w:tcBorders>
            <w:tcPrChange w:id="445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4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Definition of Customer Network Management Services for Public Data Networks</w:t>
            </w:r>
          </w:p>
        </w:tc>
        <w:tc>
          <w:tcPr>
            <w:tcW w:w="4298" w:type="dxa"/>
            <w:tcBorders>
              <w:top w:val="single" w:sz="4" w:space="0" w:color="auto"/>
              <w:left w:val="single" w:sz="4" w:space="0" w:color="auto"/>
              <w:bottom w:val="single" w:sz="4" w:space="0" w:color="auto"/>
              <w:right w:val="single" w:sz="4" w:space="0" w:color="auto"/>
            </w:tcBorders>
            <w:tcPrChange w:id="44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pPr>
              <w:rPr>
                <w:sz w:val="16"/>
                <w:szCs w:val="16"/>
              </w:rPr>
            </w:pPr>
            <w:ins w:id="4461" w:author="dcherkesov" w:date="2015-03-27T02:26:00Z">
              <w:r w:rsidRPr="00745818">
                <w:rPr>
                  <w:sz w:val="16"/>
                  <w:szCs w:val="16"/>
                  <w:rPrChange w:id="4462" w:author="dcherkesov" w:date="2015-03-27T02:26:00Z">
                    <w:rPr>
                      <w:szCs w:val="24"/>
                    </w:rPr>
                  </w:rPrChange>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ins>
          </w:p>
        </w:tc>
        <w:tc>
          <w:tcPr>
            <w:tcW w:w="540" w:type="dxa"/>
            <w:gridSpan w:val="2"/>
            <w:tcBorders>
              <w:top w:val="single" w:sz="4" w:space="0" w:color="auto"/>
              <w:left w:val="single" w:sz="4" w:space="0" w:color="auto"/>
              <w:bottom w:val="single" w:sz="4" w:space="0" w:color="auto"/>
              <w:right w:val="single" w:sz="4" w:space="0" w:color="auto"/>
            </w:tcBorders>
            <w:tcPrChange w:id="44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5</w:t>
            </w:r>
          </w:p>
        </w:tc>
        <w:tc>
          <w:tcPr>
            <w:tcW w:w="540" w:type="dxa"/>
            <w:gridSpan w:val="2"/>
            <w:tcBorders>
              <w:top w:val="single" w:sz="4" w:space="0" w:color="auto"/>
              <w:left w:val="single" w:sz="4" w:space="0" w:color="auto"/>
              <w:bottom w:val="single" w:sz="4" w:space="0" w:color="auto"/>
              <w:right w:val="single" w:sz="4" w:space="0" w:color="auto"/>
            </w:tcBorders>
            <w:tcPrChange w:id="44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F, E</w:t>
            </w:r>
          </w:p>
        </w:tc>
        <w:tc>
          <w:tcPr>
            <w:tcW w:w="1219" w:type="dxa"/>
            <w:gridSpan w:val="3"/>
            <w:tcBorders>
              <w:top w:val="single" w:sz="4" w:space="0" w:color="auto"/>
              <w:left w:val="single" w:sz="4" w:space="0" w:color="auto"/>
              <w:bottom w:val="single" w:sz="4" w:space="0" w:color="auto"/>
              <w:right w:val="single" w:sz="4" w:space="0" w:color="auto"/>
            </w:tcBorders>
            <w:tcPrChange w:id="44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Change w:id="44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446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46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46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47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X.162</w:t>
            </w:r>
          </w:p>
        </w:tc>
        <w:tc>
          <w:tcPr>
            <w:tcW w:w="910" w:type="dxa"/>
            <w:tcBorders>
              <w:top w:val="single" w:sz="4" w:space="0" w:color="auto"/>
              <w:left w:val="single" w:sz="4" w:space="0" w:color="auto"/>
              <w:bottom w:val="single" w:sz="4" w:space="0" w:color="auto"/>
              <w:right w:val="single" w:sz="4" w:space="0" w:color="auto"/>
            </w:tcBorders>
            <w:tcPrChange w:id="447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47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pPr>
              <w:rPr>
                <w:sz w:val="16"/>
                <w:szCs w:val="16"/>
              </w:rPr>
            </w:pPr>
            <w:r>
              <w:rPr>
                <w:sz w:val="16"/>
                <w:szCs w:val="16"/>
              </w:rPr>
              <w:t>Definition of Management Information for Customer Network Management</w:t>
            </w:r>
            <w:ins w:id="4473" w:author="dcherkesov" w:date="2015-03-27T02:29:00Z">
              <w:r>
                <w:rPr>
                  <w:sz w:val="16"/>
                  <w:szCs w:val="16"/>
                </w:rPr>
                <w:t xml:space="preserve"> </w:t>
              </w:r>
              <w:r w:rsidRPr="0070313D">
                <w:rPr>
                  <w:sz w:val="16"/>
                  <w:szCs w:val="16"/>
                  <w:rPrChange w:id="4474" w:author="dcherkesov" w:date="2015-03-27T02:30:00Z">
                    <w:rPr/>
                  </w:rPrChange>
                </w:rPr>
                <w:t>service for public data networks to be used with the CNMc interface</w:t>
              </w:r>
            </w:ins>
          </w:p>
        </w:tc>
        <w:tc>
          <w:tcPr>
            <w:tcW w:w="4298" w:type="dxa"/>
            <w:tcBorders>
              <w:top w:val="single" w:sz="4" w:space="0" w:color="auto"/>
              <w:left w:val="single" w:sz="4" w:space="0" w:color="auto"/>
              <w:bottom w:val="single" w:sz="4" w:space="0" w:color="auto"/>
              <w:right w:val="single" w:sz="4" w:space="0" w:color="auto"/>
            </w:tcBorders>
            <w:tcPrChange w:id="447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70313D" w:rsidRDefault="00183BC1" w:rsidP="0070313D">
            <w:pPr>
              <w:rPr>
                <w:ins w:id="4476" w:author="dcherkesov" w:date="2015-03-27T02:30:00Z"/>
                <w:sz w:val="16"/>
                <w:szCs w:val="16"/>
                <w:rPrChange w:id="4477" w:author="dcherkesov" w:date="2015-03-27T02:30:00Z">
                  <w:rPr>
                    <w:ins w:id="4478" w:author="dcherkesov" w:date="2015-03-27T02:30:00Z"/>
                    <w:szCs w:val="24"/>
                  </w:rPr>
                </w:rPrChange>
              </w:rPr>
            </w:pPr>
            <w:ins w:id="4479" w:author="dcherkesov" w:date="2015-03-27T02:30:00Z">
              <w:r w:rsidRPr="0070313D">
                <w:rPr>
                  <w:sz w:val="16"/>
                  <w:szCs w:val="16"/>
                  <w:rPrChange w:id="4480" w:author="dcherkesov" w:date="2015-03-27T02:30:00Z">
                    <w:rPr>
                      <w:szCs w:val="24"/>
                    </w:rPr>
                  </w:rPrChange>
                </w:rPr>
                <w:t>This Recommendation is one of a set of Recommendations for the customer network management service for data networks, which cover the architecture, services, and management information required to achieve such services between a network and a customer.</w:t>
              </w:r>
            </w:ins>
          </w:p>
          <w:p w:rsidR="00183BC1" w:rsidRPr="0070313D" w:rsidRDefault="00183BC1" w:rsidP="0070313D">
            <w:pPr>
              <w:rPr>
                <w:ins w:id="4481" w:author="dcherkesov" w:date="2015-03-27T02:30:00Z"/>
                <w:sz w:val="16"/>
                <w:szCs w:val="16"/>
                <w:rPrChange w:id="4482" w:author="dcherkesov" w:date="2015-03-27T02:30:00Z">
                  <w:rPr>
                    <w:ins w:id="4483" w:author="dcherkesov" w:date="2015-03-27T02:30:00Z"/>
                    <w:szCs w:val="24"/>
                  </w:rPr>
                </w:rPrChange>
              </w:rPr>
            </w:pPr>
            <w:ins w:id="4484" w:author="dcherkesov" w:date="2015-03-27T02:30:00Z">
              <w:r w:rsidRPr="0070313D">
                <w:rPr>
                  <w:sz w:val="16"/>
                  <w:szCs w:val="16"/>
                  <w:rPrChange w:id="4485" w:author="dcherkesov" w:date="2015-03-27T02:30:00Z">
                    <w:rPr>
                      <w:szCs w:val="24"/>
                    </w:rPr>
                  </w:rPrChange>
                </w:rPr>
                <w:t>This Recommendation is, in particular, concerned with the definition of information for the customer network management service, such as managed objects, attributes, name bindings, in the OSI Systems Management context (CMISE).</w:t>
              </w:r>
            </w:ins>
          </w:p>
          <w:p w:rsidR="00183BC1" w:rsidRDefault="00183BC1">
            <w:pPr>
              <w:rPr>
                <w:sz w:val="16"/>
                <w:szCs w:val="16"/>
              </w:rPr>
            </w:pPr>
            <w:ins w:id="4486" w:author="dcherkesov" w:date="2015-03-27T02:30:00Z">
              <w:r w:rsidRPr="0070313D">
                <w:rPr>
                  <w:sz w:val="16"/>
                  <w:szCs w:val="16"/>
                  <w:rPrChange w:id="4487" w:author="dcherkesov" w:date="2015-03-27T02:30:00Z">
                    <w:rPr>
                      <w:szCs w:val="24"/>
                    </w:rPr>
                  </w:rPrChange>
                </w:rPr>
                <w:t>This Recommendation corresponds to Recommendation X.163, which defines management information to be used with the CNMe interface.</w:t>
              </w:r>
            </w:ins>
          </w:p>
        </w:tc>
        <w:tc>
          <w:tcPr>
            <w:tcW w:w="540" w:type="dxa"/>
            <w:gridSpan w:val="2"/>
            <w:tcBorders>
              <w:top w:val="single" w:sz="4" w:space="0" w:color="auto"/>
              <w:left w:val="single" w:sz="4" w:space="0" w:color="auto"/>
              <w:bottom w:val="single" w:sz="4" w:space="0" w:color="auto"/>
              <w:right w:val="single" w:sz="4" w:space="0" w:color="auto"/>
            </w:tcBorders>
            <w:tcPrChange w:id="448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Change w:id="448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49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Change w:id="449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49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49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49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49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X.163</w:t>
            </w:r>
          </w:p>
        </w:tc>
        <w:tc>
          <w:tcPr>
            <w:tcW w:w="910" w:type="dxa"/>
            <w:tcBorders>
              <w:top w:val="single" w:sz="4" w:space="0" w:color="auto"/>
              <w:left w:val="single" w:sz="4" w:space="0" w:color="auto"/>
              <w:bottom w:val="single" w:sz="4" w:space="0" w:color="auto"/>
              <w:right w:val="single" w:sz="4" w:space="0" w:color="auto"/>
            </w:tcBorders>
            <w:tcPrChange w:id="449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49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Definition of Management Information for Customer Network Management Service for </w:t>
            </w:r>
            <w:ins w:id="4498" w:author="dcherkesov" w:date="2015-03-27T02:32:00Z">
              <w:r w:rsidRPr="0070313D">
                <w:rPr>
                  <w:sz w:val="16"/>
                  <w:szCs w:val="16"/>
                  <w:rPrChange w:id="4499" w:author="dcherkesov" w:date="2015-03-27T02:32:00Z">
                    <w:rPr/>
                  </w:rPrChange>
                </w:rPr>
                <w:t xml:space="preserve">public data networks </w:t>
              </w:r>
            </w:ins>
            <w:del w:id="4500" w:author="dcherkesov" w:date="2015-03-27T02:32:00Z">
              <w:r w:rsidDel="0070313D">
                <w:rPr>
                  <w:sz w:val="16"/>
                  <w:szCs w:val="16"/>
                </w:rPr>
                <w:delText xml:space="preserve">PDN </w:delText>
              </w:r>
            </w:del>
            <w:r>
              <w:rPr>
                <w:sz w:val="16"/>
                <w:szCs w:val="16"/>
              </w:rPr>
              <w:t>to be used with the CNMe Interface</w:t>
            </w:r>
          </w:p>
        </w:tc>
        <w:tc>
          <w:tcPr>
            <w:tcW w:w="4298" w:type="dxa"/>
            <w:tcBorders>
              <w:top w:val="single" w:sz="4" w:space="0" w:color="auto"/>
              <w:left w:val="single" w:sz="4" w:space="0" w:color="auto"/>
              <w:bottom w:val="single" w:sz="4" w:space="0" w:color="auto"/>
              <w:right w:val="single" w:sz="4" w:space="0" w:color="auto"/>
            </w:tcBorders>
            <w:tcPrChange w:id="450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70313D" w:rsidRDefault="00183BC1" w:rsidP="0070313D">
            <w:pPr>
              <w:rPr>
                <w:ins w:id="4502" w:author="dcherkesov" w:date="2015-03-27T02:32:00Z"/>
                <w:sz w:val="16"/>
                <w:szCs w:val="16"/>
                <w:rPrChange w:id="4503" w:author="dcherkesov" w:date="2015-03-27T02:32:00Z">
                  <w:rPr>
                    <w:ins w:id="4504" w:author="dcherkesov" w:date="2015-03-27T02:32:00Z"/>
                    <w:szCs w:val="24"/>
                  </w:rPr>
                </w:rPrChange>
              </w:rPr>
            </w:pPr>
            <w:ins w:id="4505" w:author="dcherkesov" w:date="2015-03-27T02:32:00Z">
              <w:r w:rsidRPr="0070313D">
                <w:rPr>
                  <w:sz w:val="16"/>
                  <w:szCs w:val="16"/>
                  <w:rPrChange w:id="4506" w:author="dcherkesov" w:date="2015-03-27T02:32:00Z">
                    <w:rPr>
                      <w:szCs w:val="24"/>
                    </w:rPr>
                  </w:rPrChange>
                </w:rPr>
                <w:t>This Recommendation defines the management information which may be provided to a customer and collectively described as Customer Network Management (CNM) via the CNMe (EDI/MHS) interface. CNM is a service which provides customers with the ability to access (and in some cases modify) management information relating to the services provided to them by the network.</w:t>
              </w:r>
            </w:ins>
          </w:p>
          <w:p w:rsidR="00183BC1" w:rsidRDefault="00183BC1">
            <w:pPr>
              <w:rPr>
                <w:sz w:val="16"/>
                <w:szCs w:val="16"/>
              </w:rPr>
            </w:pPr>
            <w:ins w:id="4507" w:author="dcherkesov" w:date="2015-03-27T02:32:00Z">
              <w:r w:rsidRPr="0070313D">
                <w:rPr>
                  <w:sz w:val="16"/>
                  <w:szCs w:val="16"/>
                  <w:rPrChange w:id="4508" w:author="dcherkesov" w:date="2015-03-27T02:32:00Z">
                    <w:rPr>
                      <w:szCs w:val="24"/>
                    </w:rPr>
                  </w:rPrChange>
                </w:rPr>
                <w:t>This Recommendation is, in particular, concerned with the definition of information for CNM such as EDI message format.</w:t>
              </w:r>
            </w:ins>
          </w:p>
        </w:tc>
        <w:tc>
          <w:tcPr>
            <w:tcW w:w="540" w:type="dxa"/>
            <w:gridSpan w:val="2"/>
            <w:tcBorders>
              <w:top w:val="single" w:sz="4" w:space="0" w:color="auto"/>
              <w:left w:val="single" w:sz="4" w:space="0" w:color="auto"/>
              <w:bottom w:val="single" w:sz="4" w:space="0" w:color="auto"/>
              <w:right w:val="single" w:sz="4" w:space="0" w:color="auto"/>
            </w:tcBorders>
            <w:tcPrChange w:id="450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Change w:id="451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51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Change w:id="451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51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51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51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51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X.170</w:t>
            </w:r>
          </w:p>
        </w:tc>
        <w:tc>
          <w:tcPr>
            <w:tcW w:w="910" w:type="dxa"/>
            <w:tcBorders>
              <w:top w:val="single" w:sz="4" w:space="0" w:color="auto"/>
              <w:left w:val="single" w:sz="4" w:space="0" w:color="auto"/>
              <w:bottom w:val="single" w:sz="4" w:space="0" w:color="auto"/>
              <w:right w:val="single" w:sz="4" w:space="0" w:color="auto"/>
            </w:tcBorders>
            <w:tcPrChange w:id="451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51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Network-network management architecture for data networks</w:t>
            </w:r>
          </w:p>
        </w:tc>
        <w:tc>
          <w:tcPr>
            <w:tcW w:w="4298" w:type="dxa"/>
            <w:tcBorders>
              <w:top w:val="single" w:sz="4" w:space="0" w:color="auto"/>
              <w:left w:val="single" w:sz="4" w:space="0" w:color="auto"/>
              <w:bottom w:val="single" w:sz="4" w:space="0" w:color="auto"/>
              <w:right w:val="single" w:sz="4" w:space="0" w:color="auto"/>
            </w:tcBorders>
            <w:tcPrChange w:id="451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70313D" w:rsidRDefault="00183BC1" w:rsidP="0070313D">
            <w:pPr>
              <w:rPr>
                <w:ins w:id="4520" w:author="dcherkesov" w:date="2015-03-27T02:33:00Z"/>
                <w:sz w:val="16"/>
                <w:szCs w:val="16"/>
                <w:rPrChange w:id="4521" w:author="dcherkesov" w:date="2015-03-27T02:33:00Z">
                  <w:rPr>
                    <w:ins w:id="4522" w:author="dcherkesov" w:date="2015-03-27T02:33:00Z"/>
                    <w:szCs w:val="24"/>
                  </w:rPr>
                </w:rPrChange>
              </w:rPr>
            </w:pPr>
            <w:ins w:id="4523" w:author="dcherkesov" w:date="2015-03-27T02:33:00Z">
              <w:r w:rsidRPr="0070313D">
                <w:rPr>
                  <w:sz w:val="16"/>
                  <w:szCs w:val="16"/>
                  <w:rPrChange w:id="4524" w:author="dcherkesov" w:date="2015-03-27T02:33:00Z">
                    <w:rPr>
                      <w:szCs w:val="24"/>
                    </w:rPr>
                  </w:rPrChange>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ins>
          </w:p>
          <w:p w:rsidR="00183BC1" w:rsidRDefault="00183BC1">
            <w:pPr>
              <w:rPr>
                <w:sz w:val="16"/>
                <w:szCs w:val="16"/>
              </w:rPr>
            </w:pPr>
            <w:ins w:id="4525" w:author="dcherkesov" w:date="2015-03-27T02:33:00Z">
              <w:r w:rsidRPr="0070313D">
                <w:rPr>
                  <w:sz w:val="16"/>
                  <w:szCs w:val="16"/>
                  <w:rPrChange w:id="4526" w:author="dcherkesov" w:date="2015-03-27T02:33:00Z">
                    <w:rPr>
                      <w:szCs w:val="24"/>
                    </w:rPr>
                  </w:rPrChange>
                </w:rPr>
                <w:t>In view of these circumstances, this Recommendation describes the general principles and the framework, for exchanging management information and management operations between data networks.</w:t>
              </w:r>
            </w:ins>
          </w:p>
        </w:tc>
        <w:tc>
          <w:tcPr>
            <w:tcW w:w="540" w:type="dxa"/>
            <w:gridSpan w:val="2"/>
            <w:tcBorders>
              <w:top w:val="single" w:sz="4" w:space="0" w:color="auto"/>
              <w:left w:val="single" w:sz="4" w:space="0" w:color="auto"/>
              <w:bottom w:val="single" w:sz="4" w:space="0" w:color="auto"/>
              <w:right w:val="single" w:sz="4" w:space="0" w:color="auto"/>
            </w:tcBorders>
            <w:tcPrChange w:id="45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Change w:id="45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45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Change w:id="45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5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5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5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53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X.171</w:t>
            </w:r>
          </w:p>
        </w:tc>
        <w:tc>
          <w:tcPr>
            <w:tcW w:w="910" w:type="dxa"/>
            <w:tcBorders>
              <w:top w:val="single" w:sz="4" w:space="0" w:color="auto"/>
              <w:left w:val="single" w:sz="4" w:space="0" w:color="auto"/>
              <w:bottom w:val="single" w:sz="4" w:space="0" w:color="auto"/>
              <w:right w:val="single" w:sz="4" w:space="0" w:color="auto"/>
            </w:tcBorders>
            <w:tcPrChange w:id="45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53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Network-network management services for data networks</w:t>
            </w:r>
          </w:p>
        </w:tc>
        <w:tc>
          <w:tcPr>
            <w:tcW w:w="4298" w:type="dxa"/>
            <w:tcBorders>
              <w:top w:val="single" w:sz="4" w:space="0" w:color="auto"/>
              <w:left w:val="single" w:sz="4" w:space="0" w:color="auto"/>
              <w:bottom w:val="single" w:sz="4" w:space="0" w:color="auto"/>
              <w:right w:val="single" w:sz="4" w:space="0" w:color="auto"/>
            </w:tcBorders>
            <w:tcPrChange w:id="45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70313D" w:rsidRDefault="00183BC1" w:rsidP="00420651">
            <w:pPr>
              <w:rPr>
                <w:sz w:val="16"/>
                <w:szCs w:val="16"/>
              </w:rPr>
            </w:pPr>
            <w:ins w:id="4538" w:author="dcherkesov" w:date="2015-03-27T02:34:00Z">
              <w:r w:rsidRPr="0070313D">
                <w:rPr>
                  <w:sz w:val="16"/>
                  <w:szCs w:val="16"/>
                  <w:rPrChange w:id="4539" w:author="dcherkesov" w:date="2015-03-27T02:34:00Z">
                    <w:rPr>
                      <w:szCs w:val="24"/>
                    </w:rPr>
                  </w:rPrChange>
                </w:rPr>
                <w:t>This Recommendation defines management services exchanged at the boundary between two networks based on the Network-Network Management (NNM) architecture defined in ITU</w:t>
              </w:r>
              <w:r w:rsidRPr="0070313D">
                <w:rPr>
                  <w:sz w:val="16"/>
                  <w:szCs w:val="16"/>
                  <w:rPrChange w:id="4540" w:author="dcherkesov" w:date="2015-03-27T02:34:00Z">
                    <w:rPr>
                      <w:szCs w:val="24"/>
                    </w:rPr>
                  </w:rPrChange>
                </w:rPr>
                <w:noBreakHyphen/>
                <w:t>T X.170. The defined management services are generic and can be applied to many kinds of service networks. They are described irrespective of underlying management protocols.</w:t>
              </w:r>
            </w:ins>
          </w:p>
        </w:tc>
        <w:tc>
          <w:tcPr>
            <w:tcW w:w="540" w:type="dxa"/>
            <w:gridSpan w:val="2"/>
            <w:tcBorders>
              <w:top w:val="single" w:sz="4" w:space="0" w:color="auto"/>
              <w:left w:val="single" w:sz="4" w:space="0" w:color="auto"/>
              <w:bottom w:val="single" w:sz="4" w:space="0" w:color="auto"/>
              <w:right w:val="single" w:sz="4" w:space="0" w:color="auto"/>
            </w:tcBorders>
            <w:tcPrChange w:id="454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Change w:id="454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454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Change w:id="454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54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54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54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54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X.217 /ISO /IEC 8649</w:t>
            </w:r>
          </w:p>
        </w:tc>
        <w:tc>
          <w:tcPr>
            <w:tcW w:w="910" w:type="dxa"/>
            <w:tcBorders>
              <w:top w:val="single" w:sz="4" w:space="0" w:color="auto"/>
              <w:left w:val="single" w:sz="4" w:space="0" w:color="auto"/>
              <w:bottom w:val="single" w:sz="4" w:space="0" w:color="auto"/>
              <w:right w:val="single" w:sz="4" w:space="0" w:color="auto"/>
            </w:tcBorders>
            <w:tcPrChange w:id="454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55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Service Definition for ACSE</w:t>
            </w:r>
          </w:p>
        </w:tc>
        <w:tc>
          <w:tcPr>
            <w:tcW w:w="4298" w:type="dxa"/>
            <w:tcBorders>
              <w:top w:val="single" w:sz="4" w:space="0" w:color="auto"/>
              <w:left w:val="single" w:sz="4" w:space="0" w:color="auto"/>
              <w:bottom w:val="single" w:sz="4" w:space="0" w:color="auto"/>
              <w:right w:val="single" w:sz="4" w:space="0" w:color="auto"/>
            </w:tcBorders>
            <w:tcPrChange w:id="455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5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55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55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Change w:id="455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Change w:id="455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55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55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55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EB3454">
              <w:rPr>
                <w:sz w:val="16"/>
                <w:szCs w:val="16"/>
              </w:rPr>
              <w:t>X.217 Amd.1</w:t>
            </w:r>
          </w:p>
        </w:tc>
        <w:tc>
          <w:tcPr>
            <w:tcW w:w="910" w:type="dxa"/>
            <w:tcBorders>
              <w:top w:val="single" w:sz="4" w:space="0" w:color="auto"/>
              <w:left w:val="single" w:sz="4" w:space="0" w:color="auto"/>
              <w:bottom w:val="single" w:sz="4" w:space="0" w:color="auto"/>
              <w:right w:val="single" w:sz="4" w:space="0" w:color="auto"/>
            </w:tcBorders>
            <w:tcPrChange w:id="456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56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EB3454">
              <w:rPr>
                <w:sz w:val="16"/>
                <w:szCs w:val="16"/>
              </w:rPr>
              <w:t>Support of authentication mechanisms for the connectionless mode</w:t>
            </w:r>
          </w:p>
        </w:tc>
        <w:tc>
          <w:tcPr>
            <w:tcW w:w="4298" w:type="dxa"/>
            <w:tcBorders>
              <w:top w:val="single" w:sz="4" w:space="0" w:color="auto"/>
              <w:left w:val="single" w:sz="4" w:space="0" w:color="auto"/>
              <w:bottom w:val="single" w:sz="4" w:space="0" w:color="auto"/>
              <w:right w:val="single" w:sz="4" w:space="0" w:color="auto"/>
            </w:tcBorders>
            <w:tcPrChange w:id="456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5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5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45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Change w:id="456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56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56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57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EB3454">
              <w:rPr>
                <w:sz w:val="16"/>
                <w:szCs w:val="16"/>
              </w:rPr>
              <w:t>X.217 Amd.2</w:t>
            </w:r>
          </w:p>
        </w:tc>
        <w:tc>
          <w:tcPr>
            <w:tcW w:w="910" w:type="dxa"/>
            <w:tcBorders>
              <w:top w:val="single" w:sz="4" w:space="0" w:color="auto"/>
              <w:left w:val="single" w:sz="4" w:space="0" w:color="auto"/>
              <w:bottom w:val="single" w:sz="4" w:space="0" w:color="auto"/>
              <w:right w:val="single" w:sz="4" w:space="0" w:color="auto"/>
            </w:tcBorders>
            <w:tcPrChange w:id="457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57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EB3454">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Change w:id="457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7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57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57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Change w:id="457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Change w:id="457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57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58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58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B65D01">
              <w:rPr>
                <w:sz w:val="20"/>
                <w:lang w:val="en-US"/>
              </w:rPr>
              <w:t>X.217</w:t>
            </w:r>
            <w:r w:rsidRPr="00923217">
              <w:rPr>
                <w:sz w:val="20"/>
                <w:lang w:val="en-US"/>
              </w:rPr>
              <w:t>bis</w:t>
            </w:r>
          </w:p>
        </w:tc>
        <w:tc>
          <w:tcPr>
            <w:tcW w:w="910" w:type="dxa"/>
            <w:tcBorders>
              <w:top w:val="single" w:sz="4" w:space="0" w:color="auto"/>
              <w:left w:val="single" w:sz="4" w:space="0" w:color="auto"/>
              <w:bottom w:val="single" w:sz="4" w:space="0" w:color="auto"/>
              <w:right w:val="single" w:sz="4" w:space="0" w:color="auto"/>
            </w:tcBorders>
            <w:tcPrChange w:id="458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EB3454">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58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EB3454">
            <w:pPr>
              <w:rPr>
                <w:sz w:val="16"/>
                <w:szCs w:val="16"/>
              </w:rPr>
            </w:pPr>
            <w:r w:rsidRPr="00EB3454">
              <w:rPr>
                <w:sz w:val="16"/>
                <w:szCs w:val="16"/>
              </w:rPr>
              <w:t>Information technology – Open Systems Interconnection – Service definition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Change w:id="458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8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58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58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1998.09</w:t>
            </w:r>
          </w:p>
        </w:tc>
        <w:tc>
          <w:tcPr>
            <w:tcW w:w="1299" w:type="dxa"/>
            <w:tcBorders>
              <w:top w:val="single" w:sz="4" w:space="0" w:color="auto"/>
              <w:left w:val="single" w:sz="4" w:space="0" w:color="auto"/>
              <w:bottom w:val="single" w:sz="4" w:space="0" w:color="auto"/>
              <w:right w:val="single" w:sz="4" w:space="0" w:color="auto"/>
            </w:tcBorders>
            <w:tcPrChange w:id="458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Change w:id="458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59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59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59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X.227</w:t>
            </w:r>
          </w:p>
        </w:tc>
        <w:tc>
          <w:tcPr>
            <w:tcW w:w="910" w:type="dxa"/>
            <w:tcBorders>
              <w:top w:val="single" w:sz="4" w:space="0" w:color="auto"/>
              <w:left w:val="single" w:sz="4" w:space="0" w:color="auto"/>
              <w:bottom w:val="single" w:sz="4" w:space="0" w:color="auto"/>
              <w:right w:val="single" w:sz="4" w:space="0" w:color="auto"/>
            </w:tcBorders>
            <w:tcPrChange w:id="459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3/17</w:t>
            </w:r>
          </w:p>
        </w:tc>
        <w:tc>
          <w:tcPr>
            <w:tcW w:w="3341" w:type="dxa"/>
            <w:gridSpan w:val="2"/>
            <w:tcBorders>
              <w:top w:val="single" w:sz="4" w:space="0" w:color="auto"/>
              <w:left w:val="single" w:sz="4" w:space="0" w:color="auto"/>
              <w:bottom w:val="single" w:sz="4" w:space="0" w:color="auto"/>
              <w:right w:val="single" w:sz="4" w:space="0" w:color="auto"/>
            </w:tcBorders>
            <w:tcPrChange w:id="459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Protocol Specification for ACSE</w:t>
            </w:r>
          </w:p>
        </w:tc>
        <w:tc>
          <w:tcPr>
            <w:tcW w:w="4298" w:type="dxa"/>
            <w:tcBorders>
              <w:top w:val="single" w:sz="4" w:space="0" w:color="auto"/>
              <w:left w:val="single" w:sz="4" w:space="0" w:color="auto"/>
              <w:bottom w:val="single" w:sz="4" w:space="0" w:color="auto"/>
              <w:right w:val="single" w:sz="4" w:space="0" w:color="auto"/>
            </w:tcBorders>
            <w:tcPrChange w:id="459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59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59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59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Change w:id="459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Change w:id="460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60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60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0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84D99">
              <w:rPr>
                <w:sz w:val="16"/>
                <w:szCs w:val="16"/>
              </w:rPr>
              <w:t>X.227 Amd.1</w:t>
            </w:r>
          </w:p>
        </w:tc>
        <w:tc>
          <w:tcPr>
            <w:tcW w:w="910" w:type="dxa"/>
            <w:tcBorders>
              <w:top w:val="single" w:sz="4" w:space="0" w:color="auto"/>
              <w:left w:val="single" w:sz="4" w:space="0" w:color="auto"/>
              <w:bottom w:val="single" w:sz="4" w:space="0" w:color="auto"/>
              <w:right w:val="single" w:sz="4" w:space="0" w:color="auto"/>
            </w:tcBorders>
            <w:tcPrChange w:id="460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0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F84D99">
              <w:rPr>
                <w:sz w:val="16"/>
                <w:szCs w:val="16"/>
              </w:rPr>
              <w:t>Incorporation of extensibility markers</w:t>
            </w:r>
          </w:p>
        </w:tc>
        <w:tc>
          <w:tcPr>
            <w:tcW w:w="4298" w:type="dxa"/>
            <w:tcBorders>
              <w:top w:val="single" w:sz="4" w:space="0" w:color="auto"/>
              <w:left w:val="single" w:sz="4" w:space="0" w:color="auto"/>
              <w:bottom w:val="single" w:sz="4" w:space="0" w:color="auto"/>
              <w:right w:val="single" w:sz="4" w:space="0" w:color="auto"/>
            </w:tcBorders>
            <w:tcPrChange w:id="460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0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60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Change w:id="460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Change w:id="461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Change w:id="461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61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61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1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84D99">
              <w:rPr>
                <w:sz w:val="16"/>
                <w:szCs w:val="16"/>
              </w:rPr>
              <w:t>X.227 Amd.2</w:t>
            </w:r>
          </w:p>
        </w:tc>
        <w:tc>
          <w:tcPr>
            <w:tcW w:w="910" w:type="dxa"/>
            <w:tcBorders>
              <w:top w:val="single" w:sz="4" w:space="0" w:color="auto"/>
              <w:left w:val="single" w:sz="4" w:space="0" w:color="auto"/>
              <w:bottom w:val="single" w:sz="4" w:space="0" w:color="auto"/>
              <w:right w:val="single" w:sz="4" w:space="0" w:color="auto"/>
            </w:tcBorders>
            <w:tcPrChange w:id="461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1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F84D99">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Change w:id="461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1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61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Change w:id="462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1997.08</w:t>
            </w:r>
          </w:p>
        </w:tc>
        <w:tc>
          <w:tcPr>
            <w:tcW w:w="1299" w:type="dxa"/>
            <w:tcBorders>
              <w:top w:val="single" w:sz="4" w:space="0" w:color="auto"/>
              <w:left w:val="single" w:sz="4" w:space="0" w:color="auto"/>
              <w:bottom w:val="single" w:sz="4" w:space="0" w:color="auto"/>
              <w:right w:val="single" w:sz="4" w:space="0" w:color="auto"/>
            </w:tcBorders>
            <w:tcPrChange w:id="462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Change w:id="462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62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62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2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84D99">
              <w:rPr>
                <w:sz w:val="16"/>
                <w:szCs w:val="16"/>
              </w:rPr>
              <w:t>X.227bis</w:t>
            </w:r>
          </w:p>
        </w:tc>
        <w:tc>
          <w:tcPr>
            <w:tcW w:w="910" w:type="dxa"/>
            <w:tcBorders>
              <w:top w:val="single" w:sz="4" w:space="0" w:color="auto"/>
              <w:left w:val="single" w:sz="4" w:space="0" w:color="auto"/>
              <w:bottom w:val="single" w:sz="4" w:space="0" w:color="auto"/>
              <w:right w:val="single" w:sz="4" w:space="0" w:color="auto"/>
            </w:tcBorders>
            <w:tcPrChange w:id="462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2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F84D99">
              <w:rPr>
                <w:sz w:val="16"/>
                <w:szCs w:val="16"/>
              </w:rPr>
              <w:t>Information technology – Open Systems Interconnection – Connection-mode protocol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Change w:id="462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2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63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Change w:id="463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1998.09</w:t>
            </w:r>
          </w:p>
        </w:tc>
        <w:tc>
          <w:tcPr>
            <w:tcW w:w="1299" w:type="dxa"/>
            <w:tcBorders>
              <w:top w:val="single" w:sz="4" w:space="0" w:color="auto"/>
              <w:left w:val="single" w:sz="4" w:space="0" w:color="auto"/>
              <w:bottom w:val="single" w:sz="4" w:space="0" w:color="auto"/>
              <w:right w:val="single" w:sz="4" w:space="0" w:color="auto"/>
            </w:tcBorders>
            <w:tcPrChange w:id="463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Change w:id="463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63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63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3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X.282</w:t>
            </w:r>
          </w:p>
        </w:tc>
        <w:tc>
          <w:tcPr>
            <w:tcW w:w="910" w:type="dxa"/>
            <w:tcBorders>
              <w:top w:val="single" w:sz="4" w:space="0" w:color="auto"/>
              <w:left w:val="single" w:sz="4" w:space="0" w:color="auto"/>
              <w:bottom w:val="single" w:sz="4" w:space="0" w:color="auto"/>
              <w:right w:val="single" w:sz="4" w:space="0" w:color="auto"/>
            </w:tcBorders>
            <w:tcPrChange w:id="463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3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EA59D6">
              <w:rPr>
                <w:sz w:val="16"/>
                <w:szCs w:val="16"/>
              </w:rPr>
              <w:t>Elements of management information related to the OSI Data Link Layer</w:t>
            </w:r>
          </w:p>
        </w:tc>
        <w:tc>
          <w:tcPr>
            <w:tcW w:w="4298" w:type="dxa"/>
            <w:tcBorders>
              <w:top w:val="single" w:sz="4" w:space="0" w:color="auto"/>
              <w:left w:val="single" w:sz="4" w:space="0" w:color="auto"/>
              <w:bottom w:val="single" w:sz="4" w:space="0" w:color="auto"/>
              <w:right w:val="single" w:sz="4" w:space="0" w:color="auto"/>
            </w:tcBorders>
            <w:tcPrChange w:id="463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4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64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Change w:id="464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1999.06</w:t>
            </w:r>
          </w:p>
        </w:tc>
        <w:tc>
          <w:tcPr>
            <w:tcW w:w="1299" w:type="dxa"/>
            <w:tcBorders>
              <w:top w:val="single" w:sz="4" w:space="0" w:color="auto"/>
              <w:left w:val="single" w:sz="4" w:space="0" w:color="auto"/>
              <w:bottom w:val="single" w:sz="4" w:space="0" w:color="auto"/>
              <w:right w:val="single" w:sz="4" w:space="0" w:color="auto"/>
            </w:tcBorders>
            <w:tcPrChange w:id="464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64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64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64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4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_tradnl"/>
              </w:rPr>
            </w:pPr>
            <w:r w:rsidRPr="00F53E9F">
              <w:rPr>
                <w:sz w:val="16"/>
                <w:szCs w:val="16"/>
                <w:lang w:val="es-ES_tradnl"/>
              </w:rPr>
              <w:t>X.283 /ISO /IEC 10733</w:t>
            </w:r>
          </w:p>
        </w:tc>
        <w:tc>
          <w:tcPr>
            <w:tcW w:w="910" w:type="dxa"/>
            <w:tcBorders>
              <w:top w:val="single" w:sz="4" w:space="0" w:color="auto"/>
              <w:left w:val="single" w:sz="4" w:space="0" w:color="auto"/>
              <w:bottom w:val="single" w:sz="4" w:space="0" w:color="auto"/>
              <w:right w:val="single" w:sz="4" w:space="0" w:color="auto"/>
            </w:tcBorders>
            <w:tcPrChange w:id="464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4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EA59D6">
            <w:pPr>
              <w:rPr>
                <w:sz w:val="16"/>
                <w:szCs w:val="16"/>
              </w:rPr>
            </w:pPr>
            <w:r>
              <w:rPr>
                <w:sz w:val="16"/>
                <w:szCs w:val="16"/>
              </w:rPr>
              <w:t xml:space="preserve">Elements of Management Information related to OSI Network Layer </w:t>
            </w:r>
          </w:p>
        </w:tc>
        <w:tc>
          <w:tcPr>
            <w:tcW w:w="4298" w:type="dxa"/>
            <w:tcBorders>
              <w:top w:val="single" w:sz="4" w:space="0" w:color="auto"/>
              <w:left w:val="single" w:sz="4" w:space="0" w:color="auto"/>
              <w:bottom w:val="single" w:sz="4" w:space="0" w:color="auto"/>
              <w:right w:val="single" w:sz="4" w:space="0" w:color="auto"/>
            </w:tcBorders>
            <w:tcPrChange w:id="465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5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65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Change w:id="465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Change w:id="465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65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65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65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5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_tradnl"/>
              </w:rPr>
            </w:pPr>
            <w:r w:rsidRPr="00F53E9F">
              <w:rPr>
                <w:sz w:val="16"/>
                <w:szCs w:val="16"/>
                <w:lang w:val="es-ES_tradnl"/>
              </w:rPr>
              <w:t>X.284 /ISO /IEC 10737</w:t>
            </w:r>
          </w:p>
        </w:tc>
        <w:tc>
          <w:tcPr>
            <w:tcW w:w="910" w:type="dxa"/>
            <w:tcBorders>
              <w:top w:val="single" w:sz="4" w:space="0" w:color="auto"/>
              <w:left w:val="single" w:sz="4" w:space="0" w:color="auto"/>
              <w:bottom w:val="single" w:sz="4" w:space="0" w:color="auto"/>
              <w:right w:val="single" w:sz="4" w:space="0" w:color="auto"/>
            </w:tcBorders>
            <w:tcPrChange w:id="465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6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EA59D6">
            <w:pPr>
              <w:rPr>
                <w:sz w:val="16"/>
                <w:szCs w:val="16"/>
              </w:rPr>
            </w:pPr>
            <w:r>
              <w:rPr>
                <w:sz w:val="16"/>
                <w:szCs w:val="16"/>
              </w:rPr>
              <w:t xml:space="preserve">Elements of Management Information related to OSI Transport Layer </w:t>
            </w:r>
          </w:p>
        </w:tc>
        <w:tc>
          <w:tcPr>
            <w:tcW w:w="4298" w:type="dxa"/>
            <w:tcBorders>
              <w:top w:val="single" w:sz="4" w:space="0" w:color="auto"/>
              <w:left w:val="single" w:sz="4" w:space="0" w:color="auto"/>
              <w:bottom w:val="single" w:sz="4" w:space="0" w:color="auto"/>
              <w:right w:val="single" w:sz="4" w:space="0" w:color="auto"/>
            </w:tcBorders>
            <w:tcPrChange w:id="466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6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66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Change w:id="466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Change w:id="466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66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66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66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6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_tradnl"/>
              </w:rPr>
            </w:pPr>
            <w:r w:rsidRPr="00F53E9F">
              <w:rPr>
                <w:sz w:val="16"/>
                <w:szCs w:val="16"/>
                <w:lang w:val="es-ES_tradnl"/>
              </w:rPr>
              <w:t>X.287</w:t>
            </w:r>
          </w:p>
        </w:tc>
        <w:tc>
          <w:tcPr>
            <w:tcW w:w="910" w:type="dxa"/>
            <w:tcBorders>
              <w:top w:val="single" w:sz="4" w:space="0" w:color="auto"/>
              <w:left w:val="single" w:sz="4" w:space="0" w:color="auto"/>
              <w:bottom w:val="single" w:sz="4" w:space="0" w:color="auto"/>
              <w:right w:val="single" w:sz="4" w:space="0" w:color="auto"/>
            </w:tcBorders>
            <w:tcPrChange w:id="467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7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476666" w:rsidRDefault="00183BC1" w:rsidP="00420651">
            <w:pPr>
              <w:rPr>
                <w:sz w:val="16"/>
                <w:szCs w:val="16"/>
                <w:lang w:val="es-ES_tradnl"/>
              </w:rPr>
            </w:pPr>
            <w:r w:rsidRPr="00476666">
              <w:rPr>
                <w:sz w:val="16"/>
                <w:szCs w:val="16"/>
                <w:lang w:val="es-ES_tradnl"/>
              </w:rPr>
              <w:t>Information technology – Open Systems Interconnection – Structure of management information: Managed objects for supporting upper layers</w:t>
            </w:r>
          </w:p>
        </w:tc>
        <w:tc>
          <w:tcPr>
            <w:tcW w:w="4298" w:type="dxa"/>
            <w:tcBorders>
              <w:top w:val="single" w:sz="4" w:space="0" w:color="auto"/>
              <w:left w:val="single" w:sz="4" w:space="0" w:color="auto"/>
              <w:bottom w:val="single" w:sz="4" w:space="0" w:color="auto"/>
              <w:right w:val="single" w:sz="4" w:space="0" w:color="auto"/>
            </w:tcBorders>
            <w:tcPrChange w:id="467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Change w:id="467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67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Change w:id="467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Change w:id="467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67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67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67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8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_tradnl"/>
              </w:rPr>
            </w:pPr>
            <w:r w:rsidRPr="00F53E9F">
              <w:rPr>
                <w:sz w:val="16"/>
                <w:szCs w:val="16"/>
                <w:lang w:val="es-ES_tradnl"/>
              </w:rPr>
              <w:t>X.290 /ISO /IEC 9646-1</w:t>
            </w:r>
          </w:p>
        </w:tc>
        <w:tc>
          <w:tcPr>
            <w:tcW w:w="910" w:type="dxa"/>
            <w:tcBorders>
              <w:top w:val="single" w:sz="4" w:space="0" w:color="auto"/>
              <w:left w:val="single" w:sz="4" w:space="0" w:color="auto"/>
              <w:bottom w:val="single" w:sz="4" w:space="0" w:color="auto"/>
              <w:right w:val="single" w:sz="4" w:space="0" w:color="auto"/>
            </w:tcBorders>
            <w:tcPrChange w:id="468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1C1B5A">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8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EA59D6" w:rsidRDefault="00183BC1" w:rsidP="00420651">
            <w:pPr>
              <w:rPr>
                <w:sz w:val="16"/>
                <w:szCs w:val="16"/>
                <w:lang w:val="es-ES_tradnl"/>
              </w:rPr>
            </w:pPr>
            <w:r w:rsidRPr="00EA59D6">
              <w:rPr>
                <w:sz w:val="16"/>
                <w:szCs w:val="16"/>
                <w:lang w:val="es-ES_tradnl"/>
              </w:rPr>
              <w:t>OSI conformance testing methodology and framework for protocol Recommendations for ITU-T applications - General concepts</w:t>
            </w:r>
          </w:p>
        </w:tc>
        <w:tc>
          <w:tcPr>
            <w:tcW w:w="4298" w:type="dxa"/>
            <w:tcBorders>
              <w:top w:val="single" w:sz="4" w:space="0" w:color="auto"/>
              <w:left w:val="single" w:sz="4" w:space="0" w:color="auto"/>
              <w:bottom w:val="single" w:sz="4" w:space="0" w:color="auto"/>
              <w:right w:val="single" w:sz="4" w:space="0" w:color="auto"/>
            </w:tcBorders>
            <w:tcPrChange w:id="468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68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68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Change w:id="468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1995.04</w:t>
            </w:r>
          </w:p>
        </w:tc>
        <w:tc>
          <w:tcPr>
            <w:tcW w:w="1299" w:type="dxa"/>
            <w:tcBorders>
              <w:top w:val="single" w:sz="4" w:space="0" w:color="auto"/>
              <w:left w:val="single" w:sz="4" w:space="0" w:color="auto"/>
              <w:bottom w:val="single" w:sz="4" w:space="0" w:color="auto"/>
              <w:right w:val="single" w:sz="4" w:space="0" w:color="auto"/>
            </w:tcBorders>
            <w:tcPrChange w:id="468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68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68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69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69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_tradnl"/>
              </w:rPr>
            </w:pPr>
            <w:r w:rsidRPr="00F53E9F">
              <w:rPr>
                <w:sz w:val="16"/>
                <w:szCs w:val="16"/>
                <w:lang w:val="es-ES_tradnl"/>
              </w:rPr>
              <w:t>X.292 /ISO /IEC 9646-3</w:t>
            </w:r>
          </w:p>
        </w:tc>
        <w:tc>
          <w:tcPr>
            <w:tcW w:w="910" w:type="dxa"/>
            <w:tcBorders>
              <w:top w:val="single" w:sz="4" w:space="0" w:color="auto"/>
              <w:left w:val="single" w:sz="4" w:space="0" w:color="auto"/>
              <w:bottom w:val="single" w:sz="4" w:space="0" w:color="auto"/>
              <w:right w:val="single" w:sz="4" w:space="0" w:color="auto"/>
            </w:tcBorders>
            <w:tcPrChange w:id="469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1C1B5A">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69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EA59D6" w:rsidRDefault="00183BC1" w:rsidP="00420651">
            <w:pPr>
              <w:rPr>
                <w:sz w:val="16"/>
                <w:szCs w:val="16"/>
                <w:lang w:val="es-ES_tradnl"/>
              </w:rPr>
            </w:pPr>
            <w:r w:rsidRPr="00EA59D6">
              <w:rPr>
                <w:sz w:val="16"/>
                <w:szCs w:val="16"/>
                <w:lang w:val="es-ES_tradnl"/>
              </w:rPr>
              <w:t>OSI conformance testing methodology and framework for protocol Recommendations for ITU-T applications - The Tree and Tabular Combined Notation (TTCN)</w:t>
            </w:r>
          </w:p>
        </w:tc>
        <w:tc>
          <w:tcPr>
            <w:tcW w:w="4298" w:type="dxa"/>
            <w:tcBorders>
              <w:top w:val="single" w:sz="4" w:space="0" w:color="auto"/>
              <w:left w:val="single" w:sz="4" w:space="0" w:color="auto"/>
              <w:bottom w:val="single" w:sz="4" w:space="0" w:color="auto"/>
              <w:right w:val="single" w:sz="4" w:space="0" w:color="auto"/>
            </w:tcBorders>
            <w:tcPrChange w:id="469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fr-FR"/>
              </w:rPr>
            </w:pPr>
          </w:p>
        </w:tc>
        <w:tc>
          <w:tcPr>
            <w:tcW w:w="540" w:type="dxa"/>
            <w:gridSpan w:val="2"/>
            <w:tcBorders>
              <w:top w:val="single" w:sz="4" w:space="0" w:color="auto"/>
              <w:left w:val="single" w:sz="4" w:space="0" w:color="auto"/>
              <w:bottom w:val="single" w:sz="4" w:space="0" w:color="auto"/>
              <w:right w:val="single" w:sz="4" w:space="0" w:color="auto"/>
            </w:tcBorders>
            <w:tcPrChange w:id="469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469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T</w:t>
            </w:r>
          </w:p>
        </w:tc>
        <w:tc>
          <w:tcPr>
            <w:tcW w:w="1219" w:type="dxa"/>
            <w:gridSpan w:val="3"/>
            <w:tcBorders>
              <w:top w:val="single" w:sz="4" w:space="0" w:color="auto"/>
              <w:left w:val="single" w:sz="4" w:space="0" w:color="auto"/>
              <w:bottom w:val="single" w:sz="4" w:space="0" w:color="auto"/>
              <w:right w:val="single" w:sz="4" w:space="0" w:color="auto"/>
            </w:tcBorders>
            <w:tcPrChange w:id="469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2002.05</w:t>
            </w:r>
          </w:p>
        </w:tc>
        <w:tc>
          <w:tcPr>
            <w:tcW w:w="1299" w:type="dxa"/>
            <w:tcBorders>
              <w:top w:val="single" w:sz="4" w:space="0" w:color="auto"/>
              <w:left w:val="single" w:sz="4" w:space="0" w:color="auto"/>
              <w:bottom w:val="single" w:sz="4" w:space="0" w:color="auto"/>
              <w:right w:val="single" w:sz="4" w:space="0" w:color="auto"/>
            </w:tcBorders>
            <w:tcPrChange w:id="469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Change w:id="469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470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r>
      <w:tr w:rsidR="00183BC1" w:rsidTr="004A2ED0">
        <w:trPr>
          <w:gridAfter w:val="1"/>
          <w:wAfter w:w="12" w:type="dxa"/>
          <w:cantSplit/>
          <w:trPrChange w:id="470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0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fr-FR"/>
              </w:rPr>
            </w:pPr>
            <w:r w:rsidRPr="00F53E9F">
              <w:rPr>
                <w:sz w:val="16"/>
                <w:szCs w:val="16"/>
                <w:lang w:val="fr-FR"/>
              </w:rPr>
              <w:t>X.460</w:t>
            </w:r>
          </w:p>
        </w:tc>
        <w:tc>
          <w:tcPr>
            <w:tcW w:w="910" w:type="dxa"/>
            <w:tcBorders>
              <w:top w:val="single" w:sz="4" w:space="0" w:color="auto"/>
              <w:left w:val="single" w:sz="4" w:space="0" w:color="auto"/>
              <w:bottom w:val="single" w:sz="4" w:space="0" w:color="auto"/>
              <w:right w:val="single" w:sz="4" w:space="0" w:color="auto"/>
            </w:tcBorders>
            <w:tcPrChange w:id="470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70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B65D01">
              <w:rPr>
                <w:sz w:val="20"/>
                <w:lang w:val="en-US"/>
              </w:rPr>
              <w:t>Information technology – Message Handling Systems (MHS) Management: Model and architecture</w:t>
            </w:r>
          </w:p>
        </w:tc>
        <w:tc>
          <w:tcPr>
            <w:tcW w:w="4298" w:type="dxa"/>
            <w:tcBorders>
              <w:top w:val="single" w:sz="4" w:space="0" w:color="auto"/>
              <w:left w:val="single" w:sz="4" w:space="0" w:color="auto"/>
              <w:bottom w:val="single" w:sz="4" w:space="0" w:color="auto"/>
              <w:right w:val="single" w:sz="4" w:space="0" w:color="auto"/>
            </w:tcBorders>
            <w:tcPrChange w:id="470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uses TMN principles to organize and specify management functions for MHS.</w:t>
            </w:r>
          </w:p>
        </w:tc>
        <w:tc>
          <w:tcPr>
            <w:tcW w:w="540" w:type="dxa"/>
            <w:gridSpan w:val="2"/>
            <w:tcBorders>
              <w:top w:val="single" w:sz="4" w:space="0" w:color="auto"/>
              <w:left w:val="single" w:sz="4" w:space="0" w:color="auto"/>
              <w:bottom w:val="single" w:sz="4" w:space="0" w:color="auto"/>
              <w:right w:val="single" w:sz="4" w:space="0" w:color="auto"/>
            </w:tcBorders>
            <w:tcPrChange w:id="470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70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70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Change w:id="470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7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7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7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1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X.530</w:t>
            </w:r>
          </w:p>
        </w:tc>
        <w:tc>
          <w:tcPr>
            <w:tcW w:w="910" w:type="dxa"/>
            <w:tcBorders>
              <w:top w:val="single" w:sz="4" w:space="0" w:color="auto"/>
              <w:left w:val="single" w:sz="4" w:space="0" w:color="auto"/>
              <w:bottom w:val="single" w:sz="4" w:space="0" w:color="auto"/>
              <w:right w:val="single" w:sz="4" w:space="0" w:color="auto"/>
            </w:tcBorders>
            <w:tcPrChange w:id="471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1C1B5A">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7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0B7052">
              <w:rPr>
                <w:sz w:val="16"/>
                <w:szCs w:val="16"/>
              </w:rPr>
              <w:t>Information technology – Open Systems Interconnection – The Directory: Use of systems management for administration of the Directory</w:t>
            </w:r>
          </w:p>
        </w:tc>
        <w:tc>
          <w:tcPr>
            <w:tcW w:w="4298" w:type="dxa"/>
            <w:tcBorders>
              <w:top w:val="single" w:sz="4" w:space="0" w:color="auto"/>
              <w:left w:val="single" w:sz="4" w:space="0" w:color="auto"/>
              <w:bottom w:val="single" w:sz="4" w:space="0" w:color="auto"/>
              <w:right w:val="single" w:sz="4" w:space="0" w:color="auto"/>
            </w:tcBorders>
            <w:tcPrChange w:id="47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7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Change w:id="47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EA59D6">
            <w:pPr>
              <w:jc w:val="center"/>
              <w:rPr>
                <w:sz w:val="16"/>
                <w:szCs w:val="16"/>
                <w:lang w:val="es-ES_tradnl"/>
              </w:rPr>
            </w:pPr>
            <w:r>
              <w:rPr>
                <w:sz w:val="16"/>
                <w:szCs w:val="16"/>
                <w:lang w:val="es-ES_tradnl"/>
              </w:rPr>
              <w:t>2008.11</w:t>
            </w:r>
          </w:p>
        </w:tc>
        <w:tc>
          <w:tcPr>
            <w:tcW w:w="1299" w:type="dxa"/>
            <w:tcBorders>
              <w:top w:val="single" w:sz="4" w:space="0" w:color="auto"/>
              <w:left w:val="single" w:sz="4" w:space="0" w:color="auto"/>
              <w:bottom w:val="single" w:sz="4" w:space="0" w:color="auto"/>
              <w:right w:val="single" w:sz="4" w:space="0" w:color="auto"/>
            </w:tcBorders>
            <w:tcPrChange w:id="47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7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7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7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2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X.650</w:t>
            </w:r>
          </w:p>
        </w:tc>
        <w:tc>
          <w:tcPr>
            <w:tcW w:w="910" w:type="dxa"/>
            <w:tcBorders>
              <w:top w:val="single" w:sz="4" w:space="0" w:color="auto"/>
              <w:left w:val="single" w:sz="4" w:space="0" w:color="auto"/>
              <w:bottom w:val="single" w:sz="4" w:space="0" w:color="auto"/>
              <w:right w:val="single" w:sz="4" w:space="0" w:color="auto"/>
            </w:tcBorders>
            <w:tcPrChange w:id="472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47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Open Systems Interconnection - Basic Reference Model: Naming and addressing</w:t>
            </w:r>
          </w:p>
        </w:tc>
        <w:tc>
          <w:tcPr>
            <w:tcW w:w="4298" w:type="dxa"/>
            <w:tcBorders>
              <w:top w:val="single" w:sz="4" w:space="0" w:color="auto"/>
              <w:left w:val="single" w:sz="4" w:space="0" w:color="auto"/>
              <w:bottom w:val="single" w:sz="4" w:space="0" w:color="auto"/>
              <w:right w:val="single" w:sz="4" w:space="0" w:color="auto"/>
            </w:tcBorders>
            <w:tcPrChange w:id="47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7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Change w:id="47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Change w:id="47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Change w:id="47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Change w:id="47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p>
        </w:tc>
      </w:tr>
      <w:tr w:rsidR="00183BC1" w:rsidTr="004A2ED0">
        <w:trPr>
          <w:gridAfter w:val="1"/>
          <w:wAfter w:w="12" w:type="dxa"/>
          <w:cantSplit/>
          <w:trPrChange w:id="47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3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_tradnl"/>
              </w:rPr>
            </w:pPr>
            <w:r w:rsidRPr="00F53E9F">
              <w:rPr>
                <w:sz w:val="16"/>
                <w:szCs w:val="16"/>
                <w:lang w:val="es-ES_tradnl"/>
              </w:rPr>
              <w:t>X.660 /ISO /IEC 9834-1</w:t>
            </w:r>
          </w:p>
        </w:tc>
        <w:tc>
          <w:tcPr>
            <w:tcW w:w="910" w:type="dxa"/>
            <w:tcBorders>
              <w:top w:val="single" w:sz="4" w:space="0" w:color="auto"/>
              <w:left w:val="single" w:sz="4" w:space="0" w:color="auto"/>
              <w:bottom w:val="single" w:sz="4" w:space="0" w:color="auto"/>
              <w:right w:val="single" w:sz="4" w:space="0" w:color="auto"/>
            </w:tcBorders>
            <w:tcPrChange w:id="473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7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Open Systems Interconnection - Procedures for the operation of OSI Registration Authorities: General procedures and top arcs of the International Object Identifier tree</w:t>
            </w:r>
          </w:p>
        </w:tc>
        <w:tc>
          <w:tcPr>
            <w:tcW w:w="4298" w:type="dxa"/>
            <w:tcBorders>
              <w:top w:val="single" w:sz="4" w:space="0" w:color="auto"/>
              <w:left w:val="single" w:sz="4" w:space="0" w:color="auto"/>
              <w:bottom w:val="single" w:sz="4" w:space="0" w:color="auto"/>
              <w:right w:val="single" w:sz="4" w:space="0" w:color="auto"/>
            </w:tcBorders>
            <w:tcPrChange w:id="47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Registration procedures for the allocation of OBJECT IDENTIFIER values as well as other name forms (e.g. AE and AP Titles).</w:t>
            </w:r>
          </w:p>
        </w:tc>
        <w:tc>
          <w:tcPr>
            <w:tcW w:w="540" w:type="dxa"/>
            <w:gridSpan w:val="2"/>
            <w:tcBorders>
              <w:top w:val="single" w:sz="4" w:space="0" w:color="auto"/>
              <w:left w:val="single" w:sz="4" w:space="0" w:color="auto"/>
              <w:bottom w:val="single" w:sz="4" w:space="0" w:color="auto"/>
              <w:right w:val="single" w:sz="4" w:space="0" w:color="auto"/>
            </w:tcBorders>
            <w:tcPrChange w:id="47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7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R</w:t>
            </w:r>
          </w:p>
        </w:tc>
        <w:tc>
          <w:tcPr>
            <w:tcW w:w="1219" w:type="dxa"/>
            <w:gridSpan w:val="3"/>
            <w:tcBorders>
              <w:top w:val="single" w:sz="4" w:space="0" w:color="auto"/>
              <w:left w:val="single" w:sz="4" w:space="0" w:color="auto"/>
              <w:bottom w:val="single" w:sz="4" w:space="0" w:color="auto"/>
              <w:right w:val="single" w:sz="4" w:space="0" w:color="auto"/>
            </w:tcBorders>
            <w:tcPrChange w:id="47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2011.07</w:t>
            </w:r>
          </w:p>
        </w:tc>
        <w:tc>
          <w:tcPr>
            <w:tcW w:w="1299" w:type="dxa"/>
            <w:tcBorders>
              <w:top w:val="single" w:sz="4" w:space="0" w:color="auto"/>
              <w:left w:val="single" w:sz="4" w:space="0" w:color="auto"/>
              <w:bottom w:val="single" w:sz="4" w:space="0" w:color="auto"/>
              <w:right w:val="single" w:sz="4" w:space="0" w:color="auto"/>
            </w:tcBorders>
            <w:tcPrChange w:id="47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7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7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7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4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X.680</w:t>
            </w:r>
          </w:p>
        </w:tc>
        <w:tc>
          <w:tcPr>
            <w:tcW w:w="910" w:type="dxa"/>
            <w:tcBorders>
              <w:top w:val="single" w:sz="4" w:space="0" w:color="auto"/>
              <w:left w:val="single" w:sz="4" w:space="0" w:color="auto"/>
              <w:bottom w:val="single" w:sz="4" w:space="0" w:color="auto"/>
              <w:right w:val="single" w:sz="4" w:space="0" w:color="auto"/>
            </w:tcBorders>
            <w:tcPrChange w:id="47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7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ASN.1: Basic Notation Specification of Basic Notation</w:t>
            </w:r>
          </w:p>
        </w:tc>
        <w:tc>
          <w:tcPr>
            <w:tcW w:w="4298" w:type="dxa"/>
            <w:tcBorders>
              <w:top w:val="single" w:sz="4" w:space="0" w:color="auto"/>
              <w:left w:val="single" w:sz="4" w:space="0" w:color="auto"/>
              <w:bottom w:val="single" w:sz="4" w:space="0" w:color="auto"/>
              <w:right w:val="single" w:sz="4" w:space="0" w:color="auto"/>
            </w:tcBorders>
            <w:tcPrChange w:id="47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7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47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47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7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7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7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5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X.680</w:t>
            </w:r>
            <w:r>
              <w:rPr>
                <w:sz w:val="16"/>
                <w:szCs w:val="16"/>
              </w:rPr>
              <w:t xml:space="preserve"> Corr1</w:t>
            </w:r>
          </w:p>
        </w:tc>
        <w:tc>
          <w:tcPr>
            <w:tcW w:w="910" w:type="dxa"/>
            <w:tcBorders>
              <w:top w:val="single" w:sz="4" w:space="0" w:color="auto"/>
              <w:left w:val="single" w:sz="4" w:space="0" w:color="auto"/>
              <w:bottom w:val="single" w:sz="4" w:space="0" w:color="auto"/>
              <w:right w:val="single" w:sz="4" w:space="0" w:color="auto"/>
            </w:tcBorders>
            <w:tcPrChange w:id="475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7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47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7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47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Change w:id="476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76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76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76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6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X.681</w:t>
            </w:r>
          </w:p>
        </w:tc>
        <w:tc>
          <w:tcPr>
            <w:tcW w:w="910" w:type="dxa"/>
            <w:tcBorders>
              <w:top w:val="single" w:sz="4" w:space="0" w:color="auto"/>
              <w:left w:val="single" w:sz="4" w:space="0" w:color="auto"/>
              <w:bottom w:val="single" w:sz="4" w:space="0" w:color="auto"/>
              <w:right w:val="single" w:sz="4" w:space="0" w:color="auto"/>
            </w:tcBorders>
            <w:tcPrChange w:id="476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77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Information technology - Abstract Syntax Notation One (ASN.1): Information object specification </w:t>
            </w:r>
          </w:p>
        </w:tc>
        <w:tc>
          <w:tcPr>
            <w:tcW w:w="4298" w:type="dxa"/>
            <w:tcBorders>
              <w:top w:val="single" w:sz="4" w:space="0" w:color="auto"/>
              <w:left w:val="single" w:sz="4" w:space="0" w:color="auto"/>
              <w:bottom w:val="single" w:sz="4" w:space="0" w:color="auto"/>
              <w:right w:val="single" w:sz="4" w:space="0" w:color="auto"/>
            </w:tcBorders>
            <w:tcPrChange w:id="477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7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77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477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477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77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77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77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7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X.681</w:t>
            </w:r>
            <w:r>
              <w:rPr>
                <w:sz w:val="16"/>
                <w:szCs w:val="16"/>
              </w:rPr>
              <w:t xml:space="preserve"> Corr1</w:t>
            </w:r>
          </w:p>
        </w:tc>
        <w:tc>
          <w:tcPr>
            <w:tcW w:w="910" w:type="dxa"/>
            <w:tcBorders>
              <w:top w:val="single" w:sz="4" w:space="0" w:color="auto"/>
              <w:left w:val="single" w:sz="4" w:space="0" w:color="auto"/>
              <w:bottom w:val="single" w:sz="4" w:space="0" w:color="auto"/>
              <w:right w:val="single" w:sz="4" w:space="0" w:color="auto"/>
            </w:tcBorders>
            <w:tcPrChange w:id="478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78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478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8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78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478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Del="00B377AF" w:rsidRDefault="00183BC1"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Change w:id="47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7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7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7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7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X.682</w:t>
            </w:r>
          </w:p>
        </w:tc>
        <w:tc>
          <w:tcPr>
            <w:tcW w:w="910" w:type="dxa"/>
            <w:tcBorders>
              <w:top w:val="single" w:sz="4" w:space="0" w:color="auto"/>
              <w:left w:val="single" w:sz="4" w:space="0" w:color="auto"/>
              <w:bottom w:val="single" w:sz="4" w:space="0" w:color="auto"/>
              <w:right w:val="single" w:sz="4" w:space="0" w:color="auto"/>
            </w:tcBorders>
            <w:tcPrChange w:id="47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7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Information technology - Abstract Syntax Notation One (ASN.1): Constraint specification </w:t>
            </w:r>
          </w:p>
        </w:tc>
        <w:tc>
          <w:tcPr>
            <w:tcW w:w="4298" w:type="dxa"/>
            <w:tcBorders>
              <w:top w:val="single" w:sz="4" w:space="0" w:color="auto"/>
              <w:left w:val="single" w:sz="4" w:space="0" w:color="auto"/>
              <w:bottom w:val="single" w:sz="4" w:space="0" w:color="auto"/>
              <w:right w:val="single" w:sz="4" w:space="0" w:color="auto"/>
            </w:tcBorders>
            <w:tcPrChange w:id="47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7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7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47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47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7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7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X.683</w:t>
            </w:r>
          </w:p>
        </w:tc>
        <w:tc>
          <w:tcPr>
            <w:tcW w:w="910" w:type="dxa"/>
            <w:tcBorders>
              <w:top w:val="single" w:sz="4" w:space="0" w:color="auto"/>
              <w:left w:val="single" w:sz="4" w:space="0" w:color="auto"/>
              <w:bottom w:val="single" w:sz="4" w:space="0" w:color="auto"/>
              <w:right w:val="single" w:sz="4" w:space="0" w:color="auto"/>
            </w:tcBorders>
            <w:tcPrChange w:id="48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8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Information technology - Abstract Syntax Notation One (ASN.1): Parameterization of ASN.1 specifications </w:t>
            </w:r>
          </w:p>
        </w:tc>
        <w:tc>
          <w:tcPr>
            <w:tcW w:w="4298" w:type="dxa"/>
            <w:tcBorders>
              <w:top w:val="single" w:sz="4" w:space="0" w:color="auto"/>
              <w:left w:val="single" w:sz="4" w:space="0" w:color="auto"/>
              <w:bottom w:val="single" w:sz="4" w:space="0" w:color="auto"/>
              <w:right w:val="single" w:sz="4" w:space="0" w:color="auto"/>
            </w:tcBorders>
            <w:tcPrChange w:id="48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8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8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48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48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8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8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X.690</w:t>
            </w:r>
          </w:p>
        </w:tc>
        <w:tc>
          <w:tcPr>
            <w:tcW w:w="910" w:type="dxa"/>
            <w:tcBorders>
              <w:top w:val="single" w:sz="4" w:space="0" w:color="auto"/>
              <w:left w:val="single" w:sz="4" w:space="0" w:color="auto"/>
              <w:bottom w:val="single" w:sz="4" w:space="0" w:color="auto"/>
              <w:right w:val="single" w:sz="4" w:space="0" w:color="auto"/>
            </w:tcBorders>
            <w:tcPrChange w:id="48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8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ASN.1 encoding rules: Specification of Basic Encoding Rules (BER), Canonical Encoding Rules (CER) and Distinguished Encoding Rules (DER)</w:t>
            </w:r>
          </w:p>
        </w:tc>
        <w:tc>
          <w:tcPr>
            <w:tcW w:w="4298" w:type="dxa"/>
            <w:tcBorders>
              <w:top w:val="single" w:sz="4" w:space="0" w:color="auto"/>
              <w:left w:val="single" w:sz="4" w:space="0" w:color="auto"/>
              <w:bottom w:val="single" w:sz="4" w:space="0" w:color="auto"/>
              <w:right w:val="single" w:sz="4" w:space="0" w:color="auto"/>
            </w:tcBorders>
            <w:tcPrChange w:id="48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8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8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8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48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8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8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2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X.691</w:t>
            </w:r>
          </w:p>
        </w:tc>
        <w:tc>
          <w:tcPr>
            <w:tcW w:w="910" w:type="dxa"/>
            <w:tcBorders>
              <w:top w:val="single" w:sz="4" w:space="0" w:color="auto"/>
              <w:left w:val="single" w:sz="4" w:space="0" w:color="auto"/>
              <w:bottom w:val="single" w:sz="4" w:space="0" w:color="auto"/>
              <w:right w:val="single" w:sz="4" w:space="0" w:color="auto"/>
            </w:tcBorders>
            <w:tcPrChange w:id="48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8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ASN.1 encoding rules: Specification of Packed Encoding Rules (PER)</w:t>
            </w:r>
          </w:p>
        </w:tc>
        <w:tc>
          <w:tcPr>
            <w:tcW w:w="4298" w:type="dxa"/>
            <w:tcBorders>
              <w:top w:val="single" w:sz="4" w:space="0" w:color="auto"/>
              <w:left w:val="single" w:sz="4" w:space="0" w:color="auto"/>
              <w:bottom w:val="single" w:sz="4" w:space="0" w:color="auto"/>
              <w:right w:val="single" w:sz="4" w:space="0" w:color="auto"/>
            </w:tcBorders>
            <w:tcPrChange w:id="48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8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8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8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48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8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8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3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X.692</w:t>
            </w:r>
          </w:p>
        </w:tc>
        <w:tc>
          <w:tcPr>
            <w:tcW w:w="910" w:type="dxa"/>
            <w:tcBorders>
              <w:top w:val="single" w:sz="4" w:space="0" w:color="auto"/>
              <w:left w:val="single" w:sz="4" w:space="0" w:color="auto"/>
              <w:bottom w:val="single" w:sz="4" w:space="0" w:color="auto"/>
              <w:right w:val="single" w:sz="4" w:space="0" w:color="auto"/>
            </w:tcBorders>
            <w:tcPrChange w:id="48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83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ASN.1 encoding rules - Specification of encoding control notation (ECN)</w:t>
            </w:r>
          </w:p>
        </w:tc>
        <w:tc>
          <w:tcPr>
            <w:tcW w:w="4298" w:type="dxa"/>
            <w:tcBorders>
              <w:top w:val="single" w:sz="4" w:space="0" w:color="auto"/>
              <w:left w:val="single" w:sz="4" w:space="0" w:color="auto"/>
              <w:bottom w:val="single" w:sz="4" w:space="0" w:color="auto"/>
              <w:right w:val="single" w:sz="4" w:space="0" w:color="auto"/>
            </w:tcBorders>
            <w:tcPrChange w:id="48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8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8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8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48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8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84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4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4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X.693</w:t>
            </w:r>
          </w:p>
        </w:tc>
        <w:tc>
          <w:tcPr>
            <w:tcW w:w="910" w:type="dxa"/>
            <w:tcBorders>
              <w:top w:val="single" w:sz="4" w:space="0" w:color="auto"/>
              <w:left w:val="single" w:sz="4" w:space="0" w:color="auto"/>
              <w:bottom w:val="single" w:sz="4" w:space="0" w:color="auto"/>
              <w:right w:val="single" w:sz="4" w:space="0" w:color="auto"/>
            </w:tcBorders>
            <w:tcPrChange w:id="484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Change w:id="484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ASN.1 encoding rules: XML encoding rules (XER)</w:t>
            </w:r>
          </w:p>
        </w:tc>
        <w:tc>
          <w:tcPr>
            <w:tcW w:w="4298" w:type="dxa"/>
            <w:tcBorders>
              <w:top w:val="single" w:sz="4" w:space="0" w:color="auto"/>
              <w:left w:val="single" w:sz="4" w:space="0" w:color="auto"/>
              <w:bottom w:val="single" w:sz="4" w:space="0" w:color="auto"/>
              <w:right w:val="single" w:sz="4" w:space="0" w:color="auto"/>
            </w:tcBorders>
            <w:tcPrChange w:id="484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84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85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85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485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85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85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5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5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X.700 /ISO /IEC 7498-4</w:t>
            </w:r>
          </w:p>
        </w:tc>
        <w:tc>
          <w:tcPr>
            <w:tcW w:w="910" w:type="dxa"/>
            <w:tcBorders>
              <w:top w:val="single" w:sz="4" w:space="0" w:color="auto"/>
              <w:left w:val="single" w:sz="4" w:space="0" w:color="auto"/>
              <w:bottom w:val="single" w:sz="4" w:space="0" w:color="auto"/>
              <w:right w:val="single" w:sz="4" w:space="0" w:color="auto"/>
            </w:tcBorders>
            <w:tcPrChange w:id="485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85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Management framework for Open Systems Interconnection (OSI) for CCITT applications</w:t>
            </w:r>
          </w:p>
        </w:tc>
        <w:tc>
          <w:tcPr>
            <w:tcW w:w="4298" w:type="dxa"/>
            <w:tcBorders>
              <w:top w:val="single" w:sz="4" w:space="0" w:color="auto"/>
              <w:left w:val="single" w:sz="4" w:space="0" w:color="auto"/>
              <w:bottom w:val="single" w:sz="4" w:space="0" w:color="auto"/>
              <w:right w:val="single" w:sz="4" w:space="0" w:color="auto"/>
            </w:tcBorders>
            <w:tcPrChange w:id="485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Describes the general organization of OSI management from the perspective of managing OSI protocol stacks.</w:t>
            </w:r>
          </w:p>
        </w:tc>
        <w:tc>
          <w:tcPr>
            <w:tcW w:w="540" w:type="dxa"/>
            <w:gridSpan w:val="2"/>
            <w:tcBorders>
              <w:top w:val="single" w:sz="4" w:space="0" w:color="auto"/>
              <w:left w:val="single" w:sz="4" w:space="0" w:color="auto"/>
              <w:bottom w:val="single" w:sz="4" w:space="0" w:color="auto"/>
              <w:right w:val="single" w:sz="4" w:space="0" w:color="auto"/>
            </w:tcBorders>
            <w:tcPrChange w:id="486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86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486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Change w:id="486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86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86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6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6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X.701 /ISO /IEC 10040</w:t>
            </w:r>
          </w:p>
        </w:tc>
        <w:tc>
          <w:tcPr>
            <w:tcW w:w="910" w:type="dxa"/>
            <w:tcBorders>
              <w:top w:val="single" w:sz="4" w:space="0" w:color="auto"/>
              <w:left w:val="single" w:sz="4" w:space="0" w:color="auto"/>
              <w:bottom w:val="single" w:sz="4" w:space="0" w:color="auto"/>
              <w:right w:val="single" w:sz="4" w:space="0" w:color="auto"/>
            </w:tcBorders>
            <w:tcPrChange w:id="486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86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Open Systems Interconnection - Systems Management Overview</w:t>
            </w:r>
          </w:p>
        </w:tc>
        <w:tc>
          <w:tcPr>
            <w:tcW w:w="4298" w:type="dxa"/>
            <w:tcBorders>
              <w:top w:val="single" w:sz="4" w:space="0" w:color="auto"/>
              <w:left w:val="single" w:sz="4" w:space="0" w:color="auto"/>
              <w:bottom w:val="single" w:sz="4" w:space="0" w:color="auto"/>
              <w:right w:val="single" w:sz="4" w:space="0" w:color="auto"/>
            </w:tcBorders>
            <w:tcPrChange w:id="487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540" w:type="dxa"/>
            <w:gridSpan w:val="2"/>
            <w:tcBorders>
              <w:top w:val="single" w:sz="4" w:space="0" w:color="auto"/>
              <w:left w:val="single" w:sz="4" w:space="0" w:color="auto"/>
              <w:bottom w:val="single" w:sz="4" w:space="0" w:color="auto"/>
              <w:right w:val="single" w:sz="4" w:space="0" w:color="auto"/>
            </w:tcBorders>
            <w:tcPrChange w:id="487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87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487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Change w:id="487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87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87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7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7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X.702 /ISO /IEC 11587</w:t>
            </w:r>
          </w:p>
        </w:tc>
        <w:tc>
          <w:tcPr>
            <w:tcW w:w="910" w:type="dxa"/>
            <w:tcBorders>
              <w:top w:val="single" w:sz="4" w:space="0" w:color="auto"/>
              <w:left w:val="single" w:sz="4" w:space="0" w:color="auto"/>
              <w:bottom w:val="single" w:sz="4" w:space="0" w:color="auto"/>
              <w:right w:val="single" w:sz="4" w:space="0" w:color="auto"/>
            </w:tcBorders>
            <w:tcPrChange w:id="487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488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Open Systems Interconnection - Application Context for Systems Management with OSI Transaction Processing</w:t>
            </w:r>
          </w:p>
        </w:tc>
        <w:tc>
          <w:tcPr>
            <w:tcW w:w="4298" w:type="dxa"/>
            <w:tcBorders>
              <w:top w:val="single" w:sz="4" w:space="0" w:color="auto"/>
              <w:left w:val="single" w:sz="4" w:space="0" w:color="auto"/>
              <w:bottom w:val="single" w:sz="4" w:space="0" w:color="auto"/>
              <w:right w:val="single" w:sz="4" w:space="0" w:color="auto"/>
            </w:tcBorders>
            <w:tcPrChange w:id="488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540" w:type="dxa"/>
            <w:gridSpan w:val="2"/>
            <w:tcBorders>
              <w:top w:val="single" w:sz="4" w:space="0" w:color="auto"/>
              <w:left w:val="single" w:sz="4" w:space="0" w:color="auto"/>
              <w:bottom w:val="single" w:sz="4" w:space="0" w:color="auto"/>
              <w:right w:val="single" w:sz="4" w:space="0" w:color="auto"/>
            </w:tcBorders>
            <w:tcPrChange w:id="488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88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88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Change w:id="488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88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88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88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88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X.703</w:t>
            </w:r>
          </w:p>
        </w:tc>
        <w:tc>
          <w:tcPr>
            <w:tcW w:w="910" w:type="dxa"/>
            <w:tcBorders>
              <w:top w:val="single" w:sz="4" w:space="0" w:color="auto"/>
              <w:left w:val="single" w:sz="4" w:space="0" w:color="auto"/>
              <w:bottom w:val="single" w:sz="4" w:space="0" w:color="auto"/>
              <w:right w:val="single" w:sz="4" w:space="0" w:color="auto"/>
            </w:tcBorders>
            <w:tcPrChange w:id="489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Change w:id="489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Open Distributed Management Architecture</w:t>
            </w:r>
          </w:p>
        </w:tc>
        <w:tc>
          <w:tcPr>
            <w:tcW w:w="4298" w:type="dxa"/>
            <w:tcBorders>
              <w:top w:val="single" w:sz="4" w:space="0" w:color="auto"/>
              <w:left w:val="single" w:sz="4" w:space="0" w:color="auto"/>
              <w:bottom w:val="single" w:sz="4" w:space="0" w:color="auto"/>
              <w:right w:val="single" w:sz="4" w:space="0" w:color="auto"/>
            </w:tcBorders>
            <w:tcPrChange w:id="489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Extends on an evolutionary basis the manager - agent architecture in Recommendation X.701. Uses ODP concepts and notation such as viewpoints.</w:t>
            </w:r>
          </w:p>
        </w:tc>
        <w:tc>
          <w:tcPr>
            <w:tcW w:w="540" w:type="dxa"/>
            <w:gridSpan w:val="2"/>
            <w:tcBorders>
              <w:top w:val="single" w:sz="4" w:space="0" w:color="auto"/>
              <w:left w:val="single" w:sz="4" w:space="0" w:color="auto"/>
              <w:bottom w:val="single" w:sz="4" w:space="0" w:color="auto"/>
              <w:right w:val="single" w:sz="4" w:space="0" w:color="auto"/>
            </w:tcBorders>
            <w:tcPrChange w:id="489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489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A</w:t>
            </w:r>
          </w:p>
        </w:tc>
        <w:tc>
          <w:tcPr>
            <w:tcW w:w="1219" w:type="dxa"/>
            <w:gridSpan w:val="3"/>
            <w:tcBorders>
              <w:top w:val="single" w:sz="4" w:space="0" w:color="auto"/>
              <w:left w:val="single" w:sz="4" w:space="0" w:color="auto"/>
              <w:bottom w:val="single" w:sz="4" w:space="0" w:color="auto"/>
              <w:right w:val="single" w:sz="4" w:space="0" w:color="auto"/>
            </w:tcBorders>
            <w:tcPrChange w:id="489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Change w:id="489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489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89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89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0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X.703 Amd 1</w:t>
            </w:r>
          </w:p>
        </w:tc>
        <w:tc>
          <w:tcPr>
            <w:tcW w:w="910" w:type="dxa"/>
            <w:tcBorders>
              <w:top w:val="single" w:sz="4" w:space="0" w:color="auto"/>
              <w:left w:val="single" w:sz="4" w:space="0" w:color="auto"/>
              <w:bottom w:val="single" w:sz="4" w:space="0" w:color="auto"/>
              <w:right w:val="single" w:sz="4" w:space="0" w:color="auto"/>
            </w:tcBorders>
            <w:tcPrChange w:id="490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Change w:id="490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ODMA - support using ODP IDL and ODP functions</w:t>
            </w:r>
          </w:p>
        </w:tc>
        <w:tc>
          <w:tcPr>
            <w:tcW w:w="4298" w:type="dxa"/>
            <w:tcBorders>
              <w:top w:val="single" w:sz="4" w:space="0" w:color="auto"/>
              <w:left w:val="single" w:sz="4" w:space="0" w:color="auto"/>
              <w:bottom w:val="single" w:sz="4" w:space="0" w:color="auto"/>
              <w:right w:val="single" w:sz="4" w:space="0" w:color="auto"/>
            </w:tcBorders>
            <w:tcPrChange w:id="490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0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90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490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490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90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90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91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1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X.710 /ISO /IEC 9595 (1991)</w:t>
            </w:r>
          </w:p>
        </w:tc>
        <w:tc>
          <w:tcPr>
            <w:tcW w:w="910" w:type="dxa"/>
            <w:tcBorders>
              <w:top w:val="single" w:sz="4" w:space="0" w:color="auto"/>
              <w:left w:val="single" w:sz="4" w:space="0" w:color="auto"/>
              <w:bottom w:val="single" w:sz="4" w:space="0" w:color="auto"/>
              <w:right w:val="single" w:sz="4" w:space="0" w:color="auto"/>
            </w:tcBorders>
            <w:tcPrChange w:id="491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491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Open Systems Interconnection - Common Management Information Service</w:t>
            </w:r>
          </w:p>
        </w:tc>
        <w:tc>
          <w:tcPr>
            <w:tcW w:w="4298" w:type="dxa"/>
            <w:tcBorders>
              <w:top w:val="single" w:sz="4" w:space="0" w:color="auto"/>
              <w:left w:val="single" w:sz="4" w:space="0" w:color="auto"/>
              <w:bottom w:val="single" w:sz="4" w:space="0" w:color="auto"/>
              <w:right w:val="single" w:sz="4" w:space="0" w:color="auto"/>
            </w:tcBorders>
            <w:tcPrChange w:id="491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Defines the management services provided to a management information service user.</w:t>
            </w:r>
          </w:p>
        </w:tc>
        <w:tc>
          <w:tcPr>
            <w:tcW w:w="540" w:type="dxa"/>
            <w:gridSpan w:val="2"/>
            <w:tcBorders>
              <w:top w:val="single" w:sz="4" w:space="0" w:color="auto"/>
              <w:left w:val="single" w:sz="4" w:space="0" w:color="auto"/>
              <w:bottom w:val="single" w:sz="4" w:space="0" w:color="auto"/>
              <w:right w:val="single" w:sz="4" w:space="0" w:color="auto"/>
            </w:tcBorders>
            <w:tcPrChange w:id="491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91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91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Change w:id="491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91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92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92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2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X.711 /ISO /IEC 9596-1 (1991)</w:t>
            </w:r>
          </w:p>
        </w:tc>
        <w:tc>
          <w:tcPr>
            <w:tcW w:w="910" w:type="dxa"/>
            <w:tcBorders>
              <w:top w:val="single" w:sz="4" w:space="0" w:color="auto"/>
              <w:left w:val="single" w:sz="4" w:space="0" w:color="auto"/>
              <w:bottom w:val="single" w:sz="4" w:space="0" w:color="auto"/>
              <w:right w:val="single" w:sz="4" w:space="0" w:color="auto"/>
            </w:tcBorders>
            <w:tcPrChange w:id="492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492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Open Systems Interconnection - Common Management Information Protocol: Specification</w:t>
            </w:r>
          </w:p>
        </w:tc>
        <w:tc>
          <w:tcPr>
            <w:tcW w:w="4298" w:type="dxa"/>
            <w:tcBorders>
              <w:top w:val="single" w:sz="4" w:space="0" w:color="auto"/>
              <w:left w:val="single" w:sz="4" w:space="0" w:color="auto"/>
              <w:bottom w:val="single" w:sz="4" w:space="0" w:color="auto"/>
              <w:right w:val="single" w:sz="4" w:space="0" w:color="auto"/>
            </w:tcBorders>
            <w:tcPrChange w:id="492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540" w:type="dxa"/>
            <w:gridSpan w:val="2"/>
            <w:tcBorders>
              <w:top w:val="single" w:sz="4" w:space="0" w:color="auto"/>
              <w:left w:val="single" w:sz="4" w:space="0" w:color="auto"/>
              <w:bottom w:val="single" w:sz="4" w:space="0" w:color="auto"/>
              <w:right w:val="single" w:sz="4" w:space="0" w:color="auto"/>
            </w:tcBorders>
            <w:tcPrChange w:id="492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92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92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Change w:id="492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93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93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93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3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X.711 Cor 1</w:t>
            </w:r>
          </w:p>
        </w:tc>
        <w:tc>
          <w:tcPr>
            <w:tcW w:w="910" w:type="dxa"/>
            <w:tcBorders>
              <w:top w:val="single" w:sz="4" w:space="0" w:color="auto"/>
              <w:left w:val="single" w:sz="4" w:space="0" w:color="auto"/>
              <w:bottom w:val="single" w:sz="4" w:space="0" w:color="auto"/>
              <w:right w:val="single" w:sz="4" w:space="0" w:color="auto"/>
            </w:tcBorders>
            <w:tcPrChange w:id="493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493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493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3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93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93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494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94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94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94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4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X.711 Cor 2</w:t>
            </w:r>
          </w:p>
        </w:tc>
        <w:tc>
          <w:tcPr>
            <w:tcW w:w="910" w:type="dxa"/>
            <w:tcBorders>
              <w:top w:val="single" w:sz="4" w:space="0" w:color="auto"/>
              <w:left w:val="single" w:sz="4" w:space="0" w:color="auto"/>
              <w:bottom w:val="single" w:sz="4" w:space="0" w:color="auto"/>
              <w:right w:val="single" w:sz="4" w:space="0" w:color="auto"/>
            </w:tcBorders>
            <w:tcPrChange w:id="494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494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494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494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94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Change w:id="495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495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95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95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95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5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X.712 /ISO /IEC 9596-2</w:t>
            </w:r>
          </w:p>
        </w:tc>
        <w:tc>
          <w:tcPr>
            <w:tcW w:w="910" w:type="dxa"/>
            <w:tcBorders>
              <w:top w:val="single" w:sz="4" w:space="0" w:color="auto"/>
              <w:left w:val="single" w:sz="4" w:space="0" w:color="auto"/>
              <w:bottom w:val="single" w:sz="4" w:space="0" w:color="auto"/>
              <w:right w:val="single" w:sz="4" w:space="0" w:color="auto"/>
            </w:tcBorders>
            <w:tcPrChange w:id="495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495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Information technology - Open Systems Interconnection - Common management information protocol: Protocol Implementation Conformance Statement (PICS) proforma</w:t>
            </w:r>
          </w:p>
        </w:tc>
        <w:tc>
          <w:tcPr>
            <w:tcW w:w="4298" w:type="dxa"/>
            <w:tcBorders>
              <w:top w:val="single" w:sz="4" w:space="0" w:color="auto"/>
              <w:left w:val="single" w:sz="4" w:space="0" w:color="auto"/>
              <w:bottom w:val="single" w:sz="4" w:space="0" w:color="auto"/>
              <w:right w:val="single" w:sz="4" w:space="0" w:color="auto"/>
            </w:tcBorders>
            <w:tcPrChange w:id="495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5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96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Change w:id="496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Change w:id="496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96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96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96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6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lang w:val="es-ES_tradnl"/>
              </w:rPr>
              <w:t>X.712 Cor 1&amp;2</w:t>
            </w:r>
          </w:p>
        </w:tc>
        <w:tc>
          <w:tcPr>
            <w:tcW w:w="910" w:type="dxa"/>
            <w:tcBorders>
              <w:top w:val="single" w:sz="4" w:space="0" w:color="auto"/>
              <w:left w:val="single" w:sz="4" w:space="0" w:color="auto"/>
              <w:bottom w:val="single" w:sz="4" w:space="0" w:color="auto"/>
              <w:right w:val="single" w:sz="4" w:space="0" w:color="auto"/>
            </w:tcBorders>
            <w:tcPrChange w:id="496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Change w:id="496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496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497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497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497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497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97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97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97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7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_tradnl"/>
              </w:rPr>
            </w:pPr>
            <w:r w:rsidRPr="00F53E9F">
              <w:rPr>
                <w:sz w:val="16"/>
                <w:szCs w:val="16"/>
                <w:lang w:val="es-ES_tradnl"/>
              </w:rPr>
              <w:t>X.712 Cor 3</w:t>
            </w:r>
          </w:p>
        </w:tc>
        <w:tc>
          <w:tcPr>
            <w:tcW w:w="910" w:type="dxa"/>
            <w:tcBorders>
              <w:top w:val="single" w:sz="4" w:space="0" w:color="auto"/>
              <w:left w:val="single" w:sz="4" w:space="0" w:color="auto"/>
              <w:bottom w:val="single" w:sz="4" w:space="0" w:color="auto"/>
              <w:right w:val="single" w:sz="4" w:space="0" w:color="auto"/>
            </w:tcBorders>
            <w:tcPrChange w:id="497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11/2</w:t>
            </w:r>
          </w:p>
        </w:tc>
        <w:tc>
          <w:tcPr>
            <w:tcW w:w="3341" w:type="dxa"/>
            <w:gridSpan w:val="2"/>
            <w:tcBorders>
              <w:top w:val="single" w:sz="4" w:space="0" w:color="auto"/>
              <w:left w:val="single" w:sz="4" w:space="0" w:color="auto"/>
              <w:bottom w:val="single" w:sz="4" w:space="0" w:color="auto"/>
              <w:right w:val="single" w:sz="4" w:space="0" w:color="auto"/>
            </w:tcBorders>
            <w:tcPrChange w:id="497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_tradnl"/>
              </w:rPr>
            </w:pPr>
          </w:p>
        </w:tc>
        <w:tc>
          <w:tcPr>
            <w:tcW w:w="4298" w:type="dxa"/>
            <w:tcBorders>
              <w:top w:val="single" w:sz="4" w:space="0" w:color="auto"/>
              <w:left w:val="single" w:sz="4" w:space="0" w:color="auto"/>
              <w:bottom w:val="single" w:sz="4" w:space="0" w:color="auto"/>
              <w:right w:val="single" w:sz="4" w:space="0" w:color="auto"/>
            </w:tcBorders>
            <w:tcPrChange w:id="498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Change w:id="498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Change w:id="498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Change w:id="498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498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498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498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498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8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X.720 /ISO /IEC 10165-1</w:t>
            </w:r>
          </w:p>
        </w:tc>
        <w:tc>
          <w:tcPr>
            <w:tcW w:w="910" w:type="dxa"/>
            <w:tcBorders>
              <w:top w:val="single" w:sz="4" w:space="0" w:color="auto"/>
              <w:left w:val="single" w:sz="4" w:space="0" w:color="auto"/>
              <w:bottom w:val="single" w:sz="4" w:space="0" w:color="auto"/>
              <w:right w:val="single" w:sz="4" w:space="0" w:color="auto"/>
            </w:tcBorders>
            <w:tcPrChange w:id="498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CH"/>
              </w:rPr>
            </w:pPr>
            <w:r>
              <w:rPr>
                <w:sz w:val="16"/>
                <w:szCs w:val="16"/>
                <w:lang w:val="fr-CH"/>
              </w:rPr>
              <w:t>9/2</w:t>
            </w:r>
          </w:p>
        </w:tc>
        <w:tc>
          <w:tcPr>
            <w:tcW w:w="3341" w:type="dxa"/>
            <w:gridSpan w:val="2"/>
            <w:tcBorders>
              <w:top w:val="single" w:sz="4" w:space="0" w:color="auto"/>
              <w:left w:val="single" w:sz="4" w:space="0" w:color="auto"/>
              <w:bottom w:val="single" w:sz="4" w:space="0" w:color="auto"/>
              <w:right w:val="single" w:sz="4" w:space="0" w:color="auto"/>
            </w:tcBorders>
            <w:tcPrChange w:id="499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fr-CH"/>
              </w:rPr>
            </w:pPr>
            <w:r w:rsidRPr="00E14547">
              <w:rPr>
                <w:sz w:val="16"/>
                <w:szCs w:val="16"/>
                <w:lang w:val="fr-CH"/>
              </w:rPr>
              <w:t xml:space="preserve">Information technology - Open Systems Interconnection - Structure of Management Information: </w:t>
            </w:r>
            <w:r>
              <w:rPr>
                <w:sz w:val="16"/>
                <w:szCs w:val="16"/>
                <w:lang w:val="fr-CH"/>
              </w:rPr>
              <w:t>Management Information Model</w:t>
            </w:r>
          </w:p>
        </w:tc>
        <w:tc>
          <w:tcPr>
            <w:tcW w:w="4298" w:type="dxa"/>
            <w:tcBorders>
              <w:top w:val="single" w:sz="4" w:space="0" w:color="auto"/>
              <w:left w:val="single" w:sz="4" w:space="0" w:color="auto"/>
              <w:bottom w:val="single" w:sz="4" w:space="0" w:color="auto"/>
              <w:right w:val="single" w:sz="4" w:space="0" w:color="auto"/>
            </w:tcBorders>
            <w:tcPrChange w:id="499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540" w:type="dxa"/>
            <w:gridSpan w:val="2"/>
            <w:tcBorders>
              <w:top w:val="single" w:sz="4" w:space="0" w:color="auto"/>
              <w:left w:val="single" w:sz="4" w:space="0" w:color="auto"/>
              <w:bottom w:val="single" w:sz="4" w:space="0" w:color="auto"/>
              <w:right w:val="single" w:sz="4" w:space="0" w:color="auto"/>
            </w:tcBorders>
            <w:tcPrChange w:id="499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499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499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1992.01</w:t>
            </w:r>
          </w:p>
        </w:tc>
        <w:tc>
          <w:tcPr>
            <w:tcW w:w="1299" w:type="dxa"/>
            <w:tcBorders>
              <w:top w:val="single" w:sz="4" w:space="0" w:color="auto"/>
              <w:left w:val="single" w:sz="4" w:space="0" w:color="auto"/>
              <w:bottom w:val="single" w:sz="4" w:space="0" w:color="auto"/>
              <w:right w:val="single" w:sz="4" w:space="0" w:color="auto"/>
            </w:tcBorders>
            <w:tcPrChange w:id="499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499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499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499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499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X.720 Am</w:t>
            </w:r>
            <w:r w:rsidRPr="00F53E9F">
              <w:rPr>
                <w:sz w:val="16"/>
                <w:szCs w:val="16"/>
                <w:lang w:val="en-US"/>
              </w:rPr>
              <w:t xml:space="preserve">d </w:t>
            </w:r>
            <w:r w:rsidRPr="00F53E9F">
              <w:rPr>
                <w:sz w:val="16"/>
                <w:szCs w:val="16"/>
              </w:rPr>
              <w:t>1 /ISO /IEC 10165-1 Amd 1</w:t>
            </w:r>
          </w:p>
        </w:tc>
        <w:tc>
          <w:tcPr>
            <w:tcW w:w="910" w:type="dxa"/>
            <w:tcBorders>
              <w:top w:val="single" w:sz="4" w:space="0" w:color="auto"/>
              <w:left w:val="single" w:sz="4" w:space="0" w:color="auto"/>
              <w:bottom w:val="single" w:sz="4" w:space="0" w:color="auto"/>
              <w:right w:val="single" w:sz="4" w:space="0" w:color="auto"/>
            </w:tcBorders>
            <w:tcPrChange w:id="500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Change w:id="500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Generalization of terms</w:t>
            </w:r>
          </w:p>
        </w:tc>
        <w:tc>
          <w:tcPr>
            <w:tcW w:w="4298" w:type="dxa"/>
            <w:tcBorders>
              <w:top w:val="single" w:sz="4" w:space="0" w:color="auto"/>
              <w:left w:val="single" w:sz="4" w:space="0" w:color="auto"/>
              <w:bottom w:val="single" w:sz="4" w:space="0" w:color="auto"/>
              <w:right w:val="single" w:sz="4" w:space="0" w:color="auto"/>
            </w:tcBorders>
            <w:tcPrChange w:id="500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540" w:type="dxa"/>
            <w:gridSpan w:val="2"/>
            <w:tcBorders>
              <w:top w:val="single" w:sz="4" w:space="0" w:color="auto"/>
              <w:left w:val="single" w:sz="4" w:space="0" w:color="auto"/>
              <w:bottom w:val="single" w:sz="4" w:space="0" w:color="auto"/>
              <w:right w:val="single" w:sz="4" w:space="0" w:color="auto"/>
            </w:tcBorders>
            <w:tcPrChange w:id="500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00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500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Change w:id="500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00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00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00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1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X.720.neutral</w:t>
            </w:r>
          </w:p>
        </w:tc>
        <w:tc>
          <w:tcPr>
            <w:tcW w:w="910" w:type="dxa"/>
            <w:tcBorders>
              <w:top w:val="single" w:sz="4" w:space="0" w:color="auto"/>
              <w:left w:val="single" w:sz="4" w:space="0" w:color="auto"/>
              <w:bottom w:val="single" w:sz="4" w:space="0" w:color="auto"/>
              <w:right w:val="single" w:sz="4" w:space="0" w:color="auto"/>
            </w:tcBorders>
            <w:tcPrChange w:id="501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Change w:id="501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Common Management Information - Protocol Neutral management information models</w:t>
            </w:r>
          </w:p>
        </w:tc>
        <w:tc>
          <w:tcPr>
            <w:tcW w:w="4298" w:type="dxa"/>
            <w:tcBorders>
              <w:top w:val="single" w:sz="4" w:space="0" w:color="auto"/>
              <w:left w:val="single" w:sz="4" w:space="0" w:color="auto"/>
              <w:bottom w:val="single" w:sz="4" w:space="0" w:color="auto"/>
              <w:right w:val="single" w:sz="4" w:space="0" w:color="auto"/>
            </w:tcBorders>
            <w:tcPrChange w:id="501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1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01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01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2005</w:t>
            </w:r>
          </w:p>
        </w:tc>
        <w:tc>
          <w:tcPr>
            <w:tcW w:w="1299" w:type="dxa"/>
            <w:tcBorders>
              <w:top w:val="single" w:sz="4" w:space="0" w:color="auto"/>
              <w:left w:val="single" w:sz="4" w:space="0" w:color="auto"/>
              <w:bottom w:val="single" w:sz="4" w:space="0" w:color="auto"/>
              <w:right w:val="single" w:sz="4" w:space="0" w:color="auto"/>
            </w:tcBorders>
            <w:tcPrChange w:id="501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smartTag w:uri="urn:schemas-microsoft-com:office:smarttags" w:element="PersonName">
              <w:smartTagPr>
                <w:attr w:name="ProductID" w:val="Martin Soukup"/>
              </w:smartTagPr>
              <w:r w:rsidRPr="00207CAC">
                <w:rPr>
                  <w:sz w:val="16"/>
                  <w:szCs w:val="16"/>
                </w:rPr>
                <w:t>Martin Soukup</w:t>
              </w:r>
            </w:smartTag>
            <w:r w:rsidRPr="00207CAC">
              <w:rPr>
                <w:sz w:val="16"/>
                <w:szCs w:val="16"/>
              </w:rPr>
              <w:t xml:space="preserve">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w:t>
            </w:r>
            <w:r>
              <w:fldChar w:fldCharType="begin"/>
            </w:r>
            <w:r>
              <w:instrText>HYPERLINK "mailto:schishol@nortelnetworks.com"</w:instrText>
            </w:r>
            <w:r>
              <w:fldChar w:fldCharType="separate"/>
            </w:r>
            <w:r w:rsidRPr="00207CAC">
              <w:rPr>
                <w:sz w:val="16"/>
                <w:szCs w:val="16"/>
              </w:rPr>
              <w:t>msoukup@nortelnetworks.com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501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D.180, D.181 (May 04)</w:t>
            </w:r>
          </w:p>
        </w:tc>
        <w:tc>
          <w:tcPr>
            <w:tcW w:w="810" w:type="dxa"/>
            <w:gridSpan w:val="2"/>
            <w:tcBorders>
              <w:top w:val="single" w:sz="4" w:space="0" w:color="auto"/>
              <w:left w:val="single" w:sz="4" w:space="0" w:color="auto"/>
              <w:bottom w:val="single" w:sz="4" w:space="0" w:color="auto"/>
              <w:right w:val="single" w:sz="4" w:space="0" w:color="auto"/>
            </w:tcBorders>
            <w:tcPrChange w:id="501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02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2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X.721 /ISO /IEC 10165-2</w:t>
            </w:r>
          </w:p>
        </w:tc>
        <w:tc>
          <w:tcPr>
            <w:tcW w:w="910" w:type="dxa"/>
            <w:tcBorders>
              <w:top w:val="single" w:sz="4" w:space="0" w:color="auto"/>
              <w:left w:val="single" w:sz="4" w:space="0" w:color="auto"/>
              <w:bottom w:val="single" w:sz="4" w:space="0" w:color="auto"/>
              <w:right w:val="single" w:sz="4" w:space="0" w:color="auto"/>
            </w:tcBorders>
            <w:tcPrChange w:id="502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Change w:id="502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E14547">
              <w:rPr>
                <w:sz w:val="16"/>
                <w:szCs w:val="16"/>
              </w:rPr>
              <w:t xml:space="preserve">Information technology - Open Systems Interconnection - Structure of Management Information: </w:t>
            </w:r>
            <w:r>
              <w:rPr>
                <w:sz w:val="16"/>
                <w:szCs w:val="16"/>
              </w:rPr>
              <w:t>Definition of Management Information</w:t>
            </w:r>
          </w:p>
        </w:tc>
        <w:tc>
          <w:tcPr>
            <w:tcW w:w="4298" w:type="dxa"/>
            <w:tcBorders>
              <w:top w:val="single" w:sz="4" w:space="0" w:color="auto"/>
              <w:left w:val="single" w:sz="4" w:space="0" w:color="auto"/>
              <w:bottom w:val="single" w:sz="4" w:space="0" w:color="auto"/>
              <w:right w:val="single" w:sz="4" w:space="0" w:color="auto"/>
            </w:tcBorders>
            <w:tcPrChange w:id="502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540" w:type="dxa"/>
            <w:gridSpan w:val="2"/>
            <w:tcBorders>
              <w:top w:val="single" w:sz="4" w:space="0" w:color="auto"/>
              <w:left w:val="single" w:sz="4" w:space="0" w:color="auto"/>
              <w:bottom w:val="single" w:sz="4" w:space="0" w:color="auto"/>
              <w:right w:val="single" w:sz="4" w:space="0" w:color="auto"/>
            </w:tcBorders>
            <w:tcPrChange w:id="502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02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502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Change w:id="502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02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03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03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3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X.721 Am</w:t>
            </w:r>
            <w:r w:rsidRPr="00F53E9F">
              <w:rPr>
                <w:sz w:val="16"/>
                <w:szCs w:val="16"/>
                <w:lang w:val="en-US"/>
              </w:rPr>
              <w:t xml:space="preserve">d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Change w:id="503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03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State Model extensions for Life cycle states</w:t>
            </w:r>
          </w:p>
        </w:tc>
        <w:tc>
          <w:tcPr>
            <w:tcW w:w="4298" w:type="dxa"/>
            <w:tcBorders>
              <w:top w:val="single" w:sz="4" w:space="0" w:color="auto"/>
              <w:left w:val="single" w:sz="4" w:space="0" w:color="auto"/>
              <w:bottom w:val="single" w:sz="4" w:space="0" w:color="auto"/>
              <w:right w:val="single" w:sz="4" w:space="0" w:color="auto"/>
            </w:tcBorders>
            <w:tcPrChange w:id="503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03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03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03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Change w:id="503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04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04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04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4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X.721 Cor 1</w:t>
            </w:r>
          </w:p>
        </w:tc>
        <w:tc>
          <w:tcPr>
            <w:tcW w:w="910" w:type="dxa"/>
            <w:tcBorders>
              <w:top w:val="single" w:sz="4" w:space="0" w:color="auto"/>
              <w:left w:val="single" w:sz="4" w:space="0" w:color="auto"/>
              <w:bottom w:val="single" w:sz="4" w:space="0" w:color="auto"/>
              <w:right w:val="single" w:sz="4" w:space="0" w:color="auto"/>
            </w:tcBorders>
            <w:tcPrChange w:id="504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04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04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04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04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04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Change w:id="505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05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05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05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5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X.721 Cor 2</w:t>
            </w:r>
          </w:p>
        </w:tc>
        <w:tc>
          <w:tcPr>
            <w:tcW w:w="910" w:type="dxa"/>
            <w:tcBorders>
              <w:top w:val="single" w:sz="4" w:space="0" w:color="auto"/>
              <w:left w:val="single" w:sz="4" w:space="0" w:color="auto"/>
              <w:bottom w:val="single" w:sz="4" w:space="0" w:color="auto"/>
              <w:right w:val="single" w:sz="4" w:space="0" w:color="auto"/>
            </w:tcBorders>
            <w:tcPrChange w:id="505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05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05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05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05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06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06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06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06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06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6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X.721 Cor 3</w:t>
            </w:r>
          </w:p>
        </w:tc>
        <w:tc>
          <w:tcPr>
            <w:tcW w:w="910" w:type="dxa"/>
            <w:tcBorders>
              <w:top w:val="single" w:sz="4" w:space="0" w:color="auto"/>
              <w:left w:val="single" w:sz="4" w:space="0" w:color="auto"/>
              <w:bottom w:val="single" w:sz="4" w:space="0" w:color="auto"/>
              <w:right w:val="single" w:sz="4" w:space="0" w:color="auto"/>
            </w:tcBorders>
            <w:tcPrChange w:id="506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06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r>
              <w:rPr>
                <w:sz w:val="16"/>
                <w:szCs w:val="16"/>
                <w:lang w:val="es-ES"/>
              </w:rPr>
              <w:t>DMI corrigenda</w:t>
            </w:r>
          </w:p>
        </w:tc>
        <w:tc>
          <w:tcPr>
            <w:tcW w:w="4298" w:type="dxa"/>
            <w:tcBorders>
              <w:top w:val="single" w:sz="4" w:space="0" w:color="auto"/>
              <w:left w:val="single" w:sz="4" w:space="0" w:color="auto"/>
              <w:bottom w:val="single" w:sz="4" w:space="0" w:color="auto"/>
              <w:right w:val="single" w:sz="4" w:space="0" w:color="auto"/>
            </w:tcBorders>
            <w:tcPrChange w:id="506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06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07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07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Change w:id="507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07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07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07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7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X.721 Cor 4</w:t>
            </w:r>
          </w:p>
        </w:tc>
        <w:tc>
          <w:tcPr>
            <w:tcW w:w="910" w:type="dxa"/>
            <w:tcBorders>
              <w:top w:val="single" w:sz="4" w:space="0" w:color="auto"/>
              <w:left w:val="single" w:sz="4" w:space="0" w:color="auto"/>
              <w:bottom w:val="single" w:sz="4" w:space="0" w:color="auto"/>
              <w:right w:val="single" w:sz="4" w:space="0" w:color="auto"/>
            </w:tcBorders>
            <w:tcPrChange w:id="507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07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07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08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08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08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508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08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08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08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8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X.722 /ISO /IEC 10165-4</w:t>
            </w:r>
          </w:p>
        </w:tc>
        <w:tc>
          <w:tcPr>
            <w:tcW w:w="910" w:type="dxa"/>
            <w:tcBorders>
              <w:top w:val="single" w:sz="4" w:space="0" w:color="auto"/>
              <w:left w:val="single" w:sz="4" w:space="0" w:color="auto"/>
              <w:bottom w:val="single" w:sz="4" w:space="0" w:color="auto"/>
              <w:right w:val="single" w:sz="4" w:space="0" w:color="auto"/>
            </w:tcBorders>
            <w:tcPrChange w:id="508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08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Change w:id="509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540" w:type="dxa"/>
            <w:gridSpan w:val="2"/>
            <w:tcBorders>
              <w:top w:val="single" w:sz="4" w:space="0" w:color="auto"/>
              <w:left w:val="single" w:sz="4" w:space="0" w:color="auto"/>
              <w:bottom w:val="single" w:sz="4" w:space="0" w:color="auto"/>
              <w:right w:val="single" w:sz="4" w:space="0" w:color="auto"/>
            </w:tcBorders>
            <w:tcPrChange w:id="509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09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509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Change w:id="509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09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09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09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09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1 ISO /IEC 10165-4 Amd 1</w:t>
            </w:r>
          </w:p>
        </w:tc>
        <w:tc>
          <w:tcPr>
            <w:tcW w:w="910" w:type="dxa"/>
            <w:tcBorders>
              <w:top w:val="single" w:sz="4" w:space="0" w:color="auto"/>
              <w:left w:val="single" w:sz="4" w:space="0" w:color="auto"/>
              <w:bottom w:val="single" w:sz="4" w:space="0" w:color="auto"/>
              <w:right w:val="single" w:sz="4" w:space="0" w:color="auto"/>
            </w:tcBorders>
            <w:tcPrChange w:id="509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0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extension to include Set by create</w:t>
            </w:r>
          </w:p>
        </w:tc>
        <w:tc>
          <w:tcPr>
            <w:tcW w:w="4298" w:type="dxa"/>
            <w:tcBorders>
              <w:top w:val="single" w:sz="4" w:space="0" w:color="auto"/>
              <w:left w:val="single" w:sz="4" w:space="0" w:color="auto"/>
              <w:bottom w:val="single" w:sz="4" w:space="0" w:color="auto"/>
              <w:right w:val="single" w:sz="4" w:space="0" w:color="auto"/>
            </w:tcBorders>
            <w:tcPrChange w:id="510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540" w:type="dxa"/>
            <w:gridSpan w:val="2"/>
            <w:tcBorders>
              <w:top w:val="single" w:sz="4" w:space="0" w:color="auto"/>
              <w:left w:val="single" w:sz="4" w:space="0" w:color="auto"/>
              <w:bottom w:val="single" w:sz="4" w:space="0" w:color="auto"/>
              <w:right w:val="single" w:sz="4" w:space="0" w:color="auto"/>
            </w:tcBorders>
            <w:tcPrChange w:id="510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10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510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Change w:id="510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10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10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10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0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2 /ISO /IEC 10165-4 Amd 2</w:t>
            </w:r>
          </w:p>
        </w:tc>
        <w:tc>
          <w:tcPr>
            <w:tcW w:w="910" w:type="dxa"/>
            <w:tcBorders>
              <w:top w:val="single" w:sz="4" w:space="0" w:color="auto"/>
              <w:left w:val="single" w:sz="4" w:space="0" w:color="auto"/>
              <w:bottom w:val="single" w:sz="4" w:space="0" w:color="auto"/>
              <w:right w:val="single" w:sz="4" w:space="0" w:color="auto"/>
            </w:tcBorders>
            <w:tcPrChange w:id="511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1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Guidelines for Production of Equivalent ASN.1:1990 and ASN.1:1994 Modules</w:t>
            </w:r>
          </w:p>
        </w:tc>
        <w:tc>
          <w:tcPr>
            <w:tcW w:w="4298" w:type="dxa"/>
            <w:tcBorders>
              <w:top w:val="single" w:sz="4" w:space="0" w:color="auto"/>
              <w:left w:val="single" w:sz="4" w:space="0" w:color="auto"/>
              <w:bottom w:val="single" w:sz="4" w:space="0" w:color="auto"/>
              <w:right w:val="single" w:sz="4" w:space="0" w:color="auto"/>
            </w:tcBorders>
            <w:tcPrChange w:id="511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Provides detailed guidance on use of ASN.1:1994.</w:t>
            </w:r>
          </w:p>
        </w:tc>
        <w:tc>
          <w:tcPr>
            <w:tcW w:w="540" w:type="dxa"/>
            <w:gridSpan w:val="2"/>
            <w:tcBorders>
              <w:top w:val="single" w:sz="4" w:space="0" w:color="auto"/>
              <w:left w:val="single" w:sz="4" w:space="0" w:color="auto"/>
              <w:bottom w:val="single" w:sz="4" w:space="0" w:color="auto"/>
              <w:right w:val="single" w:sz="4" w:space="0" w:color="auto"/>
            </w:tcBorders>
            <w:tcPrChange w:id="511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11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511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Change w:id="511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11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11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11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2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3 /ISO /IEC 10165-4 Amd 3</w:t>
            </w:r>
          </w:p>
        </w:tc>
        <w:tc>
          <w:tcPr>
            <w:tcW w:w="910" w:type="dxa"/>
            <w:tcBorders>
              <w:top w:val="single" w:sz="4" w:space="0" w:color="auto"/>
              <w:left w:val="single" w:sz="4" w:space="0" w:color="auto"/>
              <w:bottom w:val="single" w:sz="4" w:space="0" w:color="auto"/>
              <w:right w:val="single" w:sz="4" w:space="0" w:color="auto"/>
            </w:tcBorders>
            <w:tcPrChange w:id="512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2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Guidelines for the use of "Z" in describing the Behaviour of Managed Objects</w:t>
            </w:r>
          </w:p>
        </w:tc>
        <w:tc>
          <w:tcPr>
            <w:tcW w:w="4298" w:type="dxa"/>
            <w:tcBorders>
              <w:top w:val="single" w:sz="4" w:space="0" w:color="auto"/>
              <w:left w:val="single" w:sz="4" w:space="0" w:color="auto"/>
              <w:bottom w:val="single" w:sz="4" w:space="0" w:color="auto"/>
              <w:right w:val="single" w:sz="4" w:space="0" w:color="auto"/>
            </w:tcBorders>
            <w:tcPrChange w:id="512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Provides the guidelines on using Z.</w:t>
            </w:r>
          </w:p>
        </w:tc>
        <w:tc>
          <w:tcPr>
            <w:tcW w:w="540" w:type="dxa"/>
            <w:gridSpan w:val="2"/>
            <w:tcBorders>
              <w:top w:val="single" w:sz="4" w:space="0" w:color="auto"/>
              <w:left w:val="single" w:sz="4" w:space="0" w:color="auto"/>
              <w:bottom w:val="single" w:sz="4" w:space="0" w:color="auto"/>
              <w:right w:val="single" w:sz="4" w:space="0" w:color="auto"/>
            </w:tcBorders>
            <w:tcPrChange w:id="512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12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512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Change w:id="512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12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12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13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3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X.722 Cor 1</w:t>
            </w:r>
          </w:p>
        </w:tc>
        <w:tc>
          <w:tcPr>
            <w:tcW w:w="910" w:type="dxa"/>
            <w:tcBorders>
              <w:top w:val="single" w:sz="4" w:space="0" w:color="auto"/>
              <w:left w:val="single" w:sz="4" w:space="0" w:color="auto"/>
              <w:bottom w:val="single" w:sz="4" w:space="0" w:color="auto"/>
              <w:right w:val="single" w:sz="4" w:space="0" w:color="auto"/>
            </w:tcBorders>
            <w:tcPrChange w:id="513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3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Technical Corrigendum 1</w:t>
            </w:r>
          </w:p>
        </w:tc>
        <w:tc>
          <w:tcPr>
            <w:tcW w:w="4298" w:type="dxa"/>
            <w:tcBorders>
              <w:top w:val="single" w:sz="4" w:space="0" w:color="auto"/>
              <w:left w:val="single" w:sz="4" w:space="0" w:color="auto"/>
              <w:bottom w:val="single" w:sz="4" w:space="0" w:color="auto"/>
              <w:right w:val="single" w:sz="4" w:space="0" w:color="auto"/>
            </w:tcBorders>
            <w:tcPrChange w:id="513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13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13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S</w:t>
            </w:r>
          </w:p>
        </w:tc>
        <w:tc>
          <w:tcPr>
            <w:tcW w:w="1219" w:type="dxa"/>
            <w:gridSpan w:val="3"/>
            <w:tcBorders>
              <w:top w:val="single" w:sz="4" w:space="0" w:color="auto"/>
              <w:left w:val="single" w:sz="4" w:space="0" w:color="auto"/>
              <w:bottom w:val="single" w:sz="4" w:space="0" w:color="auto"/>
              <w:right w:val="single" w:sz="4" w:space="0" w:color="auto"/>
            </w:tcBorders>
            <w:tcPrChange w:id="513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13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13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14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14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4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X.722 Cor 2</w:t>
            </w:r>
          </w:p>
        </w:tc>
        <w:tc>
          <w:tcPr>
            <w:tcW w:w="910" w:type="dxa"/>
            <w:tcBorders>
              <w:top w:val="single" w:sz="4" w:space="0" w:color="auto"/>
              <w:left w:val="single" w:sz="4" w:space="0" w:color="auto"/>
              <w:bottom w:val="single" w:sz="4" w:space="0" w:color="auto"/>
              <w:right w:val="single" w:sz="4" w:space="0" w:color="auto"/>
            </w:tcBorders>
            <w:tcPrChange w:id="514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4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Revision of GDMO to include ASN.1:1997</w:t>
            </w:r>
          </w:p>
        </w:tc>
        <w:tc>
          <w:tcPr>
            <w:tcW w:w="4298" w:type="dxa"/>
            <w:tcBorders>
              <w:top w:val="single" w:sz="4" w:space="0" w:color="auto"/>
              <w:left w:val="single" w:sz="4" w:space="0" w:color="auto"/>
              <w:bottom w:val="single" w:sz="4" w:space="0" w:color="auto"/>
              <w:right w:val="single" w:sz="4" w:space="0" w:color="auto"/>
            </w:tcBorders>
            <w:tcPrChange w:id="514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14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14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14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514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15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15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15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5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X.723 /ISO /IEC 10165-5</w:t>
            </w:r>
          </w:p>
        </w:tc>
        <w:tc>
          <w:tcPr>
            <w:tcW w:w="910" w:type="dxa"/>
            <w:tcBorders>
              <w:top w:val="single" w:sz="4" w:space="0" w:color="auto"/>
              <w:left w:val="single" w:sz="4" w:space="0" w:color="auto"/>
              <w:bottom w:val="single" w:sz="4" w:space="0" w:color="auto"/>
              <w:right w:val="single" w:sz="4" w:space="0" w:color="auto"/>
            </w:tcBorders>
            <w:tcPrChange w:id="515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5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Generic Management Information</w:t>
            </w:r>
          </w:p>
        </w:tc>
        <w:tc>
          <w:tcPr>
            <w:tcW w:w="4298" w:type="dxa"/>
            <w:tcBorders>
              <w:top w:val="single" w:sz="4" w:space="0" w:color="auto"/>
              <w:left w:val="single" w:sz="4" w:space="0" w:color="auto"/>
              <w:bottom w:val="single" w:sz="4" w:space="0" w:color="auto"/>
              <w:right w:val="single" w:sz="4" w:space="0" w:color="auto"/>
            </w:tcBorders>
            <w:tcPrChange w:id="515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540" w:type="dxa"/>
            <w:gridSpan w:val="2"/>
            <w:tcBorders>
              <w:top w:val="single" w:sz="4" w:space="0" w:color="auto"/>
              <w:left w:val="single" w:sz="4" w:space="0" w:color="auto"/>
              <w:bottom w:val="single" w:sz="4" w:space="0" w:color="auto"/>
              <w:right w:val="single" w:sz="4" w:space="0" w:color="auto"/>
            </w:tcBorders>
            <w:tcPrChange w:id="515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15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515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1993.11</w:t>
            </w:r>
          </w:p>
        </w:tc>
        <w:tc>
          <w:tcPr>
            <w:tcW w:w="1299" w:type="dxa"/>
            <w:tcBorders>
              <w:top w:val="single" w:sz="4" w:space="0" w:color="auto"/>
              <w:left w:val="single" w:sz="4" w:space="0" w:color="auto"/>
              <w:bottom w:val="single" w:sz="4" w:space="0" w:color="auto"/>
              <w:right w:val="single" w:sz="4" w:space="0" w:color="auto"/>
            </w:tcBorders>
            <w:tcPrChange w:id="516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16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16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16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6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X.723 Cor 1</w:t>
            </w:r>
          </w:p>
        </w:tc>
        <w:tc>
          <w:tcPr>
            <w:tcW w:w="910" w:type="dxa"/>
            <w:tcBorders>
              <w:top w:val="single" w:sz="4" w:space="0" w:color="auto"/>
              <w:left w:val="single" w:sz="4" w:space="0" w:color="auto"/>
              <w:bottom w:val="single" w:sz="4" w:space="0" w:color="auto"/>
              <w:right w:val="single" w:sz="4" w:space="0" w:color="auto"/>
            </w:tcBorders>
            <w:tcPrChange w:id="516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6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16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16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16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517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Change w:id="517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17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17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17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7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X.723 Cor 2</w:t>
            </w:r>
          </w:p>
        </w:tc>
        <w:tc>
          <w:tcPr>
            <w:tcW w:w="910" w:type="dxa"/>
            <w:tcBorders>
              <w:top w:val="single" w:sz="4" w:space="0" w:color="auto"/>
              <w:left w:val="single" w:sz="4" w:space="0" w:color="auto"/>
              <w:bottom w:val="single" w:sz="4" w:space="0" w:color="auto"/>
              <w:right w:val="single" w:sz="4" w:space="0" w:color="auto"/>
            </w:tcBorders>
            <w:tcPrChange w:id="517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17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17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17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18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518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518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18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18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18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8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X.724 /ISO /IEC 10165-6</w:t>
            </w:r>
          </w:p>
        </w:tc>
        <w:tc>
          <w:tcPr>
            <w:tcW w:w="910" w:type="dxa"/>
            <w:tcBorders>
              <w:top w:val="single" w:sz="4" w:space="0" w:color="auto"/>
              <w:left w:val="single" w:sz="4" w:space="0" w:color="auto"/>
              <w:bottom w:val="single" w:sz="4" w:space="0" w:color="auto"/>
              <w:right w:val="single" w:sz="4" w:space="0" w:color="auto"/>
            </w:tcBorders>
            <w:tcPrChange w:id="518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8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Requirements and Guidelines for Implementation Conformance Statement Proformas Associated With OSI Management </w:t>
            </w:r>
          </w:p>
        </w:tc>
        <w:tc>
          <w:tcPr>
            <w:tcW w:w="4298" w:type="dxa"/>
            <w:tcBorders>
              <w:top w:val="single" w:sz="4" w:space="0" w:color="auto"/>
              <w:left w:val="single" w:sz="4" w:space="0" w:color="auto"/>
              <w:bottom w:val="single" w:sz="4" w:space="0" w:color="auto"/>
              <w:right w:val="single" w:sz="4" w:space="0" w:color="auto"/>
            </w:tcBorders>
            <w:tcPrChange w:id="518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Requirement and Guidelines for Implementation Conformance Statement Proformas Associated with Management Information. Specifies what is to be stated for management information conformance and provides proformas for use by implementors and profile developers. Proformas included for managed objects, attributes, attribute groups etc.</w:t>
            </w:r>
          </w:p>
        </w:tc>
        <w:tc>
          <w:tcPr>
            <w:tcW w:w="540" w:type="dxa"/>
            <w:gridSpan w:val="2"/>
            <w:tcBorders>
              <w:top w:val="single" w:sz="4" w:space="0" w:color="auto"/>
              <w:left w:val="single" w:sz="4" w:space="0" w:color="auto"/>
              <w:bottom w:val="single" w:sz="4" w:space="0" w:color="auto"/>
              <w:right w:val="single" w:sz="4" w:space="0" w:color="auto"/>
            </w:tcBorders>
            <w:tcPrChange w:id="519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19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C, S</w:t>
            </w:r>
          </w:p>
        </w:tc>
        <w:tc>
          <w:tcPr>
            <w:tcW w:w="1219" w:type="dxa"/>
            <w:gridSpan w:val="3"/>
            <w:tcBorders>
              <w:top w:val="single" w:sz="4" w:space="0" w:color="auto"/>
              <w:left w:val="single" w:sz="4" w:space="0" w:color="auto"/>
              <w:bottom w:val="single" w:sz="4" w:space="0" w:color="auto"/>
              <w:right w:val="single" w:sz="4" w:space="0" w:color="auto"/>
            </w:tcBorders>
            <w:tcPrChange w:id="519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519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19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19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19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19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X.725 /ISO /IEC 10156-7</w:t>
            </w:r>
          </w:p>
        </w:tc>
        <w:tc>
          <w:tcPr>
            <w:tcW w:w="910" w:type="dxa"/>
            <w:tcBorders>
              <w:top w:val="single" w:sz="4" w:space="0" w:color="auto"/>
              <w:left w:val="single" w:sz="4" w:space="0" w:color="auto"/>
              <w:bottom w:val="single" w:sz="4" w:space="0" w:color="auto"/>
              <w:right w:val="single" w:sz="4" w:space="0" w:color="auto"/>
            </w:tcBorders>
            <w:tcPrChange w:id="519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19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General Relationship Model</w:t>
            </w:r>
          </w:p>
        </w:tc>
        <w:tc>
          <w:tcPr>
            <w:tcW w:w="4298" w:type="dxa"/>
            <w:tcBorders>
              <w:top w:val="single" w:sz="4" w:space="0" w:color="auto"/>
              <w:left w:val="single" w:sz="4" w:space="0" w:color="auto"/>
              <w:bottom w:val="single" w:sz="4" w:space="0" w:color="auto"/>
              <w:right w:val="single" w:sz="4" w:space="0" w:color="auto"/>
            </w:tcBorders>
            <w:tcPrChange w:id="520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Provides a general model and specification tools for the definition of relationships among managed objects.</w:t>
            </w:r>
          </w:p>
        </w:tc>
        <w:tc>
          <w:tcPr>
            <w:tcW w:w="540" w:type="dxa"/>
            <w:gridSpan w:val="2"/>
            <w:tcBorders>
              <w:top w:val="single" w:sz="4" w:space="0" w:color="auto"/>
              <w:left w:val="single" w:sz="4" w:space="0" w:color="auto"/>
              <w:bottom w:val="single" w:sz="4" w:space="0" w:color="auto"/>
              <w:right w:val="single" w:sz="4" w:space="0" w:color="auto"/>
            </w:tcBorders>
            <w:tcPrChange w:id="520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20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520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Change w:id="520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20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20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20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0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X.727</w:t>
            </w:r>
          </w:p>
        </w:tc>
        <w:tc>
          <w:tcPr>
            <w:tcW w:w="910" w:type="dxa"/>
            <w:tcBorders>
              <w:top w:val="single" w:sz="4" w:space="0" w:color="auto"/>
              <w:left w:val="single" w:sz="4" w:space="0" w:color="auto"/>
              <w:bottom w:val="single" w:sz="4" w:space="0" w:color="auto"/>
              <w:right w:val="single" w:sz="4" w:space="0" w:color="auto"/>
            </w:tcBorders>
            <w:tcPrChange w:id="520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21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Systems management application layer managed objects</w:t>
            </w:r>
          </w:p>
        </w:tc>
        <w:tc>
          <w:tcPr>
            <w:tcW w:w="4298" w:type="dxa"/>
            <w:tcBorders>
              <w:top w:val="single" w:sz="4" w:space="0" w:color="auto"/>
              <w:left w:val="single" w:sz="4" w:space="0" w:color="auto"/>
              <w:bottom w:val="single" w:sz="4" w:space="0" w:color="auto"/>
              <w:right w:val="single" w:sz="4" w:space="0" w:color="auto"/>
            </w:tcBorders>
            <w:tcPrChange w:id="521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1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21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Change w:id="521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521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21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21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21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1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X.730 /ISO /IEC 10164-1</w:t>
            </w:r>
          </w:p>
        </w:tc>
        <w:tc>
          <w:tcPr>
            <w:tcW w:w="910" w:type="dxa"/>
            <w:tcBorders>
              <w:top w:val="single" w:sz="4" w:space="0" w:color="auto"/>
              <w:left w:val="single" w:sz="4" w:space="0" w:color="auto"/>
              <w:bottom w:val="single" w:sz="4" w:space="0" w:color="auto"/>
              <w:right w:val="single" w:sz="4" w:space="0" w:color="auto"/>
            </w:tcBorders>
            <w:tcPrChange w:id="522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22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Object Management Function</w:t>
            </w:r>
          </w:p>
        </w:tc>
        <w:tc>
          <w:tcPr>
            <w:tcW w:w="4298" w:type="dxa"/>
            <w:tcBorders>
              <w:top w:val="single" w:sz="4" w:space="0" w:color="auto"/>
              <w:left w:val="single" w:sz="4" w:space="0" w:color="auto"/>
              <w:bottom w:val="single" w:sz="4" w:space="0" w:color="auto"/>
              <w:right w:val="single" w:sz="4" w:space="0" w:color="auto"/>
            </w:tcBorders>
            <w:tcPrChange w:id="522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services for the creation and deletion of managed objects and the reporting about the results of these operations and changes to attribute values.</w:t>
            </w:r>
          </w:p>
        </w:tc>
        <w:tc>
          <w:tcPr>
            <w:tcW w:w="540" w:type="dxa"/>
            <w:gridSpan w:val="2"/>
            <w:tcBorders>
              <w:top w:val="single" w:sz="4" w:space="0" w:color="auto"/>
              <w:left w:val="single" w:sz="4" w:space="0" w:color="auto"/>
              <w:bottom w:val="single" w:sz="4" w:space="0" w:color="auto"/>
              <w:right w:val="single" w:sz="4" w:space="0" w:color="auto"/>
            </w:tcBorders>
            <w:tcPrChange w:id="522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22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22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Change w:id="522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22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22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22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3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X.730 Am</w:t>
            </w:r>
            <w:r w:rsidRPr="00F53E9F">
              <w:rPr>
                <w:sz w:val="16"/>
                <w:szCs w:val="16"/>
                <w:lang w:val="en-US"/>
              </w:rPr>
              <w:t xml:space="preserve">d </w:t>
            </w:r>
            <w:r w:rsidRPr="00F53E9F">
              <w:rPr>
                <w:sz w:val="16"/>
                <w:szCs w:val="16"/>
              </w:rPr>
              <w:t>1 /ISO /IEC 10164-1</w:t>
            </w:r>
          </w:p>
        </w:tc>
        <w:tc>
          <w:tcPr>
            <w:tcW w:w="910" w:type="dxa"/>
            <w:tcBorders>
              <w:top w:val="single" w:sz="4" w:space="0" w:color="auto"/>
              <w:left w:val="single" w:sz="4" w:space="0" w:color="auto"/>
              <w:bottom w:val="single" w:sz="4" w:space="0" w:color="auto"/>
              <w:right w:val="single" w:sz="4" w:space="0" w:color="auto"/>
            </w:tcBorders>
            <w:tcPrChange w:id="523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23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Change w:id="523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X.730 | ISO/IEC 10164-1.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23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23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23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Change w:id="523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23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23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24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4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rPr>
              <w:t>X.730 Am</w:t>
            </w:r>
            <w:r w:rsidRPr="00F53E9F">
              <w:rPr>
                <w:sz w:val="16"/>
                <w:szCs w:val="16"/>
                <w:lang w:val="en-US"/>
              </w:rPr>
              <w:t xml:space="preserve">d </w:t>
            </w:r>
            <w:r w:rsidRPr="00F53E9F">
              <w:rPr>
                <w:sz w:val="16"/>
                <w:szCs w:val="16"/>
              </w:rPr>
              <w:t>1 Cor 1</w:t>
            </w:r>
          </w:p>
        </w:tc>
        <w:tc>
          <w:tcPr>
            <w:tcW w:w="910" w:type="dxa"/>
            <w:tcBorders>
              <w:top w:val="single" w:sz="4" w:space="0" w:color="auto"/>
              <w:left w:val="single" w:sz="4" w:space="0" w:color="auto"/>
              <w:bottom w:val="single" w:sz="4" w:space="0" w:color="auto"/>
              <w:right w:val="single" w:sz="4" w:space="0" w:color="auto"/>
            </w:tcBorders>
            <w:tcPrChange w:id="524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24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24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4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24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24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524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24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25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25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5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X.731 /ISO /IEC 10164-2</w:t>
            </w:r>
          </w:p>
        </w:tc>
        <w:tc>
          <w:tcPr>
            <w:tcW w:w="910" w:type="dxa"/>
            <w:tcBorders>
              <w:top w:val="single" w:sz="4" w:space="0" w:color="auto"/>
              <w:left w:val="single" w:sz="4" w:space="0" w:color="auto"/>
              <w:bottom w:val="single" w:sz="4" w:space="0" w:color="auto"/>
              <w:right w:val="single" w:sz="4" w:space="0" w:color="auto"/>
            </w:tcBorders>
            <w:tcPrChange w:id="525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25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State Management Function</w:t>
            </w:r>
          </w:p>
        </w:tc>
        <w:tc>
          <w:tcPr>
            <w:tcW w:w="4298" w:type="dxa"/>
            <w:tcBorders>
              <w:top w:val="single" w:sz="4" w:space="0" w:color="auto"/>
              <w:left w:val="single" w:sz="4" w:space="0" w:color="auto"/>
              <w:bottom w:val="single" w:sz="4" w:space="0" w:color="auto"/>
              <w:right w:val="single" w:sz="4" w:space="0" w:color="auto"/>
            </w:tcBorders>
            <w:tcPrChange w:id="525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generic state transition model and the necessary attributes for managed objects based on the need for administrative control by a manager and the operational states during normal service.</w:t>
            </w:r>
          </w:p>
        </w:tc>
        <w:tc>
          <w:tcPr>
            <w:tcW w:w="540" w:type="dxa"/>
            <w:gridSpan w:val="2"/>
            <w:tcBorders>
              <w:top w:val="single" w:sz="4" w:space="0" w:color="auto"/>
              <w:left w:val="single" w:sz="4" w:space="0" w:color="auto"/>
              <w:bottom w:val="single" w:sz="4" w:space="0" w:color="auto"/>
              <w:right w:val="single" w:sz="4" w:space="0" w:color="auto"/>
            </w:tcBorders>
            <w:tcPrChange w:id="525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25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25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Change w:id="525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26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26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26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6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1 /ISO /IEC 10164-2</w:t>
            </w:r>
          </w:p>
        </w:tc>
        <w:tc>
          <w:tcPr>
            <w:tcW w:w="910" w:type="dxa"/>
            <w:tcBorders>
              <w:top w:val="single" w:sz="4" w:space="0" w:color="auto"/>
              <w:left w:val="single" w:sz="4" w:space="0" w:color="auto"/>
              <w:bottom w:val="single" w:sz="4" w:space="0" w:color="auto"/>
              <w:right w:val="single" w:sz="4" w:space="0" w:color="auto"/>
            </w:tcBorders>
            <w:tcPrChange w:id="526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26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Change w:id="526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X.731 | ISO/IEC 10164-2.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26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26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Change w:id="526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Change w:id="527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27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27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27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7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2</w:t>
            </w:r>
          </w:p>
        </w:tc>
        <w:tc>
          <w:tcPr>
            <w:tcW w:w="910" w:type="dxa"/>
            <w:tcBorders>
              <w:top w:val="single" w:sz="4" w:space="0" w:color="auto"/>
              <w:left w:val="single" w:sz="4" w:space="0" w:color="auto"/>
              <w:bottom w:val="single" w:sz="4" w:space="0" w:color="auto"/>
              <w:right w:val="single" w:sz="4" w:space="0" w:color="auto"/>
            </w:tcBorders>
            <w:tcPrChange w:id="527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27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Amendment to X.721 and X.731 to support LIFECYCLE state </w:t>
            </w:r>
          </w:p>
        </w:tc>
        <w:tc>
          <w:tcPr>
            <w:tcW w:w="4298" w:type="dxa"/>
            <w:tcBorders>
              <w:top w:val="single" w:sz="4" w:space="0" w:color="auto"/>
              <w:left w:val="single" w:sz="4" w:space="0" w:color="auto"/>
              <w:bottom w:val="single" w:sz="4" w:space="0" w:color="auto"/>
              <w:right w:val="single" w:sz="4" w:space="0" w:color="auto"/>
            </w:tcBorders>
            <w:tcPrChange w:id="527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27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27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28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Change w:id="528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28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28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28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8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X.731 Cor 1</w:t>
            </w:r>
          </w:p>
        </w:tc>
        <w:tc>
          <w:tcPr>
            <w:tcW w:w="910" w:type="dxa"/>
            <w:tcBorders>
              <w:top w:val="single" w:sz="4" w:space="0" w:color="auto"/>
              <w:left w:val="single" w:sz="4" w:space="0" w:color="auto"/>
              <w:bottom w:val="single" w:sz="4" w:space="0" w:color="auto"/>
              <w:right w:val="single" w:sz="4" w:space="0" w:color="auto"/>
            </w:tcBorders>
            <w:tcPrChange w:id="528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28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28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28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29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29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Change w:id="529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29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29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29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29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 xml:space="preserve">X.731 Cor </w:t>
            </w:r>
            <w:smartTag w:uri="urn:schemas-microsoft-com:office:smarttags" w:element="time">
              <w:smartTagPr>
                <w:attr w:name="Hour" w:val="1"/>
                <w:attr w:name="Minute" w:val="0"/>
              </w:smartTagPr>
              <w:r w:rsidRPr="00F53E9F">
                <w:rPr>
                  <w:sz w:val="16"/>
                  <w:szCs w:val="16"/>
                  <w:lang w:val="es-ES"/>
                </w:rPr>
                <w:t>1 Am</w:t>
              </w:r>
            </w:smartTag>
            <w:r w:rsidRPr="00F53E9F">
              <w:rPr>
                <w:sz w:val="16"/>
                <w:szCs w:val="16"/>
                <w:lang w:val="es-ES"/>
              </w:rPr>
              <w:t>d 1</w:t>
            </w:r>
          </w:p>
        </w:tc>
        <w:tc>
          <w:tcPr>
            <w:tcW w:w="910" w:type="dxa"/>
            <w:tcBorders>
              <w:top w:val="single" w:sz="4" w:space="0" w:color="auto"/>
              <w:left w:val="single" w:sz="4" w:space="0" w:color="auto"/>
              <w:bottom w:val="single" w:sz="4" w:space="0" w:color="auto"/>
              <w:right w:val="single" w:sz="4" w:space="0" w:color="auto"/>
            </w:tcBorders>
            <w:tcPrChange w:id="529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29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29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30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30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30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30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30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30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30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0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X.731 Cor 2</w:t>
            </w:r>
          </w:p>
        </w:tc>
        <w:tc>
          <w:tcPr>
            <w:tcW w:w="910" w:type="dxa"/>
            <w:tcBorders>
              <w:top w:val="single" w:sz="4" w:space="0" w:color="auto"/>
              <w:left w:val="single" w:sz="4" w:space="0" w:color="auto"/>
              <w:bottom w:val="single" w:sz="4" w:space="0" w:color="auto"/>
              <w:right w:val="single" w:sz="4" w:space="0" w:color="auto"/>
            </w:tcBorders>
            <w:tcPrChange w:id="530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30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31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31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31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31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Change w:id="531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31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31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31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1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X.732 /ISO /IEC 10164-3</w:t>
            </w:r>
          </w:p>
        </w:tc>
        <w:tc>
          <w:tcPr>
            <w:tcW w:w="910" w:type="dxa"/>
            <w:tcBorders>
              <w:top w:val="single" w:sz="4" w:space="0" w:color="auto"/>
              <w:left w:val="single" w:sz="4" w:space="0" w:color="auto"/>
              <w:bottom w:val="single" w:sz="4" w:space="0" w:color="auto"/>
              <w:right w:val="single" w:sz="4" w:space="0" w:color="auto"/>
            </w:tcBorders>
            <w:tcPrChange w:id="531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32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Attributes for Representing Relationships</w:t>
            </w:r>
          </w:p>
        </w:tc>
        <w:tc>
          <w:tcPr>
            <w:tcW w:w="4298" w:type="dxa"/>
            <w:tcBorders>
              <w:top w:val="single" w:sz="4" w:space="0" w:color="auto"/>
              <w:left w:val="single" w:sz="4" w:space="0" w:color="auto"/>
              <w:bottom w:val="single" w:sz="4" w:space="0" w:color="auto"/>
              <w:right w:val="single" w:sz="4" w:space="0" w:color="auto"/>
            </w:tcBorders>
            <w:tcPrChange w:id="532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attributes for maintaining information about and permitting control over the relationships between managed objects based on such relationships as service user, service provider and peer-to-peer.</w:t>
            </w:r>
          </w:p>
        </w:tc>
        <w:tc>
          <w:tcPr>
            <w:tcW w:w="540" w:type="dxa"/>
            <w:gridSpan w:val="2"/>
            <w:tcBorders>
              <w:top w:val="single" w:sz="4" w:space="0" w:color="auto"/>
              <w:left w:val="single" w:sz="4" w:space="0" w:color="auto"/>
              <w:bottom w:val="single" w:sz="4" w:space="0" w:color="auto"/>
              <w:right w:val="single" w:sz="4" w:space="0" w:color="auto"/>
            </w:tcBorders>
            <w:tcPrChange w:id="532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32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32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Change w:id="532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32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32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32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2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/ISO /IEC 10164-3</w:t>
            </w:r>
          </w:p>
        </w:tc>
        <w:tc>
          <w:tcPr>
            <w:tcW w:w="910" w:type="dxa"/>
            <w:tcBorders>
              <w:top w:val="single" w:sz="4" w:space="0" w:color="auto"/>
              <w:left w:val="single" w:sz="4" w:space="0" w:color="auto"/>
              <w:bottom w:val="single" w:sz="4" w:space="0" w:color="auto"/>
              <w:right w:val="single" w:sz="4" w:space="0" w:color="auto"/>
            </w:tcBorders>
            <w:tcPrChange w:id="533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33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C62B29">
              <w:rPr>
                <w:sz w:val="16"/>
                <w:szCs w:val="16"/>
              </w:rPr>
              <w:t>Implementation Conformance Statement proformas</w:t>
            </w:r>
          </w:p>
        </w:tc>
        <w:tc>
          <w:tcPr>
            <w:tcW w:w="4298" w:type="dxa"/>
            <w:tcBorders>
              <w:top w:val="single" w:sz="4" w:space="0" w:color="auto"/>
              <w:left w:val="single" w:sz="4" w:space="0" w:color="auto"/>
              <w:bottom w:val="single" w:sz="4" w:space="0" w:color="auto"/>
              <w:right w:val="single" w:sz="4" w:space="0" w:color="auto"/>
            </w:tcBorders>
            <w:tcPrChange w:id="533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X.732 | ISO/IEC 10164-3.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33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33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Change w:id="533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Change w:id="533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33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33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33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4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Cor 1</w:t>
            </w:r>
          </w:p>
        </w:tc>
        <w:tc>
          <w:tcPr>
            <w:tcW w:w="910" w:type="dxa"/>
            <w:tcBorders>
              <w:top w:val="single" w:sz="4" w:space="0" w:color="auto"/>
              <w:left w:val="single" w:sz="4" w:space="0" w:color="auto"/>
              <w:bottom w:val="single" w:sz="4" w:space="0" w:color="auto"/>
              <w:right w:val="single" w:sz="4" w:space="0" w:color="auto"/>
            </w:tcBorders>
            <w:tcPrChange w:id="534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34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34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4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34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34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34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34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34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35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5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X.733 /ISO /IEC 10164-4</w:t>
            </w:r>
          </w:p>
        </w:tc>
        <w:tc>
          <w:tcPr>
            <w:tcW w:w="910" w:type="dxa"/>
            <w:tcBorders>
              <w:top w:val="single" w:sz="4" w:space="0" w:color="auto"/>
              <w:left w:val="single" w:sz="4" w:space="0" w:color="auto"/>
              <w:bottom w:val="single" w:sz="4" w:space="0" w:color="auto"/>
              <w:right w:val="single" w:sz="4" w:space="0" w:color="auto"/>
            </w:tcBorders>
            <w:tcPrChange w:id="535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35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Alarm Reporting Function</w:t>
            </w:r>
          </w:p>
        </w:tc>
        <w:tc>
          <w:tcPr>
            <w:tcW w:w="4298" w:type="dxa"/>
            <w:tcBorders>
              <w:top w:val="single" w:sz="4" w:space="0" w:color="auto"/>
              <w:left w:val="single" w:sz="4" w:space="0" w:color="auto"/>
              <w:bottom w:val="single" w:sz="4" w:space="0" w:color="auto"/>
              <w:right w:val="single" w:sz="4" w:space="0" w:color="auto"/>
            </w:tcBorders>
            <w:tcPrChange w:id="535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attributes and message structure for alarm reports.</w:t>
            </w:r>
          </w:p>
        </w:tc>
        <w:tc>
          <w:tcPr>
            <w:tcW w:w="540" w:type="dxa"/>
            <w:gridSpan w:val="2"/>
            <w:tcBorders>
              <w:top w:val="single" w:sz="4" w:space="0" w:color="auto"/>
              <w:left w:val="single" w:sz="4" w:space="0" w:color="auto"/>
              <w:bottom w:val="single" w:sz="4" w:space="0" w:color="auto"/>
              <w:right w:val="single" w:sz="4" w:space="0" w:color="auto"/>
            </w:tcBorders>
            <w:tcPrChange w:id="535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35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35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Change w:id="535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35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36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36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6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X.733 Am</w:t>
            </w:r>
            <w:r w:rsidRPr="00F53E9F">
              <w:rPr>
                <w:sz w:val="16"/>
                <w:szCs w:val="16"/>
                <w:lang w:val="en-US"/>
              </w:rPr>
              <w:t xml:space="preserve">d </w:t>
            </w:r>
            <w:r w:rsidRPr="00F53E9F">
              <w:rPr>
                <w:sz w:val="16"/>
                <w:szCs w:val="16"/>
              </w:rPr>
              <w:t>1 /ISO /IEC 10164-4</w:t>
            </w:r>
          </w:p>
        </w:tc>
        <w:tc>
          <w:tcPr>
            <w:tcW w:w="910" w:type="dxa"/>
            <w:tcBorders>
              <w:top w:val="single" w:sz="4" w:space="0" w:color="auto"/>
              <w:left w:val="single" w:sz="4" w:space="0" w:color="auto"/>
              <w:bottom w:val="single" w:sz="4" w:space="0" w:color="auto"/>
              <w:right w:val="single" w:sz="4" w:space="0" w:color="auto"/>
            </w:tcBorders>
            <w:tcPrChange w:id="536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36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Change w:id="536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Specifies the conformance statements and a Proforma for X.733 | ISO/IEC 10164-4. This document may be used by ISP and other profile developers, who can use the Proforma. </w:t>
            </w:r>
          </w:p>
        </w:tc>
        <w:tc>
          <w:tcPr>
            <w:tcW w:w="540" w:type="dxa"/>
            <w:gridSpan w:val="2"/>
            <w:tcBorders>
              <w:top w:val="single" w:sz="4" w:space="0" w:color="auto"/>
              <w:left w:val="single" w:sz="4" w:space="0" w:color="auto"/>
              <w:bottom w:val="single" w:sz="4" w:space="0" w:color="auto"/>
              <w:right w:val="single" w:sz="4" w:space="0" w:color="auto"/>
            </w:tcBorders>
            <w:tcPrChange w:id="536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36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36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Change w:id="536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37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37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37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7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X.733 Cor 1</w:t>
            </w:r>
          </w:p>
        </w:tc>
        <w:tc>
          <w:tcPr>
            <w:tcW w:w="910" w:type="dxa"/>
            <w:tcBorders>
              <w:top w:val="single" w:sz="4" w:space="0" w:color="auto"/>
              <w:left w:val="single" w:sz="4" w:space="0" w:color="auto"/>
              <w:bottom w:val="single" w:sz="4" w:space="0" w:color="auto"/>
              <w:right w:val="single" w:sz="4" w:space="0" w:color="auto"/>
            </w:tcBorders>
            <w:tcPrChange w:id="537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37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37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7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37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37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Change w:id="538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38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38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38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8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rPr>
              <w:t xml:space="preserve">X.733 Cor </w:t>
            </w:r>
            <w:smartTag w:uri="urn:schemas-microsoft-com:office:smarttags" w:element="time">
              <w:smartTagPr>
                <w:attr w:name="Hour" w:val="1"/>
                <w:attr w:name="Minute" w:val="0"/>
              </w:smartTagPr>
              <w:r w:rsidRPr="00F53E9F">
                <w:rPr>
                  <w:sz w:val="16"/>
                  <w:szCs w:val="16"/>
                </w:rPr>
                <w:t>1 Am</w:t>
              </w:r>
            </w:smartTag>
            <w:r w:rsidRPr="00F53E9F">
              <w:rPr>
                <w:sz w:val="16"/>
                <w:szCs w:val="16"/>
              </w:rPr>
              <w:t>d 1</w:t>
            </w:r>
          </w:p>
        </w:tc>
        <w:tc>
          <w:tcPr>
            <w:tcW w:w="910" w:type="dxa"/>
            <w:tcBorders>
              <w:top w:val="single" w:sz="4" w:space="0" w:color="auto"/>
              <w:left w:val="single" w:sz="4" w:space="0" w:color="auto"/>
              <w:bottom w:val="single" w:sz="4" w:space="0" w:color="auto"/>
              <w:right w:val="single" w:sz="4" w:space="0" w:color="auto"/>
            </w:tcBorders>
            <w:tcPrChange w:id="538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38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38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8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38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39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39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39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39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39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39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X.733 Cor 2</w:t>
            </w:r>
          </w:p>
        </w:tc>
        <w:tc>
          <w:tcPr>
            <w:tcW w:w="910" w:type="dxa"/>
            <w:tcBorders>
              <w:top w:val="single" w:sz="4" w:space="0" w:color="auto"/>
              <w:left w:val="single" w:sz="4" w:space="0" w:color="auto"/>
              <w:bottom w:val="single" w:sz="4" w:space="0" w:color="auto"/>
              <w:right w:val="single" w:sz="4" w:space="0" w:color="auto"/>
            </w:tcBorders>
            <w:tcPrChange w:id="539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39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Clarification of clear semantics</w:t>
            </w:r>
          </w:p>
        </w:tc>
        <w:tc>
          <w:tcPr>
            <w:tcW w:w="4298" w:type="dxa"/>
            <w:tcBorders>
              <w:top w:val="single" w:sz="4" w:space="0" w:color="auto"/>
              <w:left w:val="single" w:sz="4" w:space="0" w:color="auto"/>
              <w:bottom w:val="single" w:sz="4" w:space="0" w:color="auto"/>
              <w:right w:val="single" w:sz="4" w:space="0" w:color="auto"/>
            </w:tcBorders>
            <w:tcPrChange w:id="539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39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40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40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Change w:id="540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40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40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40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0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X.734</w:t>
            </w:r>
          </w:p>
        </w:tc>
        <w:tc>
          <w:tcPr>
            <w:tcW w:w="910" w:type="dxa"/>
            <w:tcBorders>
              <w:top w:val="single" w:sz="4" w:space="0" w:color="auto"/>
              <w:left w:val="single" w:sz="4" w:space="0" w:color="auto"/>
              <w:bottom w:val="single" w:sz="4" w:space="0" w:color="auto"/>
              <w:right w:val="single" w:sz="4" w:space="0" w:color="auto"/>
            </w:tcBorders>
            <w:tcPrChange w:id="540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40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Event Report Management Function</w:t>
            </w:r>
          </w:p>
        </w:tc>
        <w:tc>
          <w:tcPr>
            <w:tcW w:w="4298" w:type="dxa"/>
            <w:tcBorders>
              <w:top w:val="single" w:sz="4" w:space="0" w:color="auto"/>
              <w:left w:val="single" w:sz="4" w:space="0" w:color="auto"/>
              <w:bottom w:val="single" w:sz="4" w:space="0" w:color="auto"/>
              <w:right w:val="single" w:sz="4" w:space="0" w:color="auto"/>
            </w:tcBorders>
            <w:tcPrChange w:id="540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540" w:type="dxa"/>
            <w:gridSpan w:val="2"/>
            <w:tcBorders>
              <w:top w:val="single" w:sz="4" w:space="0" w:color="auto"/>
              <w:left w:val="single" w:sz="4" w:space="0" w:color="auto"/>
              <w:bottom w:val="single" w:sz="4" w:space="0" w:color="auto"/>
              <w:right w:val="single" w:sz="4" w:space="0" w:color="auto"/>
            </w:tcBorders>
            <w:tcPrChange w:id="541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41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41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Change w:id="541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41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41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41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1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X.734 Am</w:t>
            </w:r>
            <w:r w:rsidRPr="00F53E9F">
              <w:rPr>
                <w:sz w:val="16"/>
                <w:szCs w:val="16"/>
                <w:lang w:val="en-US"/>
              </w:rPr>
              <w:t xml:space="preserve">d </w:t>
            </w:r>
            <w:r w:rsidRPr="00F53E9F">
              <w:rPr>
                <w:sz w:val="16"/>
                <w:szCs w:val="16"/>
              </w:rPr>
              <w:t>1 /ISO /IEC 10164-5</w:t>
            </w:r>
          </w:p>
        </w:tc>
        <w:tc>
          <w:tcPr>
            <w:tcW w:w="910" w:type="dxa"/>
            <w:tcBorders>
              <w:top w:val="single" w:sz="4" w:space="0" w:color="auto"/>
              <w:left w:val="single" w:sz="4" w:space="0" w:color="auto"/>
              <w:bottom w:val="single" w:sz="4" w:space="0" w:color="auto"/>
              <w:right w:val="single" w:sz="4" w:space="0" w:color="auto"/>
            </w:tcBorders>
            <w:tcPrChange w:id="541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41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Change w:id="542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X.734 | ISO/IEC 10164-5.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42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42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42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Change w:id="542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42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42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42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2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X.734 Cor 1</w:t>
            </w:r>
          </w:p>
        </w:tc>
        <w:tc>
          <w:tcPr>
            <w:tcW w:w="910" w:type="dxa"/>
            <w:tcBorders>
              <w:top w:val="single" w:sz="4" w:space="0" w:color="auto"/>
              <w:left w:val="single" w:sz="4" w:space="0" w:color="auto"/>
              <w:bottom w:val="single" w:sz="4" w:space="0" w:color="auto"/>
              <w:right w:val="single" w:sz="4" w:space="0" w:color="auto"/>
            </w:tcBorders>
            <w:tcPrChange w:id="542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43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43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43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43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43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Change w:id="543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43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43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43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3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rPr>
              <w:t xml:space="preserve">X.734 Cor </w:t>
            </w:r>
            <w:smartTag w:uri="urn:schemas-microsoft-com:office:smarttags" w:element="time">
              <w:smartTagPr>
                <w:attr w:name="Hour" w:val="1"/>
                <w:attr w:name="Minute" w:val="0"/>
              </w:smartTagPr>
              <w:r w:rsidRPr="00F53E9F">
                <w:rPr>
                  <w:sz w:val="16"/>
                  <w:szCs w:val="16"/>
                </w:rPr>
                <w:t>1 Am</w:t>
              </w:r>
            </w:smartTag>
            <w:r w:rsidRPr="00F53E9F">
              <w:rPr>
                <w:sz w:val="16"/>
                <w:szCs w:val="16"/>
              </w:rPr>
              <w:t>d 1</w:t>
            </w:r>
          </w:p>
        </w:tc>
        <w:tc>
          <w:tcPr>
            <w:tcW w:w="910" w:type="dxa"/>
            <w:tcBorders>
              <w:top w:val="single" w:sz="4" w:space="0" w:color="auto"/>
              <w:left w:val="single" w:sz="4" w:space="0" w:color="auto"/>
              <w:bottom w:val="single" w:sz="4" w:space="0" w:color="auto"/>
              <w:right w:val="single" w:sz="4" w:space="0" w:color="auto"/>
            </w:tcBorders>
            <w:tcPrChange w:id="544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44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44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44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44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44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544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44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44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44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5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X.734 Cor 2</w:t>
            </w:r>
          </w:p>
        </w:tc>
        <w:tc>
          <w:tcPr>
            <w:tcW w:w="910" w:type="dxa"/>
            <w:tcBorders>
              <w:top w:val="single" w:sz="4" w:space="0" w:color="auto"/>
              <w:left w:val="single" w:sz="4" w:space="0" w:color="auto"/>
              <w:bottom w:val="single" w:sz="4" w:space="0" w:color="auto"/>
              <w:right w:val="single" w:sz="4" w:space="0" w:color="auto"/>
            </w:tcBorders>
            <w:tcPrChange w:id="545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45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Clarification of attribute change</w:t>
            </w:r>
          </w:p>
        </w:tc>
        <w:tc>
          <w:tcPr>
            <w:tcW w:w="4298" w:type="dxa"/>
            <w:tcBorders>
              <w:top w:val="single" w:sz="4" w:space="0" w:color="auto"/>
              <w:left w:val="single" w:sz="4" w:space="0" w:color="auto"/>
              <w:bottom w:val="single" w:sz="4" w:space="0" w:color="auto"/>
              <w:right w:val="single" w:sz="4" w:space="0" w:color="auto"/>
            </w:tcBorders>
            <w:tcPrChange w:id="545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45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45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45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545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45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45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46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6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X.735 /ISO /IEC 10164-6</w:t>
            </w:r>
          </w:p>
        </w:tc>
        <w:tc>
          <w:tcPr>
            <w:tcW w:w="910" w:type="dxa"/>
            <w:tcBorders>
              <w:top w:val="single" w:sz="4" w:space="0" w:color="auto"/>
              <w:left w:val="single" w:sz="4" w:space="0" w:color="auto"/>
              <w:bottom w:val="single" w:sz="4" w:space="0" w:color="auto"/>
              <w:right w:val="single" w:sz="4" w:space="0" w:color="auto"/>
            </w:tcBorders>
            <w:tcPrChange w:id="546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46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Log Control Function</w:t>
            </w:r>
          </w:p>
        </w:tc>
        <w:tc>
          <w:tcPr>
            <w:tcW w:w="4298" w:type="dxa"/>
            <w:tcBorders>
              <w:top w:val="single" w:sz="4" w:space="0" w:color="auto"/>
              <w:left w:val="single" w:sz="4" w:space="0" w:color="auto"/>
              <w:bottom w:val="single" w:sz="4" w:space="0" w:color="auto"/>
              <w:right w:val="single" w:sz="4" w:space="0" w:color="auto"/>
            </w:tcBorders>
            <w:tcPrChange w:id="546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managed objects for the creation and administration of log records for managed objects.</w:t>
            </w:r>
          </w:p>
        </w:tc>
        <w:tc>
          <w:tcPr>
            <w:tcW w:w="540" w:type="dxa"/>
            <w:gridSpan w:val="2"/>
            <w:tcBorders>
              <w:top w:val="single" w:sz="4" w:space="0" w:color="auto"/>
              <w:left w:val="single" w:sz="4" w:space="0" w:color="auto"/>
              <w:bottom w:val="single" w:sz="4" w:space="0" w:color="auto"/>
              <w:right w:val="single" w:sz="4" w:space="0" w:color="auto"/>
            </w:tcBorders>
            <w:tcPrChange w:id="546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46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46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Change w:id="546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46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47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47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7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X.735 Amd 1 /ISO /IEC 10164-6</w:t>
            </w:r>
          </w:p>
        </w:tc>
        <w:tc>
          <w:tcPr>
            <w:tcW w:w="910" w:type="dxa"/>
            <w:tcBorders>
              <w:top w:val="single" w:sz="4" w:space="0" w:color="auto"/>
              <w:left w:val="single" w:sz="4" w:space="0" w:color="auto"/>
              <w:bottom w:val="single" w:sz="4" w:space="0" w:color="auto"/>
              <w:right w:val="single" w:sz="4" w:space="0" w:color="auto"/>
            </w:tcBorders>
            <w:tcPrChange w:id="547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47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Change w:id="547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X.735 | ISO/IEC 10164-6.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47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47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47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Change w:id="547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48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48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48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8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rPr>
              <w:t>X.735 Am</w:t>
            </w:r>
            <w:r w:rsidRPr="00F53E9F">
              <w:rPr>
                <w:sz w:val="16"/>
                <w:szCs w:val="16"/>
                <w:lang w:val="en-US"/>
              </w:rPr>
              <w:t>d</w:t>
            </w:r>
            <w:r w:rsidRPr="00F53E9F">
              <w:rPr>
                <w:sz w:val="16"/>
                <w:szCs w:val="16"/>
                <w:lang w:val="ru-RU"/>
              </w:rPr>
              <w:t xml:space="preserve"> </w:t>
            </w:r>
            <w:r w:rsidRPr="00F53E9F">
              <w:rPr>
                <w:sz w:val="16"/>
                <w:szCs w:val="16"/>
              </w:rPr>
              <w:t>1 Cor 1</w:t>
            </w:r>
          </w:p>
        </w:tc>
        <w:tc>
          <w:tcPr>
            <w:tcW w:w="910" w:type="dxa"/>
            <w:tcBorders>
              <w:top w:val="single" w:sz="4" w:space="0" w:color="auto"/>
              <w:left w:val="single" w:sz="4" w:space="0" w:color="auto"/>
              <w:bottom w:val="single" w:sz="4" w:space="0" w:color="auto"/>
              <w:right w:val="single" w:sz="4" w:space="0" w:color="auto"/>
            </w:tcBorders>
            <w:tcPrChange w:id="548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48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48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48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48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48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49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49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49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49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49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X.735 Cor 1</w:t>
            </w:r>
          </w:p>
        </w:tc>
        <w:tc>
          <w:tcPr>
            <w:tcW w:w="910" w:type="dxa"/>
            <w:tcBorders>
              <w:top w:val="single" w:sz="4" w:space="0" w:color="auto"/>
              <w:left w:val="single" w:sz="4" w:space="0" w:color="auto"/>
              <w:bottom w:val="single" w:sz="4" w:space="0" w:color="auto"/>
              <w:right w:val="single" w:sz="4" w:space="0" w:color="auto"/>
            </w:tcBorders>
            <w:tcPrChange w:id="549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49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49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49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49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50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Change w:id="550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50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50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50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0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X.736 /ISO /IEC 10164-7</w:t>
            </w:r>
          </w:p>
        </w:tc>
        <w:tc>
          <w:tcPr>
            <w:tcW w:w="910" w:type="dxa"/>
            <w:tcBorders>
              <w:top w:val="single" w:sz="4" w:space="0" w:color="auto"/>
              <w:left w:val="single" w:sz="4" w:space="0" w:color="auto"/>
              <w:bottom w:val="single" w:sz="4" w:space="0" w:color="auto"/>
              <w:right w:val="single" w:sz="4" w:space="0" w:color="auto"/>
            </w:tcBorders>
            <w:tcPrChange w:id="550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50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Security Alarm Reporting Function</w:t>
            </w:r>
          </w:p>
        </w:tc>
        <w:tc>
          <w:tcPr>
            <w:tcW w:w="4298" w:type="dxa"/>
            <w:tcBorders>
              <w:top w:val="single" w:sz="4" w:space="0" w:color="auto"/>
              <w:left w:val="single" w:sz="4" w:space="0" w:color="auto"/>
              <w:bottom w:val="single" w:sz="4" w:space="0" w:color="auto"/>
              <w:right w:val="single" w:sz="4" w:space="0" w:color="auto"/>
            </w:tcBorders>
            <w:tcPrChange w:id="550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a "Security Alarm" for notifying a remote manager about security related events.</w:t>
            </w:r>
          </w:p>
        </w:tc>
        <w:tc>
          <w:tcPr>
            <w:tcW w:w="540" w:type="dxa"/>
            <w:gridSpan w:val="2"/>
            <w:tcBorders>
              <w:top w:val="single" w:sz="4" w:space="0" w:color="auto"/>
              <w:left w:val="single" w:sz="4" w:space="0" w:color="auto"/>
              <w:bottom w:val="single" w:sz="4" w:space="0" w:color="auto"/>
              <w:right w:val="single" w:sz="4" w:space="0" w:color="auto"/>
            </w:tcBorders>
            <w:tcPrChange w:id="550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51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51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Change w:id="551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51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51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51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1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X.736 Amd 1 /ISO /IEC 10164-7</w:t>
            </w:r>
          </w:p>
        </w:tc>
        <w:tc>
          <w:tcPr>
            <w:tcW w:w="910" w:type="dxa"/>
            <w:tcBorders>
              <w:top w:val="single" w:sz="4" w:space="0" w:color="auto"/>
              <w:left w:val="single" w:sz="4" w:space="0" w:color="auto"/>
              <w:bottom w:val="single" w:sz="4" w:space="0" w:color="auto"/>
              <w:right w:val="single" w:sz="4" w:space="0" w:color="auto"/>
            </w:tcBorders>
            <w:tcPrChange w:id="551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51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Change w:id="551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X.736 | ISO/IEC 10164-7.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52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52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52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Change w:id="552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52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52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52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2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rPr>
              <w:t>X.736 Cor 1</w:t>
            </w:r>
          </w:p>
        </w:tc>
        <w:tc>
          <w:tcPr>
            <w:tcW w:w="910" w:type="dxa"/>
            <w:tcBorders>
              <w:top w:val="single" w:sz="4" w:space="0" w:color="auto"/>
              <w:left w:val="single" w:sz="4" w:space="0" w:color="auto"/>
              <w:bottom w:val="single" w:sz="4" w:space="0" w:color="auto"/>
              <w:right w:val="single" w:sz="4" w:space="0" w:color="auto"/>
            </w:tcBorders>
            <w:tcPrChange w:id="552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52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53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53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53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53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53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53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53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53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3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X.737 /ISO /IEC 10164-14</w:t>
            </w:r>
          </w:p>
        </w:tc>
        <w:tc>
          <w:tcPr>
            <w:tcW w:w="910" w:type="dxa"/>
            <w:tcBorders>
              <w:top w:val="single" w:sz="4" w:space="0" w:color="auto"/>
              <w:left w:val="single" w:sz="4" w:space="0" w:color="auto"/>
              <w:bottom w:val="single" w:sz="4" w:space="0" w:color="auto"/>
              <w:right w:val="single" w:sz="4" w:space="0" w:color="auto"/>
            </w:tcBorders>
            <w:tcPrChange w:id="553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54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Confidence and Diagnostic Test Classes</w:t>
            </w:r>
          </w:p>
        </w:tc>
        <w:tc>
          <w:tcPr>
            <w:tcW w:w="4298" w:type="dxa"/>
            <w:tcBorders>
              <w:top w:val="single" w:sz="4" w:space="0" w:color="auto"/>
              <w:left w:val="single" w:sz="4" w:space="0" w:color="auto"/>
              <w:bottom w:val="single" w:sz="4" w:space="0" w:color="auto"/>
              <w:right w:val="single" w:sz="4" w:space="0" w:color="auto"/>
            </w:tcBorders>
            <w:tcPrChange w:id="554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attributes for a number of generic tests, such as "loopback" of a communications path, that may be invoked and controlled by the services of Test Management Function [X.745].</w:t>
            </w:r>
          </w:p>
        </w:tc>
        <w:tc>
          <w:tcPr>
            <w:tcW w:w="540" w:type="dxa"/>
            <w:gridSpan w:val="2"/>
            <w:tcBorders>
              <w:top w:val="single" w:sz="4" w:space="0" w:color="auto"/>
              <w:left w:val="single" w:sz="4" w:space="0" w:color="auto"/>
              <w:bottom w:val="single" w:sz="4" w:space="0" w:color="auto"/>
              <w:right w:val="single" w:sz="4" w:space="0" w:color="auto"/>
            </w:tcBorders>
            <w:tcPrChange w:id="554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54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Change w:id="554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1995.11</w:t>
            </w:r>
          </w:p>
        </w:tc>
        <w:tc>
          <w:tcPr>
            <w:tcW w:w="1299" w:type="dxa"/>
            <w:tcBorders>
              <w:top w:val="single" w:sz="4" w:space="0" w:color="auto"/>
              <w:left w:val="single" w:sz="4" w:space="0" w:color="auto"/>
              <w:bottom w:val="single" w:sz="4" w:space="0" w:color="auto"/>
              <w:right w:val="single" w:sz="4" w:space="0" w:color="auto"/>
            </w:tcBorders>
            <w:tcPrChange w:id="554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54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54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54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4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X.737 Cor 1</w:t>
            </w:r>
          </w:p>
        </w:tc>
        <w:tc>
          <w:tcPr>
            <w:tcW w:w="910" w:type="dxa"/>
            <w:tcBorders>
              <w:top w:val="single" w:sz="4" w:space="0" w:color="auto"/>
              <w:left w:val="single" w:sz="4" w:space="0" w:color="auto"/>
              <w:bottom w:val="single" w:sz="4" w:space="0" w:color="auto"/>
              <w:right w:val="single" w:sz="4" w:space="0" w:color="auto"/>
            </w:tcBorders>
            <w:tcPrChange w:id="555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55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55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55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55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Change w:id="555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Change w:id="555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55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55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55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6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X.737 Cor 2</w:t>
            </w:r>
          </w:p>
        </w:tc>
        <w:tc>
          <w:tcPr>
            <w:tcW w:w="910" w:type="dxa"/>
            <w:tcBorders>
              <w:top w:val="single" w:sz="4" w:space="0" w:color="auto"/>
              <w:left w:val="single" w:sz="4" w:space="0" w:color="auto"/>
              <w:bottom w:val="single" w:sz="4" w:space="0" w:color="auto"/>
              <w:right w:val="single" w:sz="4" w:space="0" w:color="auto"/>
            </w:tcBorders>
            <w:tcPrChange w:id="556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56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56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56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56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Change w:id="556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556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56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56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57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7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X.737 Cor 3</w:t>
            </w:r>
          </w:p>
        </w:tc>
        <w:tc>
          <w:tcPr>
            <w:tcW w:w="910" w:type="dxa"/>
            <w:tcBorders>
              <w:top w:val="single" w:sz="4" w:space="0" w:color="auto"/>
              <w:left w:val="single" w:sz="4" w:space="0" w:color="auto"/>
              <w:bottom w:val="single" w:sz="4" w:space="0" w:color="auto"/>
              <w:right w:val="single" w:sz="4" w:space="0" w:color="auto"/>
            </w:tcBorders>
            <w:tcPrChange w:id="557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57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57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57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57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Change w:id="557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Change w:id="557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57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58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58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8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X.738 /ISO /IEC 10164-13</w:t>
            </w:r>
          </w:p>
        </w:tc>
        <w:tc>
          <w:tcPr>
            <w:tcW w:w="910" w:type="dxa"/>
            <w:tcBorders>
              <w:top w:val="single" w:sz="4" w:space="0" w:color="auto"/>
              <w:left w:val="single" w:sz="4" w:space="0" w:color="auto"/>
              <w:bottom w:val="single" w:sz="4" w:space="0" w:color="auto"/>
              <w:right w:val="single" w:sz="4" w:space="0" w:color="auto"/>
            </w:tcBorders>
            <w:tcPrChange w:id="558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58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Summarization Function</w:t>
            </w:r>
          </w:p>
        </w:tc>
        <w:tc>
          <w:tcPr>
            <w:tcW w:w="4298" w:type="dxa"/>
            <w:tcBorders>
              <w:top w:val="single" w:sz="4" w:space="0" w:color="auto"/>
              <w:left w:val="single" w:sz="4" w:space="0" w:color="auto"/>
              <w:bottom w:val="single" w:sz="4" w:space="0" w:color="auto"/>
              <w:right w:val="single" w:sz="4" w:space="0" w:color="auto"/>
            </w:tcBorders>
            <w:tcPrChange w:id="558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540" w:type="dxa"/>
            <w:gridSpan w:val="2"/>
            <w:tcBorders>
              <w:top w:val="single" w:sz="4" w:space="0" w:color="auto"/>
              <w:left w:val="single" w:sz="4" w:space="0" w:color="auto"/>
              <w:bottom w:val="single" w:sz="4" w:space="0" w:color="auto"/>
              <w:right w:val="single" w:sz="4" w:space="0" w:color="auto"/>
            </w:tcBorders>
            <w:tcPrChange w:id="558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58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58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Change w:id="558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59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59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59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59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X.738 Amd 1 /ISO /IEC 10164-13</w:t>
            </w:r>
          </w:p>
        </w:tc>
        <w:tc>
          <w:tcPr>
            <w:tcW w:w="910" w:type="dxa"/>
            <w:tcBorders>
              <w:top w:val="single" w:sz="4" w:space="0" w:color="auto"/>
              <w:left w:val="single" w:sz="4" w:space="0" w:color="auto"/>
              <w:bottom w:val="single" w:sz="4" w:space="0" w:color="auto"/>
              <w:right w:val="single" w:sz="4" w:space="0" w:color="auto"/>
            </w:tcBorders>
            <w:tcPrChange w:id="559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59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Change w:id="559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X.738 | ISO/IEC 10164-13.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59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59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59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60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60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60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60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0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X.738 Cor 1</w:t>
            </w:r>
          </w:p>
        </w:tc>
        <w:tc>
          <w:tcPr>
            <w:tcW w:w="910" w:type="dxa"/>
            <w:tcBorders>
              <w:top w:val="single" w:sz="4" w:space="0" w:color="auto"/>
              <w:left w:val="single" w:sz="4" w:space="0" w:color="auto"/>
              <w:bottom w:val="single" w:sz="4" w:space="0" w:color="auto"/>
              <w:right w:val="single" w:sz="4" w:space="0" w:color="auto"/>
            </w:tcBorders>
            <w:tcPrChange w:id="560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60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60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60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60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61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561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61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61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61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1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X.738 Cor 2</w:t>
            </w:r>
          </w:p>
        </w:tc>
        <w:tc>
          <w:tcPr>
            <w:tcW w:w="910" w:type="dxa"/>
            <w:tcBorders>
              <w:top w:val="single" w:sz="4" w:space="0" w:color="auto"/>
              <w:left w:val="single" w:sz="4" w:space="0" w:color="auto"/>
              <w:bottom w:val="single" w:sz="4" w:space="0" w:color="auto"/>
              <w:right w:val="single" w:sz="4" w:space="0" w:color="auto"/>
            </w:tcBorders>
            <w:tcPrChange w:id="561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61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61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61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62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62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562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62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62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62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2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X.739 /ISO /IEC 10164-11</w:t>
            </w:r>
          </w:p>
        </w:tc>
        <w:tc>
          <w:tcPr>
            <w:tcW w:w="910" w:type="dxa"/>
            <w:tcBorders>
              <w:top w:val="single" w:sz="4" w:space="0" w:color="auto"/>
              <w:left w:val="single" w:sz="4" w:space="0" w:color="auto"/>
              <w:bottom w:val="single" w:sz="4" w:space="0" w:color="auto"/>
              <w:right w:val="single" w:sz="4" w:space="0" w:color="auto"/>
            </w:tcBorders>
            <w:tcPrChange w:id="562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62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w:t>
            </w:r>
            <w:r w:rsidRPr="008F4915">
              <w:rPr>
                <w:sz w:val="16"/>
                <w:szCs w:val="16"/>
              </w:rPr>
              <w:t>etric objects and attributes</w:t>
            </w:r>
          </w:p>
        </w:tc>
        <w:tc>
          <w:tcPr>
            <w:tcW w:w="4298" w:type="dxa"/>
            <w:tcBorders>
              <w:top w:val="single" w:sz="4" w:space="0" w:color="auto"/>
              <w:left w:val="single" w:sz="4" w:space="0" w:color="auto"/>
              <w:bottom w:val="single" w:sz="4" w:space="0" w:color="auto"/>
              <w:right w:val="single" w:sz="4" w:space="0" w:color="auto"/>
            </w:tcBorders>
            <w:tcPrChange w:id="562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managed objects for monitoring the performance provided by resources (e.g. bit error rates) using the concept of gauges and counters.</w:t>
            </w:r>
          </w:p>
          <w:p w:rsidR="00183BC1" w:rsidRDefault="00183BC1" w:rsidP="00420651">
            <w:pPr>
              <w:rPr>
                <w:sz w:val="16"/>
                <w:szCs w:val="16"/>
              </w:rPr>
            </w:pPr>
            <w:r>
              <w:rPr>
                <w:sz w:val="16"/>
                <w:szCs w:val="16"/>
              </w:rPr>
              <w:t>NOTE – study on "additional metric objects and attributes" is planned.</w:t>
            </w:r>
          </w:p>
        </w:tc>
        <w:tc>
          <w:tcPr>
            <w:tcW w:w="540" w:type="dxa"/>
            <w:gridSpan w:val="2"/>
            <w:tcBorders>
              <w:top w:val="single" w:sz="4" w:space="0" w:color="auto"/>
              <w:left w:val="single" w:sz="4" w:space="0" w:color="auto"/>
              <w:bottom w:val="single" w:sz="4" w:space="0" w:color="auto"/>
              <w:right w:val="single" w:sz="4" w:space="0" w:color="auto"/>
            </w:tcBorders>
            <w:tcPrChange w:id="563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63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63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Change w:id="563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63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63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63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3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X.739 Amd 1 /ISO /IEC 10164-11</w:t>
            </w:r>
          </w:p>
        </w:tc>
        <w:tc>
          <w:tcPr>
            <w:tcW w:w="910" w:type="dxa"/>
            <w:tcBorders>
              <w:top w:val="single" w:sz="4" w:space="0" w:color="auto"/>
              <w:left w:val="single" w:sz="4" w:space="0" w:color="auto"/>
              <w:bottom w:val="single" w:sz="4" w:space="0" w:color="auto"/>
              <w:right w:val="single" w:sz="4" w:space="0" w:color="auto"/>
            </w:tcBorders>
            <w:tcPrChange w:id="563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63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MOCS Proforma</w:t>
            </w:r>
          </w:p>
        </w:tc>
        <w:tc>
          <w:tcPr>
            <w:tcW w:w="4298" w:type="dxa"/>
            <w:tcBorders>
              <w:top w:val="single" w:sz="4" w:space="0" w:color="auto"/>
              <w:left w:val="single" w:sz="4" w:space="0" w:color="auto"/>
              <w:bottom w:val="single" w:sz="4" w:space="0" w:color="auto"/>
              <w:right w:val="single" w:sz="4" w:space="0" w:color="auto"/>
            </w:tcBorders>
            <w:tcPrChange w:id="564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X.739 | ISO/IEC 10164-11.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564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64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64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Change w:id="564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64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64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64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4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X.739 Cor 1</w:t>
            </w:r>
          </w:p>
        </w:tc>
        <w:tc>
          <w:tcPr>
            <w:tcW w:w="910" w:type="dxa"/>
            <w:tcBorders>
              <w:top w:val="single" w:sz="4" w:space="0" w:color="auto"/>
              <w:left w:val="single" w:sz="4" w:space="0" w:color="auto"/>
              <w:bottom w:val="single" w:sz="4" w:space="0" w:color="auto"/>
              <w:right w:val="single" w:sz="4" w:space="0" w:color="auto"/>
            </w:tcBorders>
            <w:tcPrChange w:id="564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65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65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65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65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65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Change w:id="565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65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65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65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5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X.740 /ISO /IEC 10164-8</w:t>
            </w:r>
          </w:p>
        </w:tc>
        <w:tc>
          <w:tcPr>
            <w:tcW w:w="910" w:type="dxa"/>
            <w:tcBorders>
              <w:top w:val="single" w:sz="4" w:space="0" w:color="auto"/>
              <w:left w:val="single" w:sz="4" w:space="0" w:color="auto"/>
              <w:bottom w:val="single" w:sz="4" w:space="0" w:color="auto"/>
              <w:right w:val="single" w:sz="4" w:space="0" w:color="auto"/>
            </w:tcBorders>
            <w:tcPrChange w:id="566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66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Security Audit Trail Function</w:t>
            </w:r>
          </w:p>
        </w:tc>
        <w:tc>
          <w:tcPr>
            <w:tcW w:w="4298" w:type="dxa"/>
            <w:tcBorders>
              <w:top w:val="single" w:sz="4" w:space="0" w:color="auto"/>
              <w:left w:val="single" w:sz="4" w:space="0" w:color="auto"/>
              <w:bottom w:val="single" w:sz="4" w:space="0" w:color="auto"/>
              <w:right w:val="single" w:sz="4" w:space="0" w:color="auto"/>
            </w:tcBorders>
            <w:tcPrChange w:id="566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Specifies a model and managed object for compiling and administering a security audit trail. </w:t>
            </w:r>
          </w:p>
        </w:tc>
        <w:tc>
          <w:tcPr>
            <w:tcW w:w="540" w:type="dxa"/>
            <w:gridSpan w:val="2"/>
            <w:tcBorders>
              <w:top w:val="single" w:sz="4" w:space="0" w:color="auto"/>
              <w:left w:val="single" w:sz="4" w:space="0" w:color="auto"/>
              <w:bottom w:val="single" w:sz="4" w:space="0" w:color="auto"/>
              <w:right w:val="single" w:sz="4" w:space="0" w:color="auto"/>
            </w:tcBorders>
            <w:tcPrChange w:id="566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66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66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Change w:id="566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66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66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66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7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X.740 Cor 1</w:t>
            </w:r>
          </w:p>
        </w:tc>
        <w:tc>
          <w:tcPr>
            <w:tcW w:w="910" w:type="dxa"/>
            <w:tcBorders>
              <w:top w:val="single" w:sz="4" w:space="0" w:color="auto"/>
              <w:left w:val="single" w:sz="4" w:space="0" w:color="auto"/>
              <w:bottom w:val="single" w:sz="4" w:space="0" w:color="auto"/>
              <w:right w:val="single" w:sz="4" w:space="0" w:color="auto"/>
            </w:tcBorders>
            <w:tcPrChange w:id="567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67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67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67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67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67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Change w:id="567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67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67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68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8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X.740 Cor 2</w:t>
            </w:r>
          </w:p>
        </w:tc>
        <w:tc>
          <w:tcPr>
            <w:tcW w:w="910" w:type="dxa"/>
            <w:tcBorders>
              <w:top w:val="single" w:sz="4" w:space="0" w:color="auto"/>
              <w:left w:val="single" w:sz="4" w:space="0" w:color="auto"/>
              <w:bottom w:val="single" w:sz="4" w:space="0" w:color="auto"/>
              <w:right w:val="single" w:sz="4" w:space="0" w:color="auto"/>
            </w:tcBorders>
            <w:tcPrChange w:id="568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68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68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68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68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68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Change w:id="568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68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69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69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69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X.740 Corr 3</w:t>
            </w:r>
          </w:p>
        </w:tc>
        <w:tc>
          <w:tcPr>
            <w:tcW w:w="910" w:type="dxa"/>
            <w:tcBorders>
              <w:top w:val="single" w:sz="4" w:space="0" w:color="auto"/>
              <w:left w:val="single" w:sz="4" w:space="0" w:color="auto"/>
              <w:bottom w:val="single" w:sz="4" w:space="0" w:color="auto"/>
              <w:right w:val="single" w:sz="4" w:space="0" w:color="auto"/>
            </w:tcBorders>
            <w:tcPrChange w:id="569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69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69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69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69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69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Change w:id="569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70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70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70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0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X.741 /ISO /IEC 10164-9</w:t>
            </w:r>
          </w:p>
        </w:tc>
        <w:tc>
          <w:tcPr>
            <w:tcW w:w="910" w:type="dxa"/>
            <w:tcBorders>
              <w:top w:val="single" w:sz="4" w:space="0" w:color="auto"/>
              <w:left w:val="single" w:sz="4" w:space="0" w:color="auto"/>
              <w:bottom w:val="single" w:sz="4" w:space="0" w:color="auto"/>
              <w:right w:val="single" w:sz="4" w:space="0" w:color="auto"/>
            </w:tcBorders>
            <w:tcPrChange w:id="570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0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Objects and Attributes for Access Control</w:t>
            </w:r>
          </w:p>
        </w:tc>
        <w:tc>
          <w:tcPr>
            <w:tcW w:w="4298" w:type="dxa"/>
            <w:tcBorders>
              <w:top w:val="single" w:sz="4" w:space="0" w:color="auto"/>
              <w:left w:val="single" w:sz="4" w:space="0" w:color="auto"/>
              <w:bottom w:val="single" w:sz="4" w:space="0" w:color="auto"/>
              <w:right w:val="single" w:sz="4" w:space="0" w:color="auto"/>
            </w:tcBorders>
            <w:tcPrChange w:id="570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managed objects for the creation and administration of access control information for controlling access to managed objects, to attribute granularity as applicable.</w:t>
            </w:r>
          </w:p>
        </w:tc>
        <w:tc>
          <w:tcPr>
            <w:tcW w:w="540" w:type="dxa"/>
            <w:gridSpan w:val="2"/>
            <w:tcBorders>
              <w:top w:val="single" w:sz="4" w:space="0" w:color="auto"/>
              <w:left w:val="single" w:sz="4" w:space="0" w:color="auto"/>
              <w:bottom w:val="single" w:sz="4" w:space="0" w:color="auto"/>
              <w:right w:val="single" w:sz="4" w:space="0" w:color="auto"/>
            </w:tcBorders>
            <w:tcPrChange w:id="570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70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70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Change w:id="571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71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71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71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1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X.741 Cor 1</w:t>
            </w:r>
          </w:p>
        </w:tc>
        <w:tc>
          <w:tcPr>
            <w:tcW w:w="910" w:type="dxa"/>
            <w:tcBorders>
              <w:top w:val="single" w:sz="4" w:space="0" w:color="auto"/>
              <w:left w:val="single" w:sz="4" w:space="0" w:color="auto"/>
              <w:bottom w:val="single" w:sz="4" w:space="0" w:color="auto"/>
              <w:right w:val="single" w:sz="4" w:space="0" w:color="auto"/>
            </w:tcBorders>
            <w:tcPrChange w:id="571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1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71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71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71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72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572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72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72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72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2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X.741 Cor 2</w:t>
            </w:r>
          </w:p>
        </w:tc>
        <w:tc>
          <w:tcPr>
            <w:tcW w:w="910" w:type="dxa"/>
            <w:tcBorders>
              <w:top w:val="single" w:sz="4" w:space="0" w:color="auto"/>
              <w:left w:val="single" w:sz="4" w:space="0" w:color="auto"/>
              <w:bottom w:val="single" w:sz="4" w:space="0" w:color="auto"/>
              <w:right w:val="single" w:sz="4" w:space="0" w:color="auto"/>
            </w:tcBorders>
            <w:tcPrChange w:id="572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2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72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72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73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73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573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73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73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73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3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X.741 Cor 3</w:t>
            </w:r>
          </w:p>
        </w:tc>
        <w:tc>
          <w:tcPr>
            <w:tcW w:w="910" w:type="dxa"/>
            <w:tcBorders>
              <w:top w:val="single" w:sz="4" w:space="0" w:color="auto"/>
              <w:left w:val="single" w:sz="4" w:space="0" w:color="auto"/>
              <w:bottom w:val="single" w:sz="4" w:space="0" w:color="auto"/>
              <w:right w:val="single" w:sz="4" w:space="0" w:color="auto"/>
            </w:tcBorders>
            <w:tcPrChange w:id="573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3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73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74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74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74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574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74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74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74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4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X.742 /ISO /IEC 10164-10</w:t>
            </w:r>
          </w:p>
        </w:tc>
        <w:tc>
          <w:tcPr>
            <w:tcW w:w="910" w:type="dxa"/>
            <w:tcBorders>
              <w:top w:val="single" w:sz="4" w:space="0" w:color="auto"/>
              <w:left w:val="single" w:sz="4" w:space="0" w:color="auto"/>
              <w:bottom w:val="single" w:sz="4" w:space="0" w:color="auto"/>
              <w:right w:val="single" w:sz="4" w:space="0" w:color="auto"/>
            </w:tcBorders>
            <w:tcPrChange w:id="574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4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w:t>
            </w:r>
            <w:r w:rsidRPr="00DA574D">
              <w:rPr>
                <w:sz w:val="16"/>
                <w:szCs w:val="16"/>
              </w:rPr>
              <w:t>sage metering function for accounting purposes purposes</w:t>
            </w:r>
          </w:p>
        </w:tc>
        <w:tc>
          <w:tcPr>
            <w:tcW w:w="4298" w:type="dxa"/>
            <w:tcBorders>
              <w:top w:val="single" w:sz="4" w:space="0" w:color="auto"/>
              <w:left w:val="single" w:sz="4" w:space="0" w:color="auto"/>
              <w:bottom w:val="single" w:sz="4" w:space="0" w:color="auto"/>
              <w:right w:val="single" w:sz="4" w:space="0" w:color="auto"/>
            </w:tcBorders>
            <w:tcPrChange w:id="575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managed objects for the collection of accounting information concerning the use of resources.</w:t>
            </w:r>
          </w:p>
        </w:tc>
        <w:tc>
          <w:tcPr>
            <w:tcW w:w="540" w:type="dxa"/>
            <w:gridSpan w:val="2"/>
            <w:tcBorders>
              <w:top w:val="single" w:sz="4" w:space="0" w:color="auto"/>
              <w:left w:val="single" w:sz="4" w:space="0" w:color="auto"/>
              <w:bottom w:val="single" w:sz="4" w:space="0" w:color="auto"/>
              <w:right w:val="single" w:sz="4" w:space="0" w:color="auto"/>
            </w:tcBorders>
            <w:tcPrChange w:id="575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75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75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Change w:id="575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75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75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75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5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X.742 Amd 1</w:t>
            </w:r>
          </w:p>
        </w:tc>
        <w:tc>
          <w:tcPr>
            <w:tcW w:w="910" w:type="dxa"/>
            <w:tcBorders>
              <w:top w:val="single" w:sz="4" w:space="0" w:color="auto"/>
              <w:left w:val="single" w:sz="4" w:space="0" w:color="auto"/>
              <w:bottom w:val="single" w:sz="4" w:space="0" w:color="auto"/>
              <w:right w:val="single" w:sz="4" w:space="0" w:color="auto"/>
            </w:tcBorders>
            <w:tcPrChange w:id="575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6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76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76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76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76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Change w:id="576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76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76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76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6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X.742 Cor 1</w:t>
            </w:r>
          </w:p>
        </w:tc>
        <w:tc>
          <w:tcPr>
            <w:tcW w:w="910" w:type="dxa"/>
            <w:tcBorders>
              <w:top w:val="single" w:sz="4" w:space="0" w:color="auto"/>
              <w:left w:val="single" w:sz="4" w:space="0" w:color="auto"/>
              <w:bottom w:val="single" w:sz="4" w:space="0" w:color="auto"/>
              <w:right w:val="single" w:sz="4" w:space="0" w:color="auto"/>
            </w:tcBorders>
            <w:tcPrChange w:id="577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7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77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77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77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77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577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77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77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77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8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X.742 Cor 2</w:t>
            </w:r>
          </w:p>
        </w:tc>
        <w:tc>
          <w:tcPr>
            <w:tcW w:w="910" w:type="dxa"/>
            <w:tcBorders>
              <w:top w:val="single" w:sz="4" w:space="0" w:color="auto"/>
              <w:left w:val="single" w:sz="4" w:space="0" w:color="auto"/>
              <w:bottom w:val="single" w:sz="4" w:space="0" w:color="auto"/>
              <w:right w:val="single" w:sz="4" w:space="0" w:color="auto"/>
            </w:tcBorders>
            <w:tcPrChange w:id="578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8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78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78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78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78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578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78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78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79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79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X.743 /ISO /IEC 10164-</w:t>
            </w:r>
          </w:p>
        </w:tc>
        <w:tc>
          <w:tcPr>
            <w:tcW w:w="910" w:type="dxa"/>
            <w:tcBorders>
              <w:top w:val="single" w:sz="4" w:space="0" w:color="auto"/>
              <w:left w:val="single" w:sz="4" w:space="0" w:color="auto"/>
              <w:bottom w:val="single" w:sz="4" w:space="0" w:color="auto"/>
              <w:right w:val="single" w:sz="4" w:space="0" w:color="auto"/>
            </w:tcBorders>
            <w:tcPrChange w:id="579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79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Time Management Function</w:t>
            </w:r>
          </w:p>
        </w:tc>
        <w:tc>
          <w:tcPr>
            <w:tcW w:w="4298" w:type="dxa"/>
            <w:tcBorders>
              <w:top w:val="single" w:sz="4" w:space="0" w:color="auto"/>
              <w:left w:val="single" w:sz="4" w:space="0" w:color="auto"/>
              <w:bottom w:val="single" w:sz="4" w:space="0" w:color="auto"/>
              <w:right w:val="single" w:sz="4" w:space="0" w:color="auto"/>
            </w:tcBorders>
            <w:tcPrChange w:id="579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managed objects and algorithm for permitting a system to synchronize an associated "clock" with "clocks" in other systems such that the accuracy for such things as management time stamps, is known within some probability bound.</w:t>
            </w:r>
          </w:p>
        </w:tc>
        <w:tc>
          <w:tcPr>
            <w:tcW w:w="540" w:type="dxa"/>
            <w:gridSpan w:val="2"/>
            <w:tcBorders>
              <w:top w:val="single" w:sz="4" w:space="0" w:color="auto"/>
              <w:left w:val="single" w:sz="4" w:space="0" w:color="auto"/>
              <w:bottom w:val="single" w:sz="4" w:space="0" w:color="auto"/>
              <w:right w:val="single" w:sz="4" w:space="0" w:color="auto"/>
            </w:tcBorders>
            <w:tcPrChange w:id="579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79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79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579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79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80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80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0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X.743 Cor1</w:t>
            </w:r>
          </w:p>
        </w:tc>
        <w:tc>
          <w:tcPr>
            <w:tcW w:w="910" w:type="dxa"/>
            <w:tcBorders>
              <w:top w:val="single" w:sz="4" w:space="0" w:color="auto"/>
              <w:left w:val="single" w:sz="4" w:space="0" w:color="auto"/>
              <w:bottom w:val="single" w:sz="4" w:space="0" w:color="auto"/>
              <w:right w:val="single" w:sz="4" w:space="0" w:color="auto"/>
            </w:tcBorders>
            <w:tcPrChange w:id="580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80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80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0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80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80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Change w:id="580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81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81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81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1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X.744 /ISO /IEC 10164-</w:t>
            </w:r>
          </w:p>
        </w:tc>
        <w:tc>
          <w:tcPr>
            <w:tcW w:w="910" w:type="dxa"/>
            <w:tcBorders>
              <w:top w:val="single" w:sz="4" w:space="0" w:color="auto"/>
              <w:left w:val="single" w:sz="4" w:space="0" w:color="auto"/>
              <w:bottom w:val="single" w:sz="4" w:space="0" w:color="auto"/>
              <w:right w:val="single" w:sz="4" w:space="0" w:color="auto"/>
            </w:tcBorders>
            <w:tcPrChange w:id="581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81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Software Management Function</w:t>
            </w:r>
          </w:p>
        </w:tc>
        <w:tc>
          <w:tcPr>
            <w:tcW w:w="4298" w:type="dxa"/>
            <w:tcBorders>
              <w:top w:val="single" w:sz="4" w:space="0" w:color="auto"/>
              <w:left w:val="single" w:sz="4" w:space="0" w:color="auto"/>
              <w:bottom w:val="single" w:sz="4" w:space="0" w:color="auto"/>
              <w:right w:val="single" w:sz="4" w:space="0" w:color="auto"/>
            </w:tcBorders>
            <w:tcPrChange w:id="581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management information for the control and administration of software entities at a remote system.</w:t>
            </w:r>
          </w:p>
        </w:tc>
        <w:tc>
          <w:tcPr>
            <w:tcW w:w="540" w:type="dxa"/>
            <w:gridSpan w:val="2"/>
            <w:tcBorders>
              <w:top w:val="single" w:sz="4" w:space="0" w:color="auto"/>
              <w:left w:val="single" w:sz="4" w:space="0" w:color="auto"/>
              <w:bottom w:val="single" w:sz="4" w:space="0" w:color="auto"/>
              <w:right w:val="single" w:sz="4" w:space="0" w:color="auto"/>
            </w:tcBorders>
            <w:tcPrChange w:id="581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81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81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582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82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82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82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2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X.744 Cor 1</w:t>
            </w:r>
          </w:p>
        </w:tc>
        <w:tc>
          <w:tcPr>
            <w:tcW w:w="910" w:type="dxa"/>
            <w:tcBorders>
              <w:top w:val="single" w:sz="4" w:space="0" w:color="auto"/>
              <w:left w:val="single" w:sz="4" w:space="0" w:color="auto"/>
              <w:bottom w:val="single" w:sz="4" w:space="0" w:color="auto"/>
              <w:right w:val="single" w:sz="4" w:space="0" w:color="auto"/>
            </w:tcBorders>
            <w:tcPrChange w:id="582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82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82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2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82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83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583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83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83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83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3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X.744 Cor 2</w:t>
            </w:r>
          </w:p>
        </w:tc>
        <w:tc>
          <w:tcPr>
            <w:tcW w:w="910" w:type="dxa"/>
            <w:tcBorders>
              <w:top w:val="single" w:sz="4" w:space="0" w:color="auto"/>
              <w:left w:val="single" w:sz="4" w:space="0" w:color="auto"/>
              <w:bottom w:val="single" w:sz="4" w:space="0" w:color="auto"/>
              <w:right w:val="single" w:sz="4" w:space="0" w:color="auto"/>
            </w:tcBorders>
            <w:tcPrChange w:id="583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83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83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83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84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84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584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84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84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84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4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X.744 Cor 3</w:t>
            </w:r>
          </w:p>
        </w:tc>
        <w:tc>
          <w:tcPr>
            <w:tcW w:w="910" w:type="dxa"/>
            <w:tcBorders>
              <w:top w:val="single" w:sz="4" w:space="0" w:color="auto"/>
              <w:left w:val="single" w:sz="4" w:space="0" w:color="auto"/>
              <w:bottom w:val="single" w:sz="4" w:space="0" w:color="auto"/>
              <w:right w:val="single" w:sz="4" w:space="0" w:color="auto"/>
            </w:tcBorders>
            <w:tcPrChange w:id="584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84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84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5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85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85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Change w:id="585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85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85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85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5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X.744.1</w:t>
            </w:r>
          </w:p>
        </w:tc>
        <w:tc>
          <w:tcPr>
            <w:tcW w:w="910" w:type="dxa"/>
            <w:tcBorders>
              <w:top w:val="single" w:sz="4" w:space="0" w:color="auto"/>
              <w:left w:val="single" w:sz="4" w:space="0" w:color="auto"/>
              <w:bottom w:val="single" w:sz="4" w:space="0" w:color="auto"/>
              <w:right w:val="single" w:sz="4" w:space="0" w:color="auto"/>
            </w:tcBorders>
            <w:tcPrChange w:id="585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85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CORBA-based TMN Software Management Service</w:t>
            </w:r>
          </w:p>
        </w:tc>
        <w:tc>
          <w:tcPr>
            <w:tcW w:w="4298" w:type="dxa"/>
            <w:tcBorders>
              <w:top w:val="single" w:sz="4" w:space="0" w:color="auto"/>
              <w:left w:val="single" w:sz="4" w:space="0" w:color="auto"/>
              <w:bottom w:val="single" w:sz="4" w:space="0" w:color="auto"/>
              <w:right w:val="single" w:sz="4" w:space="0" w:color="auto"/>
            </w:tcBorders>
            <w:tcPrChange w:id="586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86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86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Change w:id="586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Change w:id="586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86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86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86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6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X.745 /ISO /IEC 10164-12</w:t>
            </w:r>
          </w:p>
        </w:tc>
        <w:tc>
          <w:tcPr>
            <w:tcW w:w="910" w:type="dxa"/>
            <w:tcBorders>
              <w:top w:val="single" w:sz="4" w:space="0" w:color="auto"/>
              <w:left w:val="single" w:sz="4" w:space="0" w:color="auto"/>
              <w:bottom w:val="single" w:sz="4" w:space="0" w:color="auto"/>
              <w:right w:val="single" w:sz="4" w:space="0" w:color="auto"/>
            </w:tcBorders>
            <w:tcPrChange w:id="586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87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Test Management Function</w:t>
            </w:r>
          </w:p>
        </w:tc>
        <w:tc>
          <w:tcPr>
            <w:tcW w:w="4298" w:type="dxa"/>
            <w:tcBorders>
              <w:top w:val="single" w:sz="4" w:space="0" w:color="auto"/>
              <w:left w:val="single" w:sz="4" w:space="0" w:color="auto"/>
              <w:bottom w:val="single" w:sz="4" w:space="0" w:color="auto"/>
              <w:right w:val="single" w:sz="4" w:space="0" w:color="auto"/>
            </w:tcBorders>
            <w:tcPrChange w:id="587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540" w:type="dxa"/>
            <w:gridSpan w:val="2"/>
            <w:tcBorders>
              <w:top w:val="single" w:sz="4" w:space="0" w:color="auto"/>
              <w:left w:val="single" w:sz="4" w:space="0" w:color="auto"/>
              <w:bottom w:val="single" w:sz="4" w:space="0" w:color="auto"/>
              <w:right w:val="single" w:sz="4" w:space="0" w:color="auto"/>
            </w:tcBorders>
            <w:tcPrChange w:id="587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87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87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Change w:id="587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87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87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87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7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X.745 Cor 1</w:t>
            </w:r>
          </w:p>
        </w:tc>
        <w:tc>
          <w:tcPr>
            <w:tcW w:w="910" w:type="dxa"/>
            <w:tcBorders>
              <w:top w:val="single" w:sz="4" w:space="0" w:color="auto"/>
              <w:left w:val="single" w:sz="4" w:space="0" w:color="auto"/>
              <w:bottom w:val="single" w:sz="4" w:space="0" w:color="auto"/>
              <w:right w:val="single" w:sz="4" w:space="0" w:color="auto"/>
            </w:tcBorders>
            <w:tcPrChange w:id="588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88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88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88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88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88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Change w:id="588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88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88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8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8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X.745 Cor 2</w:t>
            </w:r>
          </w:p>
        </w:tc>
        <w:tc>
          <w:tcPr>
            <w:tcW w:w="910" w:type="dxa"/>
            <w:tcBorders>
              <w:top w:val="single" w:sz="4" w:space="0" w:color="auto"/>
              <w:left w:val="single" w:sz="4" w:space="0" w:color="auto"/>
              <w:bottom w:val="single" w:sz="4" w:space="0" w:color="auto"/>
              <w:right w:val="single" w:sz="4" w:space="0" w:color="auto"/>
            </w:tcBorders>
            <w:tcPrChange w:id="58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58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58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58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8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Change w:id="58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58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8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8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9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X.745 Cor 3</w:t>
            </w:r>
          </w:p>
        </w:tc>
        <w:tc>
          <w:tcPr>
            <w:tcW w:w="910" w:type="dxa"/>
            <w:tcBorders>
              <w:top w:val="single" w:sz="4" w:space="0" w:color="auto"/>
              <w:left w:val="single" w:sz="4" w:space="0" w:color="auto"/>
              <w:bottom w:val="single" w:sz="4" w:space="0" w:color="auto"/>
              <w:right w:val="single" w:sz="4" w:space="0" w:color="auto"/>
            </w:tcBorders>
            <w:tcPrChange w:id="59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9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9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9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9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59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9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9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9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X.746 /ISO /IEC 10164-15</w:t>
            </w:r>
          </w:p>
        </w:tc>
        <w:tc>
          <w:tcPr>
            <w:tcW w:w="910" w:type="dxa"/>
            <w:tcBorders>
              <w:top w:val="single" w:sz="4" w:space="0" w:color="auto"/>
              <w:left w:val="single" w:sz="4" w:space="0" w:color="auto"/>
              <w:bottom w:val="single" w:sz="4" w:space="0" w:color="auto"/>
              <w:right w:val="single" w:sz="4" w:space="0" w:color="auto"/>
            </w:tcBorders>
            <w:tcPrChange w:id="59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Scheduling Function</w:t>
            </w:r>
          </w:p>
        </w:tc>
        <w:tc>
          <w:tcPr>
            <w:tcW w:w="4298" w:type="dxa"/>
            <w:tcBorders>
              <w:top w:val="single" w:sz="4" w:space="0" w:color="auto"/>
              <w:left w:val="single" w:sz="4" w:space="0" w:color="auto"/>
              <w:bottom w:val="single" w:sz="4" w:space="0" w:color="auto"/>
              <w:right w:val="single" w:sz="4" w:space="0" w:color="auto"/>
            </w:tcBorders>
            <w:tcPrChange w:id="59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540" w:type="dxa"/>
            <w:gridSpan w:val="2"/>
            <w:tcBorders>
              <w:top w:val="single" w:sz="4" w:space="0" w:color="auto"/>
              <w:left w:val="single" w:sz="4" w:space="0" w:color="auto"/>
              <w:bottom w:val="single" w:sz="4" w:space="0" w:color="auto"/>
              <w:right w:val="single" w:sz="4" w:space="0" w:color="auto"/>
            </w:tcBorders>
            <w:tcPrChange w:id="59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9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59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59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9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9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9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2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X.748 /ISO /IEC 10164-</w:t>
            </w:r>
          </w:p>
        </w:tc>
        <w:tc>
          <w:tcPr>
            <w:tcW w:w="910" w:type="dxa"/>
            <w:tcBorders>
              <w:top w:val="single" w:sz="4" w:space="0" w:color="auto"/>
              <w:left w:val="single" w:sz="4" w:space="0" w:color="auto"/>
              <w:bottom w:val="single" w:sz="4" w:space="0" w:color="auto"/>
              <w:right w:val="single" w:sz="4" w:space="0" w:color="auto"/>
            </w:tcBorders>
            <w:tcPrChange w:id="59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Response Time Monitoring and Histogram Generation Function</w:t>
            </w:r>
          </w:p>
        </w:tc>
        <w:tc>
          <w:tcPr>
            <w:tcW w:w="4298" w:type="dxa"/>
            <w:tcBorders>
              <w:top w:val="single" w:sz="4" w:space="0" w:color="auto"/>
              <w:left w:val="single" w:sz="4" w:space="0" w:color="auto"/>
              <w:bottom w:val="single" w:sz="4" w:space="0" w:color="auto"/>
              <w:right w:val="single" w:sz="4" w:space="0" w:color="auto"/>
            </w:tcBorders>
            <w:tcPrChange w:id="59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Scope to be agreed. Currently in abeyance.</w:t>
            </w:r>
          </w:p>
        </w:tc>
        <w:tc>
          <w:tcPr>
            <w:tcW w:w="540" w:type="dxa"/>
            <w:gridSpan w:val="2"/>
            <w:tcBorders>
              <w:top w:val="single" w:sz="4" w:space="0" w:color="auto"/>
              <w:left w:val="single" w:sz="4" w:space="0" w:color="auto"/>
              <w:bottom w:val="single" w:sz="4" w:space="0" w:color="auto"/>
              <w:right w:val="single" w:sz="4" w:space="0" w:color="auto"/>
            </w:tcBorders>
            <w:tcPrChange w:id="59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9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9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59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9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9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9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3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X.749 /ISO /IEC 10164-</w:t>
            </w:r>
          </w:p>
        </w:tc>
        <w:tc>
          <w:tcPr>
            <w:tcW w:w="910" w:type="dxa"/>
            <w:tcBorders>
              <w:top w:val="single" w:sz="4" w:space="0" w:color="auto"/>
              <w:left w:val="single" w:sz="4" w:space="0" w:color="auto"/>
              <w:bottom w:val="single" w:sz="4" w:space="0" w:color="auto"/>
              <w:right w:val="single" w:sz="4" w:space="0" w:color="auto"/>
            </w:tcBorders>
            <w:tcPrChange w:id="59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3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Management domain and management policy management function</w:t>
            </w:r>
          </w:p>
        </w:tc>
        <w:tc>
          <w:tcPr>
            <w:tcW w:w="4298" w:type="dxa"/>
            <w:tcBorders>
              <w:top w:val="single" w:sz="4" w:space="0" w:color="auto"/>
              <w:left w:val="single" w:sz="4" w:space="0" w:color="auto"/>
              <w:bottom w:val="single" w:sz="4" w:space="0" w:color="auto"/>
              <w:right w:val="single" w:sz="4" w:space="0" w:color="auto"/>
            </w:tcBorders>
            <w:tcPrChange w:id="59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managed objects for the creation and administration of management domains and association with policy managed objects.</w:t>
            </w:r>
          </w:p>
        </w:tc>
        <w:tc>
          <w:tcPr>
            <w:tcW w:w="540" w:type="dxa"/>
            <w:gridSpan w:val="2"/>
            <w:tcBorders>
              <w:top w:val="single" w:sz="4" w:space="0" w:color="auto"/>
              <w:left w:val="single" w:sz="4" w:space="0" w:color="auto"/>
              <w:bottom w:val="single" w:sz="4" w:space="0" w:color="auto"/>
              <w:right w:val="single" w:sz="4" w:space="0" w:color="auto"/>
            </w:tcBorders>
            <w:tcPrChange w:id="59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9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9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Change w:id="59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9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94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94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4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X.750 /ISO /IEC 10164-</w:t>
            </w:r>
          </w:p>
        </w:tc>
        <w:tc>
          <w:tcPr>
            <w:tcW w:w="910" w:type="dxa"/>
            <w:tcBorders>
              <w:top w:val="single" w:sz="4" w:space="0" w:color="auto"/>
              <w:left w:val="single" w:sz="4" w:space="0" w:color="auto"/>
              <w:bottom w:val="single" w:sz="4" w:space="0" w:color="auto"/>
              <w:right w:val="single" w:sz="4" w:space="0" w:color="auto"/>
            </w:tcBorders>
            <w:tcPrChange w:id="594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4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Management Knowledge Management Function</w:t>
            </w:r>
          </w:p>
        </w:tc>
        <w:tc>
          <w:tcPr>
            <w:tcW w:w="4298" w:type="dxa"/>
            <w:tcBorders>
              <w:top w:val="single" w:sz="4" w:space="0" w:color="auto"/>
              <w:left w:val="single" w:sz="4" w:space="0" w:color="auto"/>
              <w:bottom w:val="single" w:sz="4" w:space="0" w:color="auto"/>
              <w:right w:val="single" w:sz="4" w:space="0" w:color="auto"/>
            </w:tcBorders>
            <w:tcPrChange w:id="594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540" w:type="dxa"/>
            <w:gridSpan w:val="2"/>
            <w:tcBorders>
              <w:top w:val="single" w:sz="4" w:space="0" w:color="auto"/>
              <w:left w:val="single" w:sz="4" w:space="0" w:color="auto"/>
              <w:bottom w:val="single" w:sz="4" w:space="0" w:color="auto"/>
              <w:right w:val="single" w:sz="4" w:space="0" w:color="auto"/>
            </w:tcBorders>
            <w:tcPrChange w:id="594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95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95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595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95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95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95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5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X.750 Amd</w:t>
            </w:r>
            <w:r w:rsidRPr="00F53E9F">
              <w:rPr>
                <w:sz w:val="16"/>
                <w:szCs w:val="16"/>
                <w:lang w:val="ru-RU"/>
              </w:rPr>
              <w:t xml:space="preserve">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Change w:id="595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5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95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96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96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96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Change w:id="596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96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96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96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6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X.750 Cor 1</w:t>
            </w:r>
          </w:p>
        </w:tc>
        <w:tc>
          <w:tcPr>
            <w:tcW w:w="910" w:type="dxa"/>
            <w:tcBorders>
              <w:top w:val="single" w:sz="4" w:space="0" w:color="auto"/>
              <w:left w:val="single" w:sz="4" w:space="0" w:color="auto"/>
              <w:bottom w:val="single" w:sz="4" w:space="0" w:color="auto"/>
              <w:right w:val="single" w:sz="4" w:space="0" w:color="auto"/>
            </w:tcBorders>
            <w:tcPrChange w:id="596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6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97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597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597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597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597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597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597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597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7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X.751 /ISO /IEC 10164-</w:t>
            </w:r>
          </w:p>
        </w:tc>
        <w:tc>
          <w:tcPr>
            <w:tcW w:w="910" w:type="dxa"/>
            <w:tcBorders>
              <w:top w:val="single" w:sz="4" w:space="0" w:color="auto"/>
              <w:left w:val="single" w:sz="4" w:space="0" w:color="auto"/>
              <w:bottom w:val="single" w:sz="4" w:space="0" w:color="auto"/>
              <w:right w:val="single" w:sz="4" w:space="0" w:color="auto"/>
            </w:tcBorders>
            <w:tcPrChange w:id="597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8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Changeover Function</w:t>
            </w:r>
          </w:p>
        </w:tc>
        <w:tc>
          <w:tcPr>
            <w:tcW w:w="4298" w:type="dxa"/>
            <w:tcBorders>
              <w:top w:val="single" w:sz="4" w:space="0" w:color="auto"/>
              <w:left w:val="single" w:sz="4" w:space="0" w:color="auto"/>
              <w:bottom w:val="single" w:sz="4" w:space="0" w:color="auto"/>
              <w:right w:val="single" w:sz="4" w:space="0" w:color="auto"/>
            </w:tcBorders>
            <w:tcPrChange w:id="598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a model and management information for the administration and permissible state transitions for a set of managed objects representing resources operating in a primary and secondary role (i.e. there may be "n" secondaries). The secondary role admits of "hot" or "cold" standby.</w:t>
            </w:r>
          </w:p>
        </w:tc>
        <w:tc>
          <w:tcPr>
            <w:tcW w:w="540" w:type="dxa"/>
            <w:gridSpan w:val="2"/>
            <w:tcBorders>
              <w:top w:val="single" w:sz="4" w:space="0" w:color="auto"/>
              <w:left w:val="single" w:sz="4" w:space="0" w:color="auto"/>
              <w:bottom w:val="single" w:sz="4" w:space="0" w:color="auto"/>
              <w:right w:val="single" w:sz="4" w:space="0" w:color="auto"/>
            </w:tcBorders>
            <w:tcPrChange w:id="598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98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598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Change w:id="598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98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98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98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598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X.751 Cor 1</w:t>
            </w:r>
          </w:p>
        </w:tc>
        <w:tc>
          <w:tcPr>
            <w:tcW w:w="910" w:type="dxa"/>
            <w:tcBorders>
              <w:top w:val="single" w:sz="4" w:space="0" w:color="auto"/>
              <w:left w:val="single" w:sz="4" w:space="0" w:color="auto"/>
              <w:bottom w:val="single" w:sz="4" w:space="0" w:color="auto"/>
              <w:right w:val="single" w:sz="4" w:space="0" w:color="auto"/>
            </w:tcBorders>
            <w:tcPrChange w:id="599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599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599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599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599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599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Change w:id="599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599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599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599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0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X.751 Cor 2</w:t>
            </w:r>
          </w:p>
        </w:tc>
        <w:tc>
          <w:tcPr>
            <w:tcW w:w="910" w:type="dxa"/>
            <w:tcBorders>
              <w:top w:val="single" w:sz="4" w:space="0" w:color="auto"/>
              <w:left w:val="single" w:sz="4" w:space="0" w:color="auto"/>
              <w:bottom w:val="single" w:sz="4" w:space="0" w:color="auto"/>
              <w:right w:val="single" w:sz="4" w:space="0" w:color="auto"/>
            </w:tcBorders>
            <w:tcPrChange w:id="600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00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600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Change w:id="600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600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600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Change w:id="600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600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600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601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1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X.753 /ISO /IEC 10164-21</w:t>
            </w:r>
          </w:p>
        </w:tc>
        <w:tc>
          <w:tcPr>
            <w:tcW w:w="910" w:type="dxa"/>
            <w:tcBorders>
              <w:top w:val="single" w:sz="4" w:space="0" w:color="auto"/>
              <w:left w:val="single" w:sz="4" w:space="0" w:color="auto"/>
              <w:bottom w:val="single" w:sz="4" w:space="0" w:color="auto"/>
              <w:right w:val="single" w:sz="4" w:space="0" w:color="auto"/>
            </w:tcBorders>
            <w:tcPrChange w:id="601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01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Command Sequencer</w:t>
            </w:r>
          </w:p>
        </w:tc>
        <w:tc>
          <w:tcPr>
            <w:tcW w:w="4298" w:type="dxa"/>
            <w:tcBorders>
              <w:top w:val="single" w:sz="4" w:space="0" w:color="auto"/>
              <w:left w:val="single" w:sz="4" w:space="0" w:color="auto"/>
              <w:bottom w:val="single" w:sz="4" w:space="0" w:color="auto"/>
              <w:right w:val="single" w:sz="4" w:space="0" w:color="auto"/>
            </w:tcBorders>
            <w:tcPrChange w:id="601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Provides a means to specify a collection of management operations for "later" activation in a system.</w:t>
            </w:r>
          </w:p>
        </w:tc>
        <w:tc>
          <w:tcPr>
            <w:tcW w:w="540" w:type="dxa"/>
            <w:gridSpan w:val="2"/>
            <w:tcBorders>
              <w:top w:val="single" w:sz="4" w:space="0" w:color="auto"/>
              <w:left w:val="single" w:sz="4" w:space="0" w:color="auto"/>
              <w:bottom w:val="single" w:sz="4" w:space="0" w:color="auto"/>
              <w:right w:val="single" w:sz="4" w:space="0" w:color="auto"/>
            </w:tcBorders>
            <w:tcPrChange w:id="601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01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601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Change w:id="601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01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02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02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2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X.754</w:t>
            </w:r>
          </w:p>
        </w:tc>
        <w:tc>
          <w:tcPr>
            <w:tcW w:w="910" w:type="dxa"/>
            <w:tcBorders>
              <w:top w:val="single" w:sz="4" w:space="0" w:color="auto"/>
              <w:left w:val="single" w:sz="4" w:space="0" w:color="auto"/>
              <w:bottom w:val="single" w:sz="4" w:space="0" w:color="auto"/>
              <w:right w:val="single" w:sz="4" w:space="0" w:color="auto"/>
            </w:tcBorders>
            <w:tcPrChange w:id="602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02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Enhanced Event Control Function</w:t>
            </w:r>
          </w:p>
        </w:tc>
        <w:tc>
          <w:tcPr>
            <w:tcW w:w="4298" w:type="dxa"/>
            <w:tcBorders>
              <w:top w:val="single" w:sz="4" w:space="0" w:color="auto"/>
              <w:left w:val="single" w:sz="4" w:space="0" w:color="auto"/>
              <w:bottom w:val="single" w:sz="4" w:space="0" w:color="auto"/>
              <w:right w:val="single" w:sz="4" w:space="0" w:color="auto"/>
            </w:tcBorders>
            <w:tcPrChange w:id="602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(supersedes X.734 amd 2 and X.721 amd 1)</w:t>
            </w:r>
          </w:p>
        </w:tc>
        <w:tc>
          <w:tcPr>
            <w:tcW w:w="540" w:type="dxa"/>
            <w:gridSpan w:val="2"/>
            <w:tcBorders>
              <w:top w:val="single" w:sz="4" w:space="0" w:color="auto"/>
              <w:left w:val="single" w:sz="4" w:space="0" w:color="auto"/>
              <w:bottom w:val="single" w:sz="4" w:space="0" w:color="auto"/>
              <w:right w:val="single" w:sz="4" w:space="0" w:color="auto"/>
            </w:tcBorders>
            <w:tcPrChange w:id="602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02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02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Change w:id="602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03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03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03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3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X.770</w:t>
            </w:r>
          </w:p>
        </w:tc>
        <w:tc>
          <w:tcPr>
            <w:tcW w:w="910" w:type="dxa"/>
            <w:tcBorders>
              <w:top w:val="single" w:sz="4" w:space="0" w:color="auto"/>
              <w:left w:val="single" w:sz="4" w:space="0" w:color="auto"/>
              <w:bottom w:val="single" w:sz="4" w:space="0" w:color="auto"/>
              <w:right w:val="single" w:sz="4" w:space="0" w:color="auto"/>
            </w:tcBorders>
            <w:tcPrChange w:id="603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03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ODMA Notifications dispatch functions</w:t>
            </w:r>
          </w:p>
        </w:tc>
        <w:tc>
          <w:tcPr>
            <w:tcW w:w="4298" w:type="dxa"/>
            <w:tcBorders>
              <w:top w:val="single" w:sz="4" w:space="0" w:color="auto"/>
              <w:left w:val="single" w:sz="4" w:space="0" w:color="auto"/>
              <w:bottom w:val="single" w:sz="4" w:space="0" w:color="auto"/>
              <w:right w:val="single" w:sz="4" w:space="0" w:color="auto"/>
            </w:tcBorders>
            <w:tcPrChange w:id="603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03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03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03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Change w:id="604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04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04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04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4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X.780</w:t>
            </w:r>
          </w:p>
        </w:tc>
        <w:tc>
          <w:tcPr>
            <w:tcW w:w="910" w:type="dxa"/>
            <w:tcBorders>
              <w:top w:val="single" w:sz="4" w:space="0" w:color="auto"/>
              <w:left w:val="single" w:sz="4" w:space="0" w:color="auto"/>
              <w:bottom w:val="single" w:sz="4" w:space="0" w:color="auto"/>
              <w:right w:val="single" w:sz="4" w:space="0" w:color="auto"/>
            </w:tcBorders>
            <w:tcPrChange w:id="604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04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TMN guidelines for defining CORBA managed objects</w:t>
            </w:r>
          </w:p>
        </w:tc>
        <w:tc>
          <w:tcPr>
            <w:tcW w:w="4298" w:type="dxa"/>
            <w:tcBorders>
              <w:top w:val="single" w:sz="4" w:space="0" w:color="auto"/>
              <w:left w:val="single" w:sz="4" w:space="0" w:color="auto"/>
              <w:bottom w:val="single" w:sz="4" w:space="0" w:color="auto"/>
              <w:right w:val="single" w:sz="4" w:space="0" w:color="auto"/>
            </w:tcBorders>
            <w:tcPrChange w:id="604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04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04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05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Change w:id="605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207CAC">
              <w:rPr>
                <w:sz w:val="16"/>
                <w:szCs w:val="16"/>
              </w:rPr>
              <w:t>Keith Alan and Lakshmi Raman</w:t>
            </w:r>
          </w:p>
        </w:tc>
        <w:tc>
          <w:tcPr>
            <w:tcW w:w="1080" w:type="dxa"/>
            <w:gridSpan w:val="2"/>
            <w:tcBorders>
              <w:top w:val="single" w:sz="4" w:space="0" w:color="auto"/>
              <w:left w:val="single" w:sz="4" w:space="0" w:color="auto"/>
              <w:bottom w:val="single" w:sz="4" w:space="0" w:color="auto"/>
              <w:right w:val="single" w:sz="4" w:space="0" w:color="auto"/>
            </w:tcBorders>
            <w:tcPrChange w:id="605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05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05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5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X.780 Amd 1</w:t>
            </w:r>
          </w:p>
        </w:tc>
        <w:tc>
          <w:tcPr>
            <w:tcW w:w="910" w:type="dxa"/>
            <w:tcBorders>
              <w:top w:val="single" w:sz="4" w:space="0" w:color="auto"/>
              <w:left w:val="single" w:sz="4" w:space="0" w:color="auto"/>
              <w:bottom w:val="single" w:sz="4" w:space="0" w:color="auto"/>
              <w:right w:val="single" w:sz="4" w:space="0" w:color="auto"/>
            </w:tcBorders>
            <w:tcPrChange w:id="605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05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System Objects and user guide for bulk attribute retrieval </w:t>
            </w:r>
          </w:p>
        </w:tc>
        <w:tc>
          <w:tcPr>
            <w:tcW w:w="4298" w:type="dxa"/>
            <w:tcBorders>
              <w:top w:val="single" w:sz="4" w:space="0" w:color="auto"/>
              <w:left w:val="single" w:sz="4" w:space="0" w:color="auto"/>
              <w:bottom w:val="single" w:sz="4" w:space="0" w:color="auto"/>
              <w:right w:val="single" w:sz="4" w:space="0" w:color="auto"/>
            </w:tcBorders>
            <w:tcPrChange w:id="605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05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06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06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Change w:id="606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207CAC">
              <w:rPr>
                <w:sz w:val="16"/>
                <w:szCs w:val="16"/>
              </w:rPr>
              <w:t>Keith Alen and Tom Rutt</w:t>
            </w:r>
          </w:p>
        </w:tc>
        <w:tc>
          <w:tcPr>
            <w:tcW w:w="1080" w:type="dxa"/>
            <w:gridSpan w:val="2"/>
            <w:tcBorders>
              <w:top w:val="single" w:sz="4" w:space="0" w:color="auto"/>
              <w:left w:val="single" w:sz="4" w:space="0" w:color="auto"/>
              <w:bottom w:val="single" w:sz="4" w:space="0" w:color="auto"/>
              <w:right w:val="single" w:sz="4" w:space="0" w:color="auto"/>
            </w:tcBorders>
            <w:tcPrChange w:id="606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06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06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6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X.780 Cor 1</w:t>
            </w:r>
          </w:p>
        </w:tc>
        <w:tc>
          <w:tcPr>
            <w:tcW w:w="910" w:type="dxa"/>
            <w:tcBorders>
              <w:top w:val="single" w:sz="4" w:space="0" w:color="auto"/>
              <w:left w:val="single" w:sz="4" w:space="0" w:color="auto"/>
              <w:bottom w:val="single" w:sz="4" w:space="0" w:color="auto"/>
              <w:right w:val="single" w:sz="4" w:space="0" w:color="auto"/>
            </w:tcBorders>
            <w:tcPrChange w:id="606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606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606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07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607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607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Change w:id="607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607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607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607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7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X.780 Cor 2</w:t>
            </w:r>
          </w:p>
        </w:tc>
        <w:tc>
          <w:tcPr>
            <w:tcW w:w="910" w:type="dxa"/>
            <w:tcBorders>
              <w:top w:val="single" w:sz="4" w:space="0" w:color="auto"/>
              <w:left w:val="single" w:sz="4" w:space="0" w:color="auto"/>
              <w:bottom w:val="single" w:sz="4" w:space="0" w:color="auto"/>
              <w:right w:val="single" w:sz="4" w:space="0" w:color="auto"/>
            </w:tcBorders>
            <w:tcPrChange w:id="607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Change w:id="607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Change w:id="608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Change w:id="608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08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08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Change w:id="608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08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08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08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8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X.780.1</w:t>
            </w:r>
          </w:p>
        </w:tc>
        <w:tc>
          <w:tcPr>
            <w:tcW w:w="910" w:type="dxa"/>
            <w:tcBorders>
              <w:top w:val="single" w:sz="4" w:space="0" w:color="auto"/>
              <w:left w:val="single" w:sz="4" w:space="0" w:color="auto"/>
              <w:bottom w:val="single" w:sz="4" w:space="0" w:color="auto"/>
              <w:right w:val="single" w:sz="4" w:space="0" w:color="auto"/>
            </w:tcBorders>
            <w:tcPrChange w:id="608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09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TMN guidelines for defining coarse-grained CORBA managed object interface</w:t>
            </w:r>
          </w:p>
        </w:tc>
        <w:tc>
          <w:tcPr>
            <w:tcW w:w="4298" w:type="dxa"/>
            <w:tcBorders>
              <w:top w:val="single" w:sz="4" w:space="0" w:color="auto"/>
              <w:left w:val="single" w:sz="4" w:space="0" w:color="auto"/>
              <w:bottom w:val="single" w:sz="4" w:space="0" w:color="auto"/>
              <w:right w:val="single" w:sz="4" w:space="0" w:color="auto"/>
            </w:tcBorders>
            <w:tcPrChange w:id="609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09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09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09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Change w:id="609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09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09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09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09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X.780.1 Amd 1</w:t>
            </w:r>
          </w:p>
        </w:tc>
        <w:tc>
          <w:tcPr>
            <w:tcW w:w="910" w:type="dxa"/>
            <w:tcBorders>
              <w:top w:val="single" w:sz="4" w:space="0" w:color="auto"/>
              <w:left w:val="single" w:sz="4" w:space="0" w:color="auto"/>
              <w:bottom w:val="single" w:sz="4" w:space="0" w:color="auto"/>
              <w:right w:val="single" w:sz="4" w:space="0" w:color="auto"/>
            </w:tcBorders>
            <w:tcPrChange w:id="610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10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EB2D97">
              <w:rPr>
                <w:sz w:val="16"/>
                <w:szCs w:val="16"/>
              </w:rPr>
              <w:t>System facades and user guide for bulk attribute retrieval</w:t>
            </w:r>
          </w:p>
        </w:tc>
        <w:tc>
          <w:tcPr>
            <w:tcW w:w="4298" w:type="dxa"/>
            <w:tcBorders>
              <w:top w:val="single" w:sz="4" w:space="0" w:color="auto"/>
              <w:left w:val="single" w:sz="4" w:space="0" w:color="auto"/>
              <w:bottom w:val="single" w:sz="4" w:space="0" w:color="auto"/>
              <w:right w:val="single" w:sz="4" w:space="0" w:color="auto"/>
            </w:tcBorders>
            <w:tcPrChange w:id="610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10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610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610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Change w:id="610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610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610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610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1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X.780.1 Cor 1</w:t>
            </w:r>
          </w:p>
        </w:tc>
        <w:tc>
          <w:tcPr>
            <w:tcW w:w="910" w:type="dxa"/>
            <w:tcBorders>
              <w:top w:val="single" w:sz="4" w:space="0" w:color="auto"/>
              <w:left w:val="single" w:sz="4" w:space="0" w:color="auto"/>
              <w:bottom w:val="single" w:sz="4" w:space="0" w:color="auto"/>
              <w:right w:val="single" w:sz="4" w:space="0" w:color="auto"/>
            </w:tcBorders>
            <w:tcPrChange w:id="611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11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611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11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611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611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Change w:id="611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Change w:id="611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611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612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2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X.780.2</w:t>
            </w:r>
          </w:p>
        </w:tc>
        <w:tc>
          <w:tcPr>
            <w:tcW w:w="910" w:type="dxa"/>
            <w:tcBorders>
              <w:top w:val="single" w:sz="4" w:space="0" w:color="auto"/>
              <w:left w:val="single" w:sz="4" w:space="0" w:color="auto"/>
              <w:bottom w:val="single" w:sz="4" w:space="0" w:color="auto"/>
              <w:right w:val="single" w:sz="4" w:space="0" w:color="auto"/>
            </w:tcBorders>
            <w:tcPrChange w:id="612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Change w:id="612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2F6827">
              <w:rPr>
                <w:sz w:val="16"/>
                <w:szCs w:val="16"/>
              </w:rPr>
              <w:t>TMN guidelines for defining service-oriented CORBA managed objects and façade objects</w:t>
            </w:r>
          </w:p>
        </w:tc>
        <w:tc>
          <w:tcPr>
            <w:tcW w:w="4298" w:type="dxa"/>
            <w:tcBorders>
              <w:top w:val="single" w:sz="4" w:space="0" w:color="auto"/>
              <w:left w:val="single" w:sz="4" w:space="0" w:color="auto"/>
              <w:bottom w:val="single" w:sz="4" w:space="0" w:color="auto"/>
              <w:right w:val="single" w:sz="4" w:space="0" w:color="auto"/>
            </w:tcBorders>
            <w:tcPrChange w:id="612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684647">
            <w:pPr>
              <w:spacing w:before="20" w:after="20" w:line="200" w:lineRule="exact"/>
              <w:rPr>
                <w:sz w:val="16"/>
                <w:szCs w:val="16"/>
              </w:rPr>
            </w:pPr>
            <w:r w:rsidRPr="00684647">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684647">
              <w:rPr>
                <w:sz w:val="16"/>
                <w:szCs w:val="16"/>
              </w:rPr>
              <w:noBreakHyphen/>
              <w:t>grained interfaces to service-oriented interfaces. An IDL module is provided defining basic data types, exceptions, notification constructs, a base CORBA struct to be included by every service</w:t>
            </w:r>
            <w:r w:rsidRPr="00684647">
              <w:rPr>
                <w:sz w:val="16"/>
                <w:szCs w:val="16"/>
              </w:rPr>
              <w:noBreakHyphen/>
              <w:t>oriented managed object and a base CORBA interface to be inherited by every service</w:t>
            </w:r>
            <w:r w:rsidRPr="00684647">
              <w:rPr>
                <w:sz w:val="16"/>
                <w:szCs w:val="16"/>
              </w:rPr>
              <w:noBreakHyphen/>
              <w:t>oriented CORBA interface. This Recommendation and ITU-T Recommendation Q.816.2 together compose a framework for CORBA-based service-oriented TMN interfaces with a wide range of applications.</w:t>
            </w:r>
          </w:p>
        </w:tc>
        <w:tc>
          <w:tcPr>
            <w:tcW w:w="540" w:type="dxa"/>
            <w:gridSpan w:val="2"/>
            <w:tcBorders>
              <w:top w:val="single" w:sz="4" w:space="0" w:color="auto"/>
              <w:left w:val="single" w:sz="4" w:space="0" w:color="auto"/>
              <w:bottom w:val="single" w:sz="4" w:space="0" w:color="auto"/>
              <w:right w:val="single" w:sz="4" w:space="0" w:color="auto"/>
            </w:tcBorders>
            <w:tcPrChange w:id="612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612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612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Change w:id="612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684647" w:rsidRDefault="00183BC1" w:rsidP="00684647">
            <w:pPr>
              <w:spacing w:before="20" w:after="20" w:line="200" w:lineRule="exact"/>
              <w:rPr>
                <w:sz w:val="16"/>
                <w:szCs w:val="16"/>
              </w:rPr>
            </w:pPr>
            <w:r>
              <w:fldChar w:fldCharType="begin"/>
            </w:r>
            <w:r>
              <w:instrText>HYPERLINK "mailto:felix.flemisch%3CAT%3Esiemens.com"</w:instrText>
            </w:r>
            <w:r>
              <w:fldChar w:fldCharType="separate"/>
            </w:r>
            <w:r w:rsidRPr="00684647">
              <w:rPr>
                <w:sz w:val="16"/>
                <w:szCs w:val="16"/>
              </w:rPr>
              <w:t>Felix Flemisch</w:t>
            </w:r>
            <w:r>
              <w:fldChar w:fldCharType="end"/>
            </w:r>
            <w:r w:rsidRPr="00684647">
              <w:rPr>
                <w:sz w:val="16"/>
                <w:szCs w:val="16"/>
              </w:rPr>
              <w:t xml:space="preserve">, </w:t>
            </w:r>
            <w:r>
              <w:fldChar w:fldCharType="begin"/>
            </w:r>
            <w:r>
              <w:instrText>HYPERLINK "mailto:Kam.Lam%3CAT%3Ealcatel-lucent.com"</w:instrText>
            </w:r>
            <w:r>
              <w:fldChar w:fldCharType="separate"/>
            </w:r>
            <w:r w:rsidRPr="00684647">
              <w:rPr>
                <w:sz w:val="16"/>
                <w:szCs w:val="16"/>
              </w:rPr>
              <w:t>Hing-Kam Lam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12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613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613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3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X.781</w:t>
            </w:r>
          </w:p>
        </w:tc>
        <w:tc>
          <w:tcPr>
            <w:tcW w:w="910" w:type="dxa"/>
            <w:tcBorders>
              <w:top w:val="single" w:sz="4" w:space="0" w:color="auto"/>
              <w:left w:val="single" w:sz="4" w:space="0" w:color="auto"/>
              <w:bottom w:val="single" w:sz="4" w:space="0" w:color="auto"/>
              <w:right w:val="single" w:sz="4" w:space="0" w:color="auto"/>
            </w:tcBorders>
            <w:tcPrChange w:id="613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13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Requirements and guidelines for Implementation Conformance Statements proformas associated with CORBA-based systems</w:t>
            </w:r>
          </w:p>
        </w:tc>
        <w:tc>
          <w:tcPr>
            <w:tcW w:w="4298" w:type="dxa"/>
            <w:tcBorders>
              <w:top w:val="single" w:sz="4" w:space="0" w:color="auto"/>
              <w:left w:val="single" w:sz="4" w:space="0" w:color="auto"/>
              <w:bottom w:val="single" w:sz="4" w:space="0" w:color="auto"/>
              <w:right w:val="single" w:sz="4" w:space="0" w:color="auto"/>
            </w:tcBorders>
            <w:tcPrChange w:id="613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13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Change w:id="613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Change w:id="613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Change w:id="613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es-ES"/>
              </w:rPr>
            </w:pPr>
            <w:r w:rsidRPr="00207CAC">
              <w:rPr>
                <w:sz w:val="16"/>
                <w:szCs w:val="16"/>
                <w:lang w:val="es-ES"/>
              </w:rPr>
              <w:t>Qi Feng</w:t>
            </w:r>
          </w:p>
        </w:tc>
        <w:tc>
          <w:tcPr>
            <w:tcW w:w="1080" w:type="dxa"/>
            <w:gridSpan w:val="2"/>
            <w:tcBorders>
              <w:top w:val="single" w:sz="4" w:space="0" w:color="auto"/>
              <w:left w:val="single" w:sz="4" w:space="0" w:color="auto"/>
              <w:bottom w:val="single" w:sz="4" w:space="0" w:color="auto"/>
              <w:right w:val="single" w:sz="4" w:space="0" w:color="auto"/>
            </w:tcBorders>
            <w:tcPrChange w:id="614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Change w:id="614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es-ES"/>
              </w:rPr>
            </w:pPr>
          </w:p>
        </w:tc>
      </w:tr>
      <w:tr w:rsidR="00183BC1" w:rsidTr="004A2ED0">
        <w:trPr>
          <w:gridAfter w:val="1"/>
          <w:wAfter w:w="12" w:type="dxa"/>
          <w:cantSplit/>
          <w:trPrChange w:id="614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4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X.790</w:t>
            </w:r>
          </w:p>
        </w:tc>
        <w:tc>
          <w:tcPr>
            <w:tcW w:w="910" w:type="dxa"/>
            <w:tcBorders>
              <w:top w:val="single" w:sz="4" w:space="0" w:color="auto"/>
              <w:left w:val="single" w:sz="4" w:space="0" w:color="auto"/>
              <w:bottom w:val="single" w:sz="4" w:space="0" w:color="auto"/>
              <w:right w:val="single" w:sz="4" w:space="0" w:color="auto"/>
            </w:tcBorders>
            <w:tcPrChange w:id="614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14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426AE2">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Change w:id="614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will contain generic function concerned with trouble reporting and tracking.</w:t>
            </w:r>
          </w:p>
        </w:tc>
        <w:tc>
          <w:tcPr>
            <w:tcW w:w="540" w:type="dxa"/>
            <w:gridSpan w:val="2"/>
            <w:tcBorders>
              <w:top w:val="single" w:sz="4" w:space="0" w:color="auto"/>
              <w:left w:val="single" w:sz="4" w:space="0" w:color="auto"/>
              <w:bottom w:val="single" w:sz="4" w:space="0" w:color="auto"/>
              <w:right w:val="single" w:sz="4" w:space="0" w:color="auto"/>
            </w:tcBorders>
            <w:tcPrChange w:id="614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14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614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Change w:id="615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15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15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15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5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X.790 Amd 1</w:t>
            </w:r>
          </w:p>
        </w:tc>
        <w:tc>
          <w:tcPr>
            <w:tcW w:w="910" w:type="dxa"/>
            <w:tcBorders>
              <w:top w:val="single" w:sz="4" w:space="0" w:color="auto"/>
              <w:left w:val="single" w:sz="4" w:space="0" w:color="auto"/>
              <w:bottom w:val="single" w:sz="4" w:space="0" w:color="auto"/>
              <w:right w:val="single" w:sz="4" w:space="0" w:color="auto"/>
            </w:tcBorders>
            <w:tcPrChange w:id="615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Change w:id="615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426AE2" w:rsidRDefault="00183BC1" w:rsidP="00420651">
            <w:pPr>
              <w:rPr>
                <w:sz w:val="16"/>
                <w:szCs w:val="16"/>
              </w:rPr>
            </w:pPr>
            <w:r w:rsidRPr="00426AE2">
              <w:rPr>
                <w:sz w:val="16"/>
                <w:szCs w:val="16"/>
              </w:rPr>
              <w:t>Implementation conformance statement proformas</w:t>
            </w:r>
          </w:p>
        </w:tc>
        <w:tc>
          <w:tcPr>
            <w:tcW w:w="4298" w:type="dxa"/>
            <w:tcBorders>
              <w:top w:val="single" w:sz="4" w:space="0" w:color="auto"/>
              <w:left w:val="single" w:sz="4" w:space="0" w:color="auto"/>
              <w:bottom w:val="single" w:sz="4" w:space="0" w:color="auto"/>
              <w:right w:val="single" w:sz="4" w:space="0" w:color="auto"/>
            </w:tcBorders>
            <w:tcPrChange w:id="615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Specifies the conformance statements and a proforma for X.790. This document may be used by ISP and other profile developers, who can use the proforma.</w:t>
            </w:r>
          </w:p>
        </w:tc>
        <w:tc>
          <w:tcPr>
            <w:tcW w:w="540" w:type="dxa"/>
            <w:gridSpan w:val="2"/>
            <w:tcBorders>
              <w:top w:val="single" w:sz="4" w:space="0" w:color="auto"/>
              <w:left w:val="single" w:sz="4" w:space="0" w:color="auto"/>
              <w:bottom w:val="single" w:sz="4" w:space="0" w:color="auto"/>
              <w:right w:val="single" w:sz="4" w:space="0" w:color="auto"/>
            </w:tcBorders>
            <w:tcPrChange w:id="615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15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Change w:id="616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616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16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16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w:t>
            </w:r>
          </w:p>
        </w:tc>
      </w:tr>
      <w:tr w:rsidR="00183BC1" w:rsidTr="004A2ED0">
        <w:trPr>
          <w:gridAfter w:val="1"/>
          <w:wAfter w:w="12" w:type="dxa"/>
          <w:cantSplit/>
          <w:trPrChange w:id="616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6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X.790 Amd 2</w:t>
            </w:r>
          </w:p>
        </w:tc>
        <w:tc>
          <w:tcPr>
            <w:tcW w:w="910" w:type="dxa"/>
            <w:tcBorders>
              <w:top w:val="single" w:sz="4" w:space="0" w:color="auto"/>
              <w:left w:val="single" w:sz="4" w:space="0" w:color="auto"/>
              <w:bottom w:val="single" w:sz="4" w:space="0" w:color="auto"/>
              <w:right w:val="single" w:sz="4" w:space="0" w:color="auto"/>
            </w:tcBorders>
            <w:tcPrChange w:id="616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16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Change w:id="616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16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Change w:id="617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17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Change w:id="617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17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TD64(Plen) (Feb 03)</w:t>
            </w:r>
          </w:p>
        </w:tc>
        <w:tc>
          <w:tcPr>
            <w:tcW w:w="810" w:type="dxa"/>
            <w:gridSpan w:val="2"/>
            <w:tcBorders>
              <w:top w:val="single" w:sz="4" w:space="0" w:color="auto"/>
              <w:left w:val="single" w:sz="4" w:space="0" w:color="auto"/>
              <w:bottom w:val="single" w:sz="4" w:space="0" w:color="auto"/>
              <w:right w:val="single" w:sz="4" w:space="0" w:color="auto"/>
            </w:tcBorders>
            <w:tcPrChange w:id="617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w:t>
            </w:r>
          </w:p>
        </w:tc>
      </w:tr>
      <w:tr w:rsidR="00183BC1" w:rsidTr="004A2ED0">
        <w:trPr>
          <w:gridAfter w:val="1"/>
          <w:wAfter w:w="12" w:type="dxa"/>
          <w:cantSplit/>
          <w:trPrChange w:id="617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7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X.790 Cor 1</w:t>
            </w:r>
          </w:p>
        </w:tc>
        <w:tc>
          <w:tcPr>
            <w:tcW w:w="910" w:type="dxa"/>
            <w:tcBorders>
              <w:top w:val="single" w:sz="4" w:space="0" w:color="auto"/>
              <w:left w:val="single" w:sz="4" w:space="0" w:color="auto"/>
              <w:bottom w:val="single" w:sz="4" w:space="0" w:color="auto"/>
              <w:right w:val="single" w:sz="4" w:space="0" w:color="auto"/>
            </w:tcBorders>
            <w:tcPrChange w:id="617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17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617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18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18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618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618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18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18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18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8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X.790 Cor 2</w:t>
            </w:r>
          </w:p>
        </w:tc>
        <w:tc>
          <w:tcPr>
            <w:tcW w:w="910" w:type="dxa"/>
            <w:tcBorders>
              <w:top w:val="single" w:sz="4" w:space="0" w:color="auto"/>
              <w:left w:val="single" w:sz="4" w:space="0" w:color="auto"/>
              <w:bottom w:val="single" w:sz="4" w:space="0" w:color="auto"/>
              <w:right w:val="single" w:sz="4" w:space="0" w:color="auto"/>
            </w:tcBorders>
            <w:tcPrChange w:id="618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18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619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19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19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Change w:id="619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Change w:id="619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19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19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19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19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X.791</w:t>
            </w:r>
          </w:p>
        </w:tc>
        <w:tc>
          <w:tcPr>
            <w:tcW w:w="910" w:type="dxa"/>
            <w:tcBorders>
              <w:top w:val="single" w:sz="4" w:space="0" w:color="auto"/>
              <w:left w:val="single" w:sz="4" w:space="0" w:color="auto"/>
              <w:bottom w:val="single" w:sz="4" w:space="0" w:color="auto"/>
              <w:right w:val="single" w:sz="4" w:space="0" w:color="auto"/>
            </w:tcBorders>
            <w:tcPrChange w:id="619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20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Profile for 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Change w:id="620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540" w:type="dxa"/>
            <w:gridSpan w:val="2"/>
            <w:tcBorders>
              <w:top w:val="single" w:sz="4" w:space="0" w:color="auto"/>
              <w:left w:val="single" w:sz="4" w:space="0" w:color="auto"/>
              <w:bottom w:val="single" w:sz="4" w:space="0" w:color="auto"/>
              <w:right w:val="single" w:sz="4" w:space="0" w:color="auto"/>
            </w:tcBorders>
            <w:tcPrChange w:id="620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20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Change w:id="620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Change w:id="620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0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0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0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0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X.792</w:t>
            </w:r>
          </w:p>
        </w:tc>
        <w:tc>
          <w:tcPr>
            <w:tcW w:w="910" w:type="dxa"/>
            <w:tcBorders>
              <w:top w:val="single" w:sz="4" w:space="0" w:color="auto"/>
              <w:left w:val="single" w:sz="4" w:space="0" w:color="auto"/>
              <w:bottom w:val="single" w:sz="4" w:space="0" w:color="auto"/>
              <w:right w:val="single" w:sz="4" w:space="0" w:color="auto"/>
            </w:tcBorders>
            <w:tcPrChange w:id="621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21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Configuration audit support function for ITU-T applications</w:t>
            </w:r>
          </w:p>
        </w:tc>
        <w:tc>
          <w:tcPr>
            <w:tcW w:w="4298" w:type="dxa"/>
            <w:tcBorders>
              <w:top w:val="single" w:sz="4" w:space="0" w:color="auto"/>
              <w:left w:val="single" w:sz="4" w:space="0" w:color="auto"/>
              <w:bottom w:val="single" w:sz="4" w:space="0" w:color="auto"/>
              <w:right w:val="single" w:sz="4" w:space="0" w:color="auto"/>
            </w:tcBorders>
            <w:tcPrChange w:id="621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1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21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21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Change w:id="621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1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1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1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2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X.792 Cor 1</w:t>
            </w:r>
          </w:p>
        </w:tc>
        <w:tc>
          <w:tcPr>
            <w:tcW w:w="910" w:type="dxa"/>
            <w:tcBorders>
              <w:top w:val="single" w:sz="4" w:space="0" w:color="auto"/>
              <w:left w:val="single" w:sz="4" w:space="0" w:color="auto"/>
              <w:bottom w:val="single" w:sz="4" w:space="0" w:color="auto"/>
              <w:right w:val="single" w:sz="4" w:space="0" w:color="auto"/>
            </w:tcBorders>
            <w:tcPrChange w:id="622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22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Change w:id="622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2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22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22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Change w:id="622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2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2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3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3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X.901 /ISO /IEC 10746-1</w:t>
            </w:r>
          </w:p>
        </w:tc>
        <w:tc>
          <w:tcPr>
            <w:tcW w:w="910" w:type="dxa"/>
            <w:tcBorders>
              <w:top w:val="single" w:sz="4" w:space="0" w:color="auto"/>
              <w:left w:val="single" w:sz="4" w:space="0" w:color="auto"/>
              <w:bottom w:val="single" w:sz="4" w:space="0" w:color="auto"/>
              <w:right w:val="single" w:sz="4" w:space="0" w:color="auto"/>
            </w:tcBorders>
            <w:tcPrChange w:id="623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623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6D4036">
              <w:rPr>
                <w:sz w:val="16"/>
                <w:szCs w:val="16"/>
              </w:rPr>
              <w:t>Information technology – Open Distributed Processing – Reference Model: Overview</w:t>
            </w:r>
          </w:p>
        </w:tc>
        <w:tc>
          <w:tcPr>
            <w:tcW w:w="4298" w:type="dxa"/>
            <w:tcBorders>
              <w:top w:val="single" w:sz="4" w:space="0" w:color="auto"/>
              <w:left w:val="single" w:sz="4" w:space="0" w:color="auto"/>
              <w:bottom w:val="single" w:sz="4" w:space="0" w:color="auto"/>
              <w:right w:val="single" w:sz="4" w:space="0" w:color="auto"/>
            </w:tcBorders>
            <w:tcPrChange w:id="623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should contain a motivational view of ODP, giving scope, justification and explanation of key concepts, and outline of the ODP architecture. It should contain explanatory material on how the RM-ODP is intended to be understood and applied by its user, who may include standards writers and architects of ODP systems. It should also contain an enumeration of required areas of standardization expressed in terms of the reference points for conformance identified in Recommendation X.903 | ISO/IEC 10746-3.</w:t>
            </w:r>
          </w:p>
        </w:tc>
        <w:tc>
          <w:tcPr>
            <w:tcW w:w="540" w:type="dxa"/>
            <w:gridSpan w:val="2"/>
            <w:tcBorders>
              <w:top w:val="single" w:sz="4" w:space="0" w:color="auto"/>
              <w:left w:val="single" w:sz="4" w:space="0" w:color="auto"/>
              <w:bottom w:val="single" w:sz="4" w:space="0" w:color="auto"/>
              <w:right w:val="single" w:sz="4" w:space="0" w:color="auto"/>
            </w:tcBorders>
            <w:tcPrChange w:id="623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23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623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Change w:id="623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3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4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4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4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X.902 /ISO /IEC 10746-2</w:t>
            </w:r>
          </w:p>
        </w:tc>
        <w:tc>
          <w:tcPr>
            <w:tcW w:w="910" w:type="dxa"/>
            <w:tcBorders>
              <w:top w:val="single" w:sz="4" w:space="0" w:color="auto"/>
              <w:left w:val="single" w:sz="4" w:space="0" w:color="auto"/>
              <w:bottom w:val="single" w:sz="4" w:space="0" w:color="auto"/>
              <w:right w:val="single" w:sz="4" w:space="0" w:color="auto"/>
            </w:tcBorders>
            <w:tcPrChange w:id="624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624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6D4036">
              <w:rPr>
                <w:sz w:val="16"/>
                <w:szCs w:val="16"/>
              </w:rPr>
              <w:t>Information technology – Open Distributed Processing – Reference Model: Foundations</w:t>
            </w:r>
          </w:p>
        </w:tc>
        <w:tc>
          <w:tcPr>
            <w:tcW w:w="4298" w:type="dxa"/>
            <w:tcBorders>
              <w:top w:val="single" w:sz="4" w:space="0" w:color="auto"/>
              <w:left w:val="single" w:sz="4" w:space="0" w:color="auto"/>
              <w:bottom w:val="single" w:sz="4" w:space="0" w:color="auto"/>
              <w:right w:val="single" w:sz="4" w:space="0" w:color="auto"/>
            </w:tcBorders>
            <w:tcPrChange w:id="624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This Recommendation should contain the definition of concepts and analytical framework for normalized description of (arbitrary) distributed processing systems. This should only be to a level of detail sufficient to support Recommendation X.903 | ISO/IEC 10746-3 and to establish requirements for new specification techniques. </w:t>
            </w:r>
          </w:p>
        </w:tc>
        <w:tc>
          <w:tcPr>
            <w:tcW w:w="540" w:type="dxa"/>
            <w:gridSpan w:val="2"/>
            <w:tcBorders>
              <w:top w:val="single" w:sz="4" w:space="0" w:color="auto"/>
              <w:left w:val="single" w:sz="4" w:space="0" w:color="auto"/>
              <w:bottom w:val="single" w:sz="4" w:space="0" w:color="auto"/>
              <w:right w:val="single" w:sz="4" w:space="0" w:color="auto"/>
            </w:tcBorders>
            <w:tcPrChange w:id="624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24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624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Change w:id="624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5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5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5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5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X.903 /ISO /IEC 10746-3</w:t>
            </w:r>
          </w:p>
        </w:tc>
        <w:tc>
          <w:tcPr>
            <w:tcW w:w="910" w:type="dxa"/>
            <w:tcBorders>
              <w:top w:val="single" w:sz="4" w:space="0" w:color="auto"/>
              <w:left w:val="single" w:sz="4" w:space="0" w:color="auto"/>
              <w:bottom w:val="single" w:sz="4" w:space="0" w:color="auto"/>
              <w:right w:val="single" w:sz="4" w:space="0" w:color="auto"/>
            </w:tcBorders>
            <w:tcPrChange w:id="625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625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6D4036">
              <w:rPr>
                <w:sz w:val="16"/>
                <w:szCs w:val="16"/>
              </w:rPr>
              <w:t>Information technology – Open Distributed Processing – Reference Model: Architecture</w:t>
            </w:r>
          </w:p>
        </w:tc>
        <w:tc>
          <w:tcPr>
            <w:tcW w:w="4298" w:type="dxa"/>
            <w:tcBorders>
              <w:top w:val="single" w:sz="4" w:space="0" w:color="auto"/>
              <w:left w:val="single" w:sz="4" w:space="0" w:color="auto"/>
              <w:bottom w:val="single" w:sz="4" w:space="0" w:color="auto"/>
              <w:right w:val="single" w:sz="4" w:space="0" w:color="auto"/>
            </w:tcBorders>
            <w:tcPrChange w:id="625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should contain the specification of the required characteristics that qualify distributed processing as open, in terms of structural rules, functions and services provided. These are the constraints to which ODP standards must conform. It should use the descriptive techniques from Recommendation X.902 | ISO/IEC 10746</w:t>
            </w:r>
            <w:r>
              <w:rPr>
                <w:sz w:val="16"/>
                <w:szCs w:val="16"/>
              </w:rPr>
              <w:noBreakHyphen/>
              <w:t>2.</w:t>
            </w:r>
          </w:p>
        </w:tc>
        <w:tc>
          <w:tcPr>
            <w:tcW w:w="540" w:type="dxa"/>
            <w:gridSpan w:val="2"/>
            <w:tcBorders>
              <w:top w:val="single" w:sz="4" w:space="0" w:color="auto"/>
              <w:left w:val="single" w:sz="4" w:space="0" w:color="auto"/>
              <w:bottom w:val="single" w:sz="4" w:space="0" w:color="auto"/>
              <w:right w:val="single" w:sz="4" w:space="0" w:color="auto"/>
            </w:tcBorders>
            <w:tcPrChange w:id="625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25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Change w:id="625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Change w:id="626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6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6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6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6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X.904 /ISO /IEC 10746-4</w:t>
            </w:r>
          </w:p>
        </w:tc>
        <w:tc>
          <w:tcPr>
            <w:tcW w:w="910" w:type="dxa"/>
            <w:tcBorders>
              <w:top w:val="single" w:sz="4" w:space="0" w:color="auto"/>
              <w:left w:val="single" w:sz="4" w:space="0" w:color="auto"/>
              <w:bottom w:val="single" w:sz="4" w:space="0" w:color="auto"/>
              <w:right w:val="single" w:sz="4" w:space="0" w:color="auto"/>
            </w:tcBorders>
            <w:tcPrChange w:id="626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626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6D4036">
              <w:rPr>
                <w:sz w:val="16"/>
                <w:szCs w:val="16"/>
              </w:rPr>
              <w:t>Information technology – Open Distributed Processing – Reference Model: Architectural Semantics</w:t>
            </w:r>
          </w:p>
        </w:tc>
        <w:tc>
          <w:tcPr>
            <w:tcW w:w="4298" w:type="dxa"/>
            <w:tcBorders>
              <w:top w:val="single" w:sz="4" w:space="0" w:color="auto"/>
              <w:left w:val="single" w:sz="4" w:space="0" w:color="auto"/>
              <w:bottom w:val="single" w:sz="4" w:space="0" w:color="auto"/>
              <w:right w:val="single" w:sz="4" w:space="0" w:color="auto"/>
            </w:tcBorders>
            <w:tcPrChange w:id="626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should contain a formalization of the ODP modelling concepts defined in Recommendation X.902 | ISO/IEC 10746-2. The formalization is achieved by interpreting each concept in terms of the constructs of the different standardized formal description techniques.</w:t>
            </w:r>
          </w:p>
        </w:tc>
        <w:tc>
          <w:tcPr>
            <w:tcW w:w="540" w:type="dxa"/>
            <w:gridSpan w:val="2"/>
            <w:tcBorders>
              <w:top w:val="single" w:sz="4" w:space="0" w:color="auto"/>
              <w:left w:val="single" w:sz="4" w:space="0" w:color="auto"/>
              <w:bottom w:val="single" w:sz="4" w:space="0" w:color="auto"/>
              <w:right w:val="single" w:sz="4" w:space="0" w:color="auto"/>
            </w:tcBorders>
            <w:tcPrChange w:id="626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26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627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1997.12</w:t>
            </w:r>
          </w:p>
        </w:tc>
        <w:tc>
          <w:tcPr>
            <w:tcW w:w="1299" w:type="dxa"/>
            <w:tcBorders>
              <w:top w:val="single" w:sz="4" w:space="0" w:color="auto"/>
              <w:left w:val="single" w:sz="4" w:space="0" w:color="auto"/>
              <w:bottom w:val="single" w:sz="4" w:space="0" w:color="auto"/>
              <w:right w:val="single" w:sz="4" w:space="0" w:color="auto"/>
            </w:tcBorders>
            <w:tcPrChange w:id="627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7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7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7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7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Pr>
                <w:sz w:val="16"/>
                <w:szCs w:val="16"/>
              </w:rPr>
              <w:t>X.904 Amd 1</w:t>
            </w:r>
          </w:p>
        </w:tc>
        <w:tc>
          <w:tcPr>
            <w:tcW w:w="910" w:type="dxa"/>
            <w:tcBorders>
              <w:top w:val="single" w:sz="4" w:space="0" w:color="auto"/>
              <w:left w:val="single" w:sz="4" w:space="0" w:color="auto"/>
              <w:bottom w:val="single" w:sz="4" w:space="0" w:color="auto"/>
              <w:right w:val="single" w:sz="4" w:space="0" w:color="auto"/>
            </w:tcBorders>
            <w:tcPrChange w:id="627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627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8A1C01" w:rsidRDefault="00183BC1" w:rsidP="00420651">
            <w:pPr>
              <w:rPr>
                <w:sz w:val="16"/>
                <w:szCs w:val="16"/>
              </w:rPr>
            </w:pPr>
            <w:r w:rsidRPr="006D4036">
              <w:rPr>
                <w:sz w:val="16"/>
                <w:szCs w:val="16"/>
              </w:rPr>
              <w:t>Computational formalization</w:t>
            </w:r>
          </w:p>
        </w:tc>
        <w:tc>
          <w:tcPr>
            <w:tcW w:w="4298" w:type="dxa"/>
            <w:tcBorders>
              <w:top w:val="single" w:sz="4" w:space="0" w:color="auto"/>
              <w:left w:val="single" w:sz="4" w:space="0" w:color="auto"/>
              <w:bottom w:val="single" w:sz="4" w:space="0" w:color="auto"/>
              <w:right w:val="single" w:sz="4" w:space="0" w:color="auto"/>
            </w:tcBorders>
            <w:tcPrChange w:id="627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7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8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28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Change w:id="628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8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8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8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8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X.911</w:t>
            </w:r>
          </w:p>
        </w:tc>
        <w:tc>
          <w:tcPr>
            <w:tcW w:w="910" w:type="dxa"/>
            <w:tcBorders>
              <w:top w:val="single" w:sz="4" w:space="0" w:color="auto"/>
              <w:left w:val="single" w:sz="4" w:space="0" w:color="auto"/>
              <w:bottom w:val="single" w:sz="4" w:space="0" w:color="auto"/>
              <w:right w:val="single" w:sz="4" w:space="0" w:color="auto"/>
            </w:tcBorders>
            <w:tcPrChange w:id="628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628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8A1C01">
              <w:rPr>
                <w:sz w:val="16"/>
                <w:szCs w:val="16"/>
              </w:rPr>
              <w:t xml:space="preserve">Information technology – Open distributed processing – Reference model – </w:t>
            </w:r>
            <w:smartTag w:uri="urn:schemas-microsoft-com:office:smarttags" w:element="place">
              <w:smartTag w:uri="urn:schemas-microsoft-com:office:smarttags" w:element="City">
                <w:r w:rsidRPr="008A1C01">
                  <w:rPr>
                    <w:sz w:val="16"/>
                    <w:szCs w:val="16"/>
                  </w:rPr>
                  <w:t>Enterprise</w:t>
                </w:r>
              </w:smartTag>
            </w:smartTag>
            <w:r w:rsidRPr="008A1C01">
              <w:rPr>
                <w:sz w:val="16"/>
                <w:szCs w:val="16"/>
              </w:rPr>
              <w:t xml:space="preserve"> language</w:t>
            </w:r>
          </w:p>
        </w:tc>
        <w:tc>
          <w:tcPr>
            <w:tcW w:w="4298" w:type="dxa"/>
            <w:tcBorders>
              <w:top w:val="single" w:sz="4" w:space="0" w:color="auto"/>
              <w:left w:val="single" w:sz="4" w:space="0" w:color="auto"/>
              <w:bottom w:val="single" w:sz="4" w:space="0" w:color="auto"/>
              <w:right w:val="single" w:sz="4" w:space="0" w:color="auto"/>
            </w:tcBorders>
            <w:tcPrChange w:id="628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29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29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29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2005.05</w:t>
            </w:r>
          </w:p>
        </w:tc>
        <w:tc>
          <w:tcPr>
            <w:tcW w:w="1299" w:type="dxa"/>
            <w:tcBorders>
              <w:top w:val="single" w:sz="4" w:space="0" w:color="auto"/>
              <w:left w:val="single" w:sz="4" w:space="0" w:color="auto"/>
              <w:bottom w:val="single" w:sz="4" w:space="0" w:color="auto"/>
              <w:right w:val="single" w:sz="4" w:space="0" w:color="auto"/>
            </w:tcBorders>
            <w:tcPrChange w:id="629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29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29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29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29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lang w:val="es-ES"/>
              </w:rPr>
            </w:pPr>
            <w:r w:rsidRPr="00F53E9F">
              <w:rPr>
                <w:sz w:val="16"/>
                <w:szCs w:val="16"/>
                <w:lang w:val="es-ES"/>
              </w:rPr>
              <w:t>X.950 /ISO /IEC 13235-1</w:t>
            </w:r>
          </w:p>
        </w:tc>
        <w:tc>
          <w:tcPr>
            <w:tcW w:w="910" w:type="dxa"/>
            <w:tcBorders>
              <w:top w:val="single" w:sz="4" w:space="0" w:color="auto"/>
              <w:left w:val="single" w:sz="4" w:space="0" w:color="auto"/>
              <w:bottom w:val="single" w:sz="4" w:space="0" w:color="auto"/>
              <w:right w:val="single" w:sz="4" w:space="0" w:color="auto"/>
            </w:tcBorders>
            <w:tcPrChange w:id="629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Change w:id="629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ODP - Trading Function: Specification</w:t>
            </w:r>
          </w:p>
        </w:tc>
        <w:tc>
          <w:tcPr>
            <w:tcW w:w="4298" w:type="dxa"/>
            <w:tcBorders>
              <w:top w:val="single" w:sz="4" w:space="0" w:color="auto"/>
              <w:left w:val="single" w:sz="4" w:space="0" w:color="auto"/>
              <w:bottom w:val="single" w:sz="4" w:space="0" w:color="auto"/>
              <w:right w:val="single" w:sz="4" w:space="0" w:color="auto"/>
            </w:tcBorders>
            <w:tcPrChange w:id="630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should contain a specification of the ODP Trader, as identified and positioned in Recommendation X.903 | ISO/IEC 10746-3. It should contain a normative specification of the support of ODP Trader functions and services using the X.500 Directory.</w:t>
            </w:r>
          </w:p>
        </w:tc>
        <w:tc>
          <w:tcPr>
            <w:tcW w:w="540" w:type="dxa"/>
            <w:gridSpan w:val="2"/>
            <w:tcBorders>
              <w:top w:val="single" w:sz="4" w:space="0" w:color="auto"/>
              <w:left w:val="single" w:sz="4" w:space="0" w:color="auto"/>
              <w:bottom w:val="single" w:sz="4" w:space="0" w:color="auto"/>
              <w:right w:val="single" w:sz="4" w:space="0" w:color="auto"/>
            </w:tcBorders>
            <w:tcPrChange w:id="630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30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ODP specific</w:t>
            </w:r>
          </w:p>
        </w:tc>
        <w:tc>
          <w:tcPr>
            <w:tcW w:w="1219" w:type="dxa"/>
            <w:gridSpan w:val="3"/>
            <w:tcBorders>
              <w:top w:val="single" w:sz="4" w:space="0" w:color="auto"/>
              <w:left w:val="single" w:sz="4" w:space="0" w:color="auto"/>
              <w:bottom w:val="single" w:sz="4" w:space="0" w:color="auto"/>
              <w:right w:val="single" w:sz="4" w:space="0" w:color="auto"/>
            </w:tcBorders>
            <w:tcPrChange w:id="630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Change w:id="630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30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30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30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0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X.service-activation</w:t>
            </w:r>
          </w:p>
        </w:tc>
        <w:tc>
          <w:tcPr>
            <w:tcW w:w="910" w:type="dxa"/>
            <w:tcBorders>
              <w:top w:val="single" w:sz="4" w:space="0" w:color="auto"/>
              <w:left w:val="single" w:sz="4" w:space="0" w:color="auto"/>
              <w:bottom w:val="single" w:sz="4" w:space="0" w:color="auto"/>
              <w:right w:val="single" w:sz="4" w:space="0" w:color="auto"/>
            </w:tcBorders>
            <w:tcPrChange w:id="630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31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BC76B0" w:rsidRDefault="00183BC1" w:rsidP="00420651">
            <w:pPr>
              <w:rPr>
                <w:sz w:val="16"/>
                <w:szCs w:val="16"/>
              </w:rPr>
            </w:pPr>
            <w:r>
              <w:rPr>
                <w:sz w:val="16"/>
                <w:szCs w:val="16"/>
              </w:rPr>
              <w:t>Service Activation and Subscription Management</w:t>
            </w:r>
          </w:p>
        </w:tc>
        <w:tc>
          <w:tcPr>
            <w:tcW w:w="4298" w:type="dxa"/>
            <w:tcBorders>
              <w:top w:val="single" w:sz="4" w:space="0" w:color="auto"/>
              <w:left w:val="single" w:sz="4" w:space="0" w:color="auto"/>
              <w:bottom w:val="single" w:sz="4" w:space="0" w:color="auto"/>
              <w:right w:val="single" w:sz="4" w:space="0" w:color="auto"/>
            </w:tcBorders>
            <w:tcPrChange w:id="631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1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1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31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2009/2010</w:t>
            </w:r>
          </w:p>
        </w:tc>
        <w:tc>
          <w:tcPr>
            <w:tcW w:w="1299" w:type="dxa"/>
            <w:tcBorders>
              <w:top w:val="single" w:sz="4" w:space="0" w:color="auto"/>
              <w:left w:val="single" w:sz="4" w:space="0" w:color="auto"/>
              <w:bottom w:val="single" w:sz="4" w:space="0" w:color="auto"/>
              <w:right w:val="single" w:sz="4" w:space="0" w:color="auto"/>
            </w:tcBorders>
            <w:tcPrChange w:id="631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3D7199">
            <w:pPr>
              <w:spacing w:before="20" w:after="20" w:line="200" w:lineRule="exact"/>
              <w:rPr>
                <w:sz w:val="16"/>
                <w:szCs w:val="16"/>
              </w:rPr>
            </w:pPr>
            <w:r w:rsidRPr="00207CAC">
              <w:rPr>
                <w:sz w:val="16"/>
                <w:szCs w:val="16"/>
              </w:rPr>
              <w:t xml:space="preserve">Zhiping Wang </w:t>
            </w:r>
            <w:r>
              <w:fldChar w:fldCharType="begin"/>
            </w:r>
            <w:r>
              <w:instrText>HYPERLINK "mailto:wzp@cattsoft.com"</w:instrText>
            </w:r>
            <w:r>
              <w:fldChar w:fldCharType="separate"/>
            </w:r>
            <w:r w:rsidRPr="00207CAC">
              <w:rPr>
                <w:rStyle w:val="Hyperlink"/>
                <w:sz w:val="16"/>
                <w:szCs w:val="16"/>
              </w:rPr>
              <w:t>wzp@cattsoft.com</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31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TD56Gen</w:t>
            </w:r>
          </w:p>
        </w:tc>
        <w:tc>
          <w:tcPr>
            <w:tcW w:w="810" w:type="dxa"/>
            <w:gridSpan w:val="2"/>
            <w:tcBorders>
              <w:top w:val="single" w:sz="4" w:space="0" w:color="auto"/>
              <w:left w:val="single" w:sz="4" w:space="0" w:color="auto"/>
              <w:bottom w:val="single" w:sz="4" w:space="0" w:color="auto"/>
              <w:right w:val="single" w:sz="4" w:space="0" w:color="auto"/>
            </w:tcBorders>
            <w:tcPrChange w:id="631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31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1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7E1D8B">
            <w:pPr>
              <w:spacing w:before="20" w:after="20" w:line="200" w:lineRule="exact"/>
              <w:rPr>
                <w:sz w:val="16"/>
                <w:szCs w:val="16"/>
              </w:rPr>
            </w:pPr>
            <w:r>
              <w:rPr>
                <w:sz w:val="16"/>
                <w:szCs w:val="16"/>
              </w:rPr>
              <w:t>X.wiics</w:t>
            </w:r>
          </w:p>
        </w:tc>
        <w:tc>
          <w:tcPr>
            <w:tcW w:w="910" w:type="dxa"/>
            <w:tcBorders>
              <w:top w:val="single" w:sz="4" w:space="0" w:color="auto"/>
              <w:left w:val="single" w:sz="4" w:space="0" w:color="auto"/>
              <w:bottom w:val="single" w:sz="4" w:space="0" w:color="auto"/>
              <w:right w:val="single" w:sz="4" w:space="0" w:color="auto"/>
            </w:tcBorders>
            <w:tcPrChange w:id="632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A70E58">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32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7E1D8B" w:rsidRDefault="00183BC1" w:rsidP="007E1D8B">
            <w:pPr>
              <w:spacing w:before="20" w:after="20" w:line="200" w:lineRule="exact"/>
              <w:rPr>
                <w:sz w:val="16"/>
                <w:szCs w:val="16"/>
              </w:rPr>
            </w:pPr>
            <w:r w:rsidRPr="007E1D8B">
              <w:rPr>
                <w:sz w:val="16"/>
                <w:szCs w:val="16"/>
              </w:rPr>
              <w:t>Guidelines for Implementation Conformance Statements proformas associated with Web Services-based systems</w:t>
            </w:r>
          </w:p>
        </w:tc>
        <w:tc>
          <w:tcPr>
            <w:tcW w:w="4298" w:type="dxa"/>
            <w:tcBorders>
              <w:top w:val="single" w:sz="4" w:space="0" w:color="auto"/>
              <w:left w:val="single" w:sz="4" w:space="0" w:color="auto"/>
              <w:bottom w:val="single" w:sz="4" w:space="0" w:color="auto"/>
              <w:right w:val="single" w:sz="4" w:space="0" w:color="auto"/>
            </w:tcBorders>
            <w:tcPrChange w:id="632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A70E58">
            <w:pPr>
              <w:spacing w:before="20" w:after="20" w:line="200" w:lineRule="exact"/>
              <w:rPr>
                <w:sz w:val="16"/>
                <w:szCs w:val="16"/>
              </w:rPr>
            </w:pPr>
            <w:r w:rsidRPr="00A04F30">
              <w:rPr>
                <w:rFonts w:hint="eastAsia"/>
                <w:sz w:val="16"/>
                <w:szCs w:val="16"/>
              </w:rPr>
              <w:t xml:space="preserve">This draft Recommendation proposed the guidelines for ICS proformas for Web Services based </w:t>
            </w:r>
            <w:r w:rsidRPr="00A04F30">
              <w:rPr>
                <w:sz w:val="16"/>
                <w:szCs w:val="16"/>
              </w:rPr>
              <w:t>interface</w:t>
            </w:r>
            <w:r w:rsidRPr="00A04F30">
              <w:rPr>
                <w:rFonts w:hint="eastAsia"/>
                <w:sz w:val="16"/>
                <w:szCs w:val="16"/>
              </w:rPr>
              <w:t xml:space="preserve"> systems. It provided the overview and constructions for the WSDL language, and provided several proformas (tables) for each WSDL components to be used in interfaces. The instructions on how to fill in each column in the tables are also described. At last some examples on the Web services interface ICS are provided in Appendixes</w:t>
            </w:r>
          </w:p>
        </w:tc>
        <w:tc>
          <w:tcPr>
            <w:tcW w:w="540" w:type="dxa"/>
            <w:gridSpan w:val="2"/>
            <w:tcBorders>
              <w:top w:val="single" w:sz="4" w:space="0" w:color="auto"/>
              <w:left w:val="single" w:sz="4" w:space="0" w:color="auto"/>
              <w:bottom w:val="single" w:sz="4" w:space="0" w:color="auto"/>
              <w:right w:val="single" w:sz="4" w:space="0" w:color="auto"/>
            </w:tcBorders>
            <w:tcPrChange w:id="632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A70E58">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632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32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7E1D8B">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Change w:id="632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7E1D8B">
            <w:pPr>
              <w:spacing w:before="20" w:after="20" w:line="200" w:lineRule="exact"/>
              <w:rPr>
                <w:sz w:val="16"/>
                <w:szCs w:val="16"/>
              </w:rPr>
            </w:pPr>
            <w:r w:rsidRPr="007E1D8B">
              <w:rPr>
                <w:sz w:val="16"/>
                <w:szCs w:val="16"/>
              </w:rPr>
              <w:t xml:space="preserve">Ying Wang </w:t>
            </w:r>
            <w:r>
              <w:fldChar w:fldCharType="begin"/>
            </w:r>
            <w:r>
              <w:instrText>HYPERLINK "mailto:wangy@bupt.edu.cn"</w:instrText>
            </w:r>
            <w:r>
              <w:fldChar w:fldCharType="separate"/>
            </w:r>
            <w:r w:rsidRPr="007370D3">
              <w:rPr>
                <w:rStyle w:val="Hyperlink"/>
                <w:sz w:val="16"/>
                <w:szCs w:val="16"/>
              </w:rPr>
              <w:t>wangy@bupt.edu.cn</w:t>
            </w:r>
            <w:r>
              <w:fldChar w:fldCharType="end"/>
            </w:r>
            <w:r>
              <w:rPr>
                <w:sz w:val="16"/>
                <w:szCs w:val="16"/>
              </w:rPr>
              <w:t xml:space="preserve"> </w:t>
            </w:r>
          </w:p>
          <w:p w:rsidR="00183BC1" w:rsidRPr="007E1D8B" w:rsidRDefault="00183BC1" w:rsidP="007E1D8B">
            <w:pPr>
              <w:spacing w:before="20" w:after="20" w:line="200" w:lineRule="exact"/>
              <w:rPr>
                <w:sz w:val="16"/>
                <w:szCs w:val="16"/>
              </w:rPr>
            </w:pPr>
            <w:r w:rsidRPr="007E1D8B">
              <w:rPr>
                <w:sz w:val="16"/>
                <w:szCs w:val="16"/>
              </w:rPr>
              <w:t xml:space="preserve">Zhili Wang </w:t>
            </w:r>
            <w:r>
              <w:fldChar w:fldCharType="begin"/>
            </w:r>
            <w:r>
              <w:instrText>HYPERLINK "mailto:zlwang@bupt.edu.cn"</w:instrText>
            </w:r>
            <w:r>
              <w:fldChar w:fldCharType="separate"/>
            </w:r>
            <w:r w:rsidRPr="007370D3">
              <w:rPr>
                <w:rStyle w:val="Hyperlink"/>
                <w:sz w:val="16"/>
                <w:szCs w:val="16"/>
              </w:rPr>
              <w:t>zlwang@bupt.edu.cn</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32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7E1D8B">
            <w:pPr>
              <w:spacing w:before="20" w:after="20" w:line="200" w:lineRule="exact"/>
              <w:jc w:val="center"/>
              <w:rPr>
                <w:sz w:val="16"/>
                <w:szCs w:val="16"/>
              </w:rPr>
            </w:pPr>
            <w:r>
              <w:rPr>
                <w:sz w:val="16"/>
                <w:szCs w:val="16"/>
              </w:rPr>
              <w:t>TD213R1 (Gen)</w:t>
            </w:r>
          </w:p>
        </w:tc>
        <w:tc>
          <w:tcPr>
            <w:tcW w:w="810" w:type="dxa"/>
            <w:gridSpan w:val="2"/>
            <w:tcBorders>
              <w:top w:val="single" w:sz="4" w:space="0" w:color="auto"/>
              <w:left w:val="single" w:sz="4" w:space="0" w:color="auto"/>
              <w:bottom w:val="single" w:sz="4" w:space="0" w:color="auto"/>
              <w:right w:val="single" w:sz="4" w:space="0" w:color="auto"/>
            </w:tcBorders>
            <w:tcPrChange w:id="632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A70E58">
            <w:pPr>
              <w:jc w:val="center"/>
              <w:rPr>
                <w:sz w:val="16"/>
                <w:szCs w:val="16"/>
              </w:rPr>
            </w:pPr>
          </w:p>
        </w:tc>
      </w:tr>
      <w:tr w:rsidR="00183BC1" w:rsidTr="004A2ED0">
        <w:trPr>
          <w:gridAfter w:val="1"/>
          <w:wAfter w:w="12" w:type="dxa"/>
          <w:cantSplit/>
          <w:trPrChange w:id="632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3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657783">
            <w:pPr>
              <w:spacing w:before="20" w:after="20" w:line="200" w:lineRule="exact"/>
              <w:rPr>
                <w:sz w:val="16"/>
                <w:szCs w:val="16"/>
              </w:rPr>
            </w:pPr>
            <w:r>
              <w:rPr>
                <w:sz w:val="16"/>
                <w:szCs w:val="16"/>
              </w:rPr>
              <w:t>X.ws-xml</w:t>
            </w:r>
          </w:p>
        </w:tc>
        <w:tc>
          <w:tcPr>
            <w:tcW w:w="910" w:type="dxa"/>
            <w:tcBorders>
              <w:top w:val="single" w:sz="4" w:space="0" w:color="auto"/>
              <w:left w:val="single" w:sz="4" w:space="0" w:color="auto"/>
              <w:bottom w:val="single" w:sz="4" w:space="0" w:color="auto"/>
              <w:right w:val="single" w:sz="4" w:space="0" w:color="auto"/>
            </w:tcBorders>
            <w:tcPrChange w:id="633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Change w:id="633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657783">
            <w:pPr>
              <w:spacing w:before="20" w:after="20" w:line="200" w:lineRule="exact"/>
              <w:rPr>
                <w:sz w:val="16"/>
                <w:szCs w:val="16"/>
              </w:rPr>
            </w:pPr>
            <w:r w:rsidRPr="00657783">
              <w:rPr>
                <w:sz w:val="16"/>
                <w:szCs w:val="16"/>
              </w:rPr>
              <w:t>Guidelines for defining Web-services for managed objects and management interfaces</w:t>
            </w:r>
          </w:p>
        </w:tc>
        <w:tc>
          <w:tcPr>
            <w:tcW w:w="4298" w:type="dxa"/>
            <w:tcBorders>
              <w:top w:val="single" w:sz="4" w:space="0" w:color="auto"/>
              <w:left w:val="single" w:sz="4" w:space="0" w:color="auto"/>
              <w:bottom w:val="single" w:sz="4" w:space="0" w:color="auto"/>
              <w:right w:val="single" w:sz="4" w:space="0" w:color="auto"/>
            </w:tcBorders>
            <w:tcPrChange w:id="633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657783">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3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Change w:id="633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33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Change w:id="633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33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657783">
            <w:pPr>
              <w:spacing w:before="20" w:after="20" w:line="200" w:lineRule="exact"/>
              <w:jc w:val="center"/>
              <w:rPr>
                <w:sz w:val="16"/>
                <w:szCs w:val="16"/>
              </w:rPr>
            </w:pPr>
            <w:r>
              <w:rPr>
                <w:sz w:val="16"/>
                <w:szCs w:val="16"/>
              </w:rPr>
              <w:t>TD127R1 (WP2/2)</w:t>
            </w:r>
          </w:p>
        </w:tc>
        <w:tc>
          <w:tcPr>
            <w:tcW w:w="810" w:type="dxa"/>
            <w:gridSpan w:val="2"/>
            <w:tcBorders>
              <w:top w:val="single" w:sz="4" w:space="0" w:color="auto"/>
              <w:left w:val="single" w:sz="4" w:space="0" w:color="auto"/>
              <w:bottom w:val="single" w:sz="4" w:space="0" w:color="auto"/>
              <w:right w:val="single" w:sz="4" w:space="0" w:color="auto"/>
            </w:tcBorders>
            <w:tcPrChange w:id="633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34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4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Y.1372/G.8113</w:t>
            </w:r>
          </w:p>
        </w:tc>
        <w:tc>
          <w:tcPr>
            <w:tcW w:w="910" w:type="dxa"/>
            <w:tcBorders>
              <w:top w:val="single" w:sz="4" w:space="0" w:color="auto"/>
              <w:left w:val="single" w:sz="4" w:space="0" w:color="auto"/>
              <w:bottom w:val="single" w:sz="4" w:space="0" w:color="auto"/>
              <w:right w:val="single" w:sz="4" w:space="0" w:color="auto"/>
            </w:tcBorders>
            <w:tcPrChange w:id="634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Change w:id="634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Requirements for OAM functions in T-MPLS based networks</w:t>
            </w:r>
          </w:p>
        </w:tc>
        <w:tc>
          <w:tcPr>
            <w:tcW w:w="4298" w:type="dxa"/>
            <w:tcBorders>
              <w:top w:val="single" w:sz="4" w:space="0" w:color="auto"/>
              <w:left w:val="single" w:sz="4" w:space="0" w:color="auto"/>
              <w:bottom w:val="single" w:sz="4" w:space="0" w:color="auto"/>
              <w:right w:val="single" w:sz="4" w:space="0" w:color="auto"/>
            </w:tcBorders>
            <w:tcPrChange w:id="634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4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634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34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Change w:id="634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34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35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w:t>
            </w:r>
          </w:p>
        </w:tc>
      </w:tr>
      <w:tr w:rsidR="00183BC1" w:rsidTr="004A2ED0">
        <w:trPr>
          <w:gridAfter w:val="1"/>
          <w:wAfter w:w="12" w:type="dxa"/>
          <w:cantSplit/>
          <w:trPrChange w:id="635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5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Y.1373/G.8114</w:t>
            </w:r>
          </w:p>
        </w:tc>
        <w:tc>
          <w:tcPr>
            <w:tcW w:w="910" w:type="dxa"/>
            <w:tcBorders>
              <w:top w:val="single" w:sz="4" w:space="0" w:color="auto"/>
              <w:left w:val="single" w:sz="4" w:space="0" w:color="auto"/>
              <w:bottom w:val="single" w:sz="4" w:space="0" w:color="auto"/>
              <w:right w:val="single" w:sz="4" w:space="0" w:color="auto"/>
            </w:tcBorders>
            <w:tcPrChange w:id="635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Change w:id="635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Operation and maintenance mechanism for T-MPLS layer networks</w:t>
            </w:r>
          </w:p>
        </w:tc>
        <w:tc>
          <w:tcPr>
            <w:tcW w:w="4298" w:type="dxa"/>
            <w:tcBorders>
              <w:top w:val="single" w:sz="4" w:space="0" w:color="auto"/>
              <w:left w:val="single" w:sz="4" w:space="0" w:color="auto"/>
              <w:bottom w:val="single" w:sz="4" w:space="0" w:color="auto"/>
              <w:right w:val="single" w:sz="4" w:space="0" w:color="auto"/>
            </w:tcBorders>
            <w:tcPrChange w:id="635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5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Change w:id="635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35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Change w:id="635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36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36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w:t>
            </w:r>
          </w:p>
        </w:tc>
      </w:tr>
      <w:tr w:rsidR="00183BC1" w:rsidTr="004A2ED0">
        <w:trPr>
          <w:gridAfter w:val="1"/>
          <w:wAfter w:w="12" w:type="dxa"/>
          <w:cantSplit/>
          <w:trPrChange w:id="636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6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Y.1710</w:t>
            </w:r>
          </w:p>
        </w:tc>
        <w:tc>
          <w:tcPr>
            <w:tcW w:w="910" w:type="dxa"/>
            <w:tcBorders>
              <w:top w:val="single" w:sz="4" w:space="0" w:color="auto"/>
              <w:left w:val="single" w:sz="4" w:space="0" w:color="auto"/>
              <w:bottom w:val="single" w:sz="4" w:space="0" w:color="auto"/>
              <w:right w:val="single" w:sz="4" w:space="0" w:color="auto"/>
            </w:tcBorders>
            <w:tcPrChange w:id="636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Change w:id="636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Requirements for OAM functionality for MPLS networks</w:t>
            </w:r>
          </w:p>
        </w:tc>
        <w:tc>
          <w:tcPr>
            <w:tcW w:w="4298" w:type="dxa"/>
            <w:tcBorders>
              <w:top w:val="single" w:sz="4" w:space="0" w:color="auto"/>
              <w:left w:val="single" w:sz="4" w:space="0" w:color="auto"/>
              <w:bottom w:val="single" w:sz="4" w:space="0" w:color="auto"/>
              <w:right w:val="single" w:sz="4" w:space="0" w:color="auto"/>
            </w:tcBorders>
            <w:tcPrChange w:id="636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36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36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36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2002.11</w:t>
            </w:r>
          </w:p>
        </w:tc>
        <w:tc>
          <w:tcPr>
            <w:tcW w:w="1299" w:type="dxa"/>
            <w:tcBorders>
              <w:top w:val="single" w:sz="4" w:space="0" w:color="auto"/>
              <w:left w:val="single" w:sz="4" w:space="0" w:color="auto"/>
              <w:bottom w:val="single" w:sz="4" w:space="0" w:color="auto"/>
              <w:right w:val="single" w:sz="4" w:space="0" w:color="auto"/>
            </w:tcBorders>
            <w:tcPrChange w:id="637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37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37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37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7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Y.1711</w:t>
            </w:r>
          </w:p>
        </w:tc>
        <w:tc>
          <w:tcPr>
            <w:tcW w:w="910" w:type="dxa"/>
            <w:tcBorders>
              <w:top w:val="single" w:sz="4" w:space="0" w:color="auto"/>
              <w:left w:val="single" w:sz="4" w:space="0" w:color="auto"/>
              <w:bottom w:val="single" w:sz="4" w:space="0" w:color="auto"/>
              <w:right w:val="single" w:sz="4" w:space="0" w:color="auto"/>
            </w:tcBorders>
            <w:tcPrChange w:id="637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Change w:id="637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OAM mechanisms for MPLS networks</w:t>
            </w:r>
          </w:p>
        </w:tc>
        <w:tc>
          <w:tcPr>
            <w:tcW w:w="4298" w:type="dxa"/>
            <w:tcBorders>
              <w:top w:val="single" w:sz="4" w:space="0" w:color="auto"/>
              <w:left w:val="single" w:sz="4" w:space="0" w:color="auto"/>
              <w:bottom w:val="single" w:sz="4" w:space="0" w:color="auto"/>
              <w:right w:val="single" w:sz="4" w:space="0" w:color="auto"/>
            </w:tcBorders>
            <w:tcPrChange w:id="637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u w:val="single"/>
              </w:rPr>
            </w:pPr>
            <w:r>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540" w:type="dxa"/>
            <w:gridSpan w:val="2"/>
            <w:tcBorders>
              <w:top w:val="single" w:sz="4" w:space="0" w:color="auto"/>
              <w:left w:val="single" w:sz="4" w:space="0" w:color="auto"/>
              <w:bottom w:val="single" w:sz="4" w:space="0" w:color="auto"/>
              <w:right w:val="single" w:sz="4" w:space="0" w:color="auto"/>
            </w:tcBorders>
            <w:tcPrChange w:id="637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37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38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Change w:id="638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38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38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38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8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Y.1711 Amd 1</w:t>
            </w:r>
          </w:p>
        </w:tc>
        <w:tc>
          <w:tcPr>
            <w:tcW w:w="910" w:type="dxa"/>
            <w:tcBorders>
              <w:top w:val="single" w:sz="4" w:space="0" w:color="auto"/>
              <w:left w:val="single" w:sz="4" w:space="0" w:color="auto"/>
              <w:bottom w:val="single" w:sz="4" w:space="0" w:color="auto"/>
              <w:right w:val="single" w:sz="4" w:space="0" w:color="auto"/>
            </w:tcBorders>
            <w:tcPrChange w:id="638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Change w:id="638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OAM mechanisms for MPLS networks – Amendment 1</w:t>
            </w:r>
          </w:p>
        </w:tc>
        <w:tc>
          <w:tcPr>
            <w:tcW w:w="4298" w:type="dxa"/>
            <w:tcBorders>
              <w:top w:val="single" w:sz="4" w:space="0" w:color="auto"/>
              <w:left w:val="single" w:sz="4" w:space="0" w:color="auto"/>
              <w:bottom w:val="single" w:sz="4" w:space="0" w:color="auto"/>
              <w:right w:val="single" w:sz="4" w:space="0" w:color="auto"/>
            </w:tcBorders>
            <w:tcPrChange w:id="638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F35168">
              <w:rPr>
                <w:sz w:val="16"/>
                <w:szCs w:val="16"/>
              </w:rPr>
              <w:t>New function type codes</w:t>
            </w:r>
          </w:p>
        </w:tc>
        <w:tc>
          <w:tcPr>
            <w:tcW w:w="540" w:type="dxa"/>
            <w:gridSpan w:val="2"/>
            <w:tcBorders>
              <w:top w:val="single" w:sz="4" w:space="0" w:color="auto"/>
              <w:left w:val="single" w:sz="4" w:space="0" w:color="auto"/>
              <w:bottom w:val="single" w:sz="4" w:space="0" w:color="auto"/>
              <w:right w:val="single" w:sz="4" w:space="0" w:color="auto"/>
            </w:tcBorders>
            <w:tcPrChange w:id="638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639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Change w:id="639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2005.10</w:t>
            </w:r>
          </w:p>
        </w:tc>
        <w:tc>
          <w:tcPr>
            <w:tcW w:w="1299" w:type="dxa"/>
            <w:tcBorders>
              <w:top w:val="single" w:sz="4" w:space="0" w:color="auto"/>
              <w:left w:val="single" w:sz="4" w:space="0" w:color="auto"/>
              <w:bottom w:val="single" w:sz="4" w:space="0" w:color="auto"/>
              <w:right w:val="single" w:sz="4" w:space="0" w:color="auto"/>
            </w:tcBorders>
            <w:tcPrChange w:id="639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Change w:id="639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639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r>
      <w:tr w:rsidR="00183BC1" w:rsidTr="004A2ED0">
        <w:trPr>
          <w:gridAfter w:val="1"/>
          <w:wAfter w:w="12" w:type="dxa"/>
          <w:cantSplit/>
          <w:trPrChange w:id="639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39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Y.1711 Cor 1</w:t>
            </w:r>
          </w:p>
        </w:tc>
        <w:tc>
          <w:tcPr>
            <w:tcW w:w="910" w:type="dxa"/>
            <w:tcBorders>
              <w:top w:val="single" w:sz="4" w:space="0" w:color="auto"/>
              <w:left w:val="single" w:sz="4" w:space="0" w:color="auto"/>
              <w:bottom w:val="single" w:sz="4" w:space="0" w:color="auto"/>
              <w:right w:val="single" w:sz="4" w:space="0" w:color="auto"/>
            </w:tcBorders>
            <w:tcPrChange w:id="639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Change w:id="639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OAM mechanisms for MPLS </w:t>
            </w:r>
            <w:r w:rsidRPr="00424B21">
              <w:rPr>
                <w:sz w:val="16"/>
                <w:szCs w:val="16"/>
              </w:rPr>
              <w:t>networks – Corrigendum 1</w:t>
            </w:r>
          </w:p>
        </w:tc>
        <w:tc>
          <w:tcPr>
            <w:tcW w:w="4298" w:type="dxa"/>
            <w:tcBorders>
              <w:top w:val="single" w:sz="4" w:space="0" w:color="auto"/>
              <w:left w:val="single" w:sz="4" w:space="0" w:color="auto"/>
              <w:bottom w:val="single" w:sz="4" w:space="0" w:color="auto"/>
              <w:right w:val="single" w:sz="4" w:space="0" w:color="auto"/>
            </w:tcBorders>
            <w:tcPrChange w:id="639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0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640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Change w:id="640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2005.02</w:t>
            </w:r>
          </w:p>
        </w:tc>
        <w:tc>
          <w:tcPr>
            <w:tcW w:w="1299" w:type="dxa"/>
            <w:tcBorders>
              <w:top w:val="single" w:sz="4" w:space="0" w:color="auto"/>
              <w:left w:val="single" w:sz="4" w:space="0" w:color="auto"/>
              <w:bottom w:val="single" w:sz="4" w:space="0" w:color="auto"/>
              <w:right w:val="single" w:sz="4" w:space="0" w:color="auto"/>
            </w:tcBorders>
            <w:tcPrChange w:id="640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Change w:id="640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640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r>
      <w:tr w:rsidR="00183BC1" w:rsidTr="004A2ED0">
        <w:trPr>
          <w:gridAfter w:val="1"/>
          <w:wAfter w:w="12" w:type="dxa"/>
          <w:cantSplit/>
          <w:trPrChange w:id="640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40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Y.1712</w:t>
            </w:r>
          </w:p>
        </w:tc>
        <w:tc>
          <w:tcPr>
            <w:tcW w:w="910" w:type="dxa"/>
            <w:tcBorders>
              <w:top w:val="single" w:sz="4" w:space="0" w:color="auto"/>
              <w:left w:val="single" w:sz="4" w:space="0" w:color="auto"/>
              <w:bottom w:val="single" w:sz="4" w:space="0" w:color="auto"/>
              <w:right w:val="single" w:sz="4" w:space="0" w:color="auto"/>
            </w:tcBorders>
            <w:tcPrChange w:id="640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Change w:id="640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OAM functionality for ATM- MPLS networking</w:t>
            </w:r>
          </w:p>
        </w:tc>
        <w:tc>
          <w:tcPr>
            <w:tcW w:w="4298" w:type="dxa"/>
            <w:tcBorders>
              <w:top w:val="single" w:sz="4" w:space="0" w:color="auto"/>
              <w:left w:val="single" w:sz="4" w:space="0" w:color="auto"/>
              <w:bottom w:val="single" w:sz="4" w:space="0" w:color="auto"/>
              <w:right w:val="single" w:sz="4" w:space="0" w:color="auto"/>
            </w:tcBorders>
            <w:tcPrChange w:id="641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1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Change w:id="641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Change w:id="641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r>
              <w:rPr>
                <w:sz w:val="16"/>
                <w:szCs w:val="16"/>
                <w:lang w:val="fr-FR"/>
              </w:rPr>
              <w:t>2004.01</w:t>
            </w:r>
          </w:p>
        </w:tc>
        <w:tc>
          <w:tcPr>
            <w:tcW w:w="1299" w:type="dxa"/>
            <w:tcBorders>
              <w:top w:val="single" w:sz="4" w:space="0" w:color="auto"/>
              <w:left w:val="single" w:sz="4" w:space="0" w:color="auto"/>
              <w:bottom w:val="single" w:sz="4" w:space="0" w:color="auto"/>
              <w:right w:val="single" w:sz="4" w:space="0" w:color="auto"/>
            </w:tcBorders>
            <w:tcPrChange w:id="641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Change w:id="641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Change w:id="641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fr-FR"/>
              </w:rPr>
            </w:pPr>
          </w:p>
        </w:tc>
      </w:tr>
      <w:tr w:rsidR="00183BC1" w:rsidDel="005E0A25" w:rsidTr="004A2ED0">
        <w:trPr>
          <w:gridAfter w:val="1"/>
          <w:wAfter w:w="12" w:type="dxa"/>
          <w:cantSplit/>
          <w:trPrChange w:id="641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41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Y.1714</w:t>
            </w:r>
          </w:p>
        </w:tc>
        <w:tc>
          <w:tcPr>
            <w:tcW w:w="910" w:type="dxa"/>
            <w:tcBorders>
              <w:top w:val="single" w:sz="4" w:space="0" w:color="auto"/>
              <w:left w:val="single" w:sz="4" w:space="0" w:color="auto"/>
              <w:bottom w:val="single" w:sz="4" w:space="0" w:color="auto"/>
              <w:right w:val="single" w:sz="4" w:space="0" w:color="auto"/>
            </w:tcBorders>
            <w:tcPrChange w:id="641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Change w:id="642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D63346">
            <w:pPr>
              <w:rPr>
                <w:sz w:val="16"/>
                <w:szCs w:val="16"/>
              </w:rPr>
            </w:pPr>
            <w:r>
              <w:rPr>
                <w:sz w:val="16"/>
                <w:szCs w:val="16"/>
              </w:rPr>
              <w:t>MPLS management and OAM framework</w:t>
            </w:r>
          </w:p>
        </w:tc>
        <w:tc>
          <w:tcPr>
            <w:tcW w:w="4298" w:type="dxa"/>
            <w:tcBorders>
              <w:top w:val="single" w:sz="4" w:space="0" w:color="auto"/>
              <w:left w:val="single" w:sz="4" w:space="0" w:color="auto"/>
              <w:bottom w:val="single" w:sz="4" w:space="0" w:color="auto"/>
              <w:right w:val="single" w:sz="4" w:space="0" w:color="auto"/>
            </w:tcBorders>
            <w:tcPrChange w:id="642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2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42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42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2009.01</w:t>
            </w:r>
          </w:p>
        </w:tc>
        <w:tc>
          <w:tcPr>
            <w:tcW w:w="1299" w:type="dxa"/>
            <w:tcBorders>
              <w:top w:val="single" w:sz="4" w:space="0" w:color="auto"/>
              <w:left w:val="single" w:sz="4" w:space="0" w:color="auto"/>
              <w:bottom w:val="single" w:sz="4" w:space="0" w:color="auto"/>
              <w:right w:val="single" w:sz="4" w:space="0" w:color="auto"/>
            </w:tcBorders>
            <w:tcPrChange w:id="642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207CAC">
              <w:rPr>
                <w:sz w:val="16"/>
                <w:szCs w:val="16"/>
              </w:rPr>
              <w:t xml:space="preserve">Dave Allan, Editor,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dallan@nortelnetworks.com</w:t>
            </w:r>
          </w:p>
        </w:tc>
        <w:tc>
          <w:tcPr>
            <w:tcW w:w="1080" w:type="dxa"/>
            <w:gridSpan w:val="2"/>
            <w:tcBorders>
              <w:top w:val="single" w:sz="4" w:space="0" w:color="auto"/>
              <w:left w:val="single" w:sz="4" w:space="0" w:color="auto"/>
              <w:bottom w:val="single" w:sz="4" w:space="0" w:color="auto"/>
              <w:right w:val="single" w:sz="4" w:space="0" w:color="auto"/>
            </w:tcBorders>
            <w:tcPrChange w:id="642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42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r>
      <w:tr w:rsidR="00183BC1" w:rsidDel="005E0A25" w:rsidTr="004A2ED0">
        <w:trPr>
          <w:gridAfter w:val="1"/>
          <w:wAfter w:w="12" w:type="dxa"/>
          <w:cantSplit/>
          <w:trPrChange w:id="642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42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Y.1730</w:t>
            </w:r>
          </w:p>
        </w:tc>
        <w:tc>
          <w:tcPr>
            <w:tcW w:w="910" w:type="dxa"/>
            <w:tcBorders>
              <w:top w:val="single" w:sz="4" w:space="0" w:color="auto"/>
              <w:left w:val="single" w:sz="4" w:space="0" w:color="auto"/>
              <w:bottom w:val="single" w:sz="4" w:space="0" w:color="auto"/>
              <w:right w:val="single" w:sz="4" w:space="0" w:color="auto"/>
            </w:tcBorders>
            <w:tcPrChange w:id="643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Change w:id="643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D63346">
            <w:pPr>
              <w:rPr>
                <w:sz w:val="16"/>
                <w:szCs w:val="16"/>
              </w:rPr>
            </w:pPr>
            <w:r>
              <w:rPr>
                <w:sz w:val="16"/>
                <w:szCs w:val="16"/>
              </w:rPr>
              <w:t>Requirements for OAM functions in Ethernet-based networks and Ethernet services</w:t>
            </w:r>
          </w:p>
        </w:tc>
        <w:tc>
          <w:tcPr>
            <w:tcW w:w="4298" w:type="dxa"/>
            <w:tcBorders>
              <w:top w:val="single" w:sz="4" w:space="0" w:color="auto"/>
              <w:left w:val="single" w:sz="4" w:space="0" w:color="auto"/>
              <w:bottom w:val="single" w:sz="4" w:space="0" w:color="auto"/>
              <w:right w:val="single" w:sz="4" w:space="0" w:color="auto"/>
            </w:tcBorders>
            <w:tcPrChange w:id="643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3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43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43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2004.01</w:t>
            </w:r>
          </w:p>
        </w:tc>
        <w:tc>
          <w:tcPr>
            <w:tcW w:w="1299" w:type="dxa"/>
            <w:tcBorders>
              <w:top w:val="single" w:sz="4" w:space="0" w:color="auto"/>
              <w:left w:val="single" w:sz="4" w:space="0" w:color="auto"/>
              <w:bottom w:val="single" w:sz="4" w:space="0" w:color="auto"/>
              <w:right w:val="single" w:sz="4" w:space="0" w:color="auto"/>
            </w:tcBorders>
            <w:tcPrChange w:id="643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43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43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r>
      <w:tr w:rsidR="00183BC1" w:rsidDel="005E0A25" w:rsidTr="004A2ED0">
        <w:trPr>
          <w:gridAfter w:val="1"/>
          <w:wAfter w:w="12" w:type="dxa"/>
          <w:cantSplit/>
          <w:trPrChange w:id="643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44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Y.1731</w:t>
            </w:r>
          </w:p>
        </w:tc>
        <w:tc>
          <w:tcPr>
            <w:tcW w:w="910" w:type="dxa"/>
            <w:tcBorders>
              <w:top w:val="single" w:sz="4" w:space="0" w:color="auto"/>
              <w:left w:val="single" w:sz="4" w:space="0" w:color="auto"/>
              <w:bottom w:val="single" w:sz="4" w:space="0" w:color="auto"/>
              <w:right w:val="single" w:sz="4" w:space="0" w:color="auto"/>
            </w:tcBorders>
            <w:tcPrChange w:id="644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Change w:id="644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D63346">
            <w:pPr>
              <w:rPr>
                <w:sz w:val="16"/>
                <w:szCs w:val="16"/>
              </w:rPr>
            </w:pPr>
            <w:r>
              <w:rPr>
                <w:sz w:val="16"/>
                <w:szCs w:val="16"/>
              </w:rPr>
              <w:t>OAM functions and mechanisms for Ethernet based networks</w:t>
            </w:r>
          </w:p>
        </w:tc>
        <w:tc>
          <w:tcPr>
            <w:tcW w:w="4298" w:type="dxa"/>
            <w:tcBorders>
              <w:top w:val="single" w:sz="4" w:space="0" w:color="auto"/>
              <w:left w:val="single" w:sz="4" w:space="0" w:color="auto"/>
              <w:bottom w:val="single" w:sz="4" w:space="0" w:color="auto"/>
              <w:right w:val="single" w:sz="4" w:space="0" w:color="auto"/>
            </w:tcBorders>
            <w:tcPrChange w:id="644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4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44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44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2008.02</w:t>
            </w:r>
          </w:p>
        </w:tc>
        <w:tc>
          <w:tcPr>
            <w:tcW w:w="1299" w:type="dxa"/>
            <w:tcBorders>
              <w:top w:val="single" w:sz="4" w:space="0" w:color="auto"/>
              <w:left w:val="single" w:sz="4" w:space="0" w:color="auto"/>
              <w:bottom w:val="single" w:sz="4" w:space="0" w:color="auto"/>
              <w:right w:val="single" w:sz="4" w:space="0" w:color="auto"/>
            </w:tcBorders>
            <w:tcPrChange w:id="644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207CAC">
              <w:rPr>
                <w:sz w:val="16"/>
                <w:szCs w:val="16"/>
              </w:rPr>
              <w:t>Dinesh Mohan Nortel Networks Canada mohand@nortelnetworks.com</w:t>
            </w:r>
          </w:p>
        </w:tc>
        <w:tc>
          <w:tcPr>
            <w:tcW w:w="1080" w:type="dxa"/>
            <w:gridSpan w:val="2"/>
            <w:tcBorders>
              <w:top w:val="single" w:sz="4" w:space="0" w:color="auto"/>
              <w:left w:val="single" w:sz="4" w:space="0" w:color="auto"/>
              <w:bottom w:val="single" w:sz="4" w:space="0" w:color="auto"/>
              <w:right w:val="single" w:sz="4" w:space="0" w:color="auto"/>
            </w:tcBorders>
            <w:tcPrChange w:id="644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44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r>
      <w:tr w:rsidR="00183BC1" w:rsidDel="005E0A25" w:rsidTr="004A2ED0">
        <w:trPr>
          <w:gridAfter w:val="1"/>
          <w:wAfter w:w="12" w:type="dxa"/>
          <w:cantSplit/>
          <w:trPrChange w:id="645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45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Y.2173</w:t>
            </w:r>
          </w:p>
        </w:tc>
        <w:tc>
          <w:tcPr>
            <w:tcW w:w="910" w:type="dxa"/>
            <w:tcBorders>
              <w:top w:val="single" w:sz="4" w:space="0" w:color="auto"/>
              <w:left w:val="single" w:sz="4" w:space="0" w:color="auto"/>
              <w:bottom w:val="single" w:sz="4" w:space="0" w:color="auto"/>
              <w:right w:val="single" w:sz="4" w:space="0" w:color="auto"/>
            </w:tcBorders>
            <w:tcPrChange w:id="645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Change w:id="645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D63346" w:rsidRDefault="00183BC1" w:rsidP="00D63346">
            <w:pPr>
              <w:rPr>
                <w:sz w:val="16"/>
                <w:szCs w:val="16"/>
              </w:rPr>
            </w:pPr>
            <w:r>
              <w:rPr>
                <w:sz w:val="16"/>
                <w:szCs w:val="16"/>
              </w:rPr>
              <w:t>Management of performance measurement for NGN</w:t>
            </w:r>
          </w:p>
        </w:tc>
        <w:tc>
          <w:tcPr>
            <w:tcW w:w="4298" w:type="dxa"/>
            <w:tcBorders>
              <w:top w:val="single" w:sz="4" w:space="0" w:color="auto"/>
              <w:left w:val="single" w:sz="4" w:space="0" w:color="auto"/>
              <w:bottom w:val="single" w:sz="4" w:space="0" w:color="auto"/>
              <w:right w:val="single" w:sz="4" w:space="0" w:color="auto"/>
            </w:tcBorders>
            <w:tcPrChange w:id="645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45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45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45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r>
              <w:rPr>
                <w:sz w:val="16"/>
                <w:szCs w:val="16"/>
              </w:rPr>
              <w:t>2008.09</w:t>
            </w:r>
          </w:p>
        </w:tc>
        <w:tc>
          <w:tcPr>
            <w:tcW w:w="1299" w:type="dxa"/>
            <w:tcBorders>
              <w:top w:val="single" w:sz="4" w:space="0" w:color="auto"/>
              <w:left w:val="single" w:sz="4" w:space="0" w:color="auto"/>
              <w:bottom w:val="single" w:sz="4" w:space="0" w:color="auto"/>
              <w:right w:val="single" w:sz="4" w:space="0" w:color="auto"/>
            </w:tcBorders>
            <w:tcPrChange w:id="645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45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46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r>
      <w:tr w:rsidR="00183BC1" w:rsidDel="005E0A25" w:rsidTr="004A2ED0">
        <w:trPr>
          <w:gridAfter w:val="1"/>
          <w:wAfter w:w="12" w:type="dxa"/>
          <w:cantSplit/>
          <w:trPrChange w:id="646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46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Y.2902</w:t>
            </w:r>
          </w:p>
        </w:tc>
        <w:tc>
          <w:tcPr>
            <w:tcW w:w="910" w:type="dxa"/>
            <w:tcBorders>
              <w:top w:val="single" w:sz="4" w:space="0" w:color="auto"/>
              <w:left w:val="single" w:sz="4" w:space="0" w:color="auto"/>
              <w:bottom w:val="single" w:sz="4" w:space="0" w:color="auto"/>
              <w:right w:val="single" w:sz="4" w:space="0" w:color="auto"/>
            </w:tcBorders>
            <w:tcPrChange w:id="646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Pr="00D63346" w:rsidRDefault="00183BC1" w:rsidP="00420651">
            <w:pPr>
              <w:jc w:val="center"/>
              <w:rPr>
                <w:sz w:val="16"/>
                <w:szCs w:val="16"/>
                <w:lang w:val="en-US"/>
              </w:rPr>
            </w:pPr>
            <w:r>
              <w:rPr>
                <w:sz w:val="16"/>
                <w:szCs w:val="16"/>
                <w:lang w:val="ru-RU"/>
              </w:rPr>
              <w:t>Y/13</w:t>
            </w:r>
          </w:p>
        </w:tc>
        <w:tc>
          <w:tcPr>
            <w:tcW w:w="3341" w:type="dxa"/>
            <w:gridSpan w:val="2"/>
            <w:tcBorders>
              <w:top w:val="single" w:sz="4" w:space="0" w:color="auto"/>
              <w:left w:val="single" w:sz="4" w:space="0" w:color="auto"/>
              <w:bottom w:val="single" w:sz="4" w:space="0" w:color="auto"/>
              <w:right w:val="single" w:sz="4" w:space="0" w:color="auto"/>
            </w:tcBorders>
            <w:tcPrChange w:id="646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Pr="007C296D" w:rsidRDefault="00183BC1" w:rsidP="00D63346">
            <w:pPr>
              <w:rPr>
                <w:sz w:val="16"/>
                <w:szCs w:val="16"/>
              </w:rPr>
            </w:pPr>
            <w:r w:rsidRPr="00D63346">
              <w:rPr>
                <w:sz w:val="16"/>
                <w:szCs w:val="16"/>
              </w:rPr>
              <w:t>Carrier Grade Open Environment Components</w:t>
            </w:r>
          </w:p>
        </w:tc>
        <w:tc>
          <w:tcPr>
            <w:tcW w:w="4298" w:type="dxa"/>
            <w:tcBorders>
              <w:top w:val="single" w:sz="4" w:space="0" w:color="auto"/>
              <w:left w:val="single" w:sz="4" w:space="0" w:color="auto"/>
              <w:bottom w:val="single" w:sz="4" w:space="0" w:color="auto"/>
              <w:right w:val="single" w:sz="4" w:space="0" w:color="auto"/>
            </w:tcBorders>
            <w:tcPrChange w:id="646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rPr>
                <w:sz w:val="16"/>
                <w:szCs w:val="16"/>
              </w:rPr>
            </w:pPr>
            <w:ins w:id="6466" w:author="dcherkesov" w:date="2015-03-27T03:10:00Z">
              <w:r w:rsidRPr="00F5235F">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ins>
            <w:del w:id="6467" w:author="dcherkesov" w:date="2015-03-27T03:10:00Z">
              <w:r w:rsidRPr="00D63346" w:rsidDel="00251250">
                <w:rPr>
                  <w:sz w:val="16"/>
                  <w:szCs w:val="16"/>
                </w:rPr>
                <w:delText>Annex C specifies the Alarm Manager CGOE Component</w:delText>
              </w:r>
            </w:del>
          </w:p>
        </w:tc>
        <w:tc>
          <w:tcPr>
            <w:tcW w:w="540" w:type="dxa"/>
            <w:gridSpan w:val="2"/>
            <w:tcBorders>
              <w:top w:val="single" w:sz="4" w:space="0" w:color="auto"/>
              <w:left w:val="single" w:sz="4" w:space="0" w:color="auto"/>
              <w:bottom w:val="single" w:sz="4" w:space="0" w:color="auto"/>
              <w:right w:val="single" w:sz="4" w:space="0" w:color="auto"/>
            </w:tcBorders>
            <w:tcPrChange w:id="646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46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47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del w:id="6471" w:author="dcherkesov" w:date="2015-03-27T03:10:00Z">
              <w:r w:rsidDel="00251250">
                <w:rPr>
                  <w:sz w:val="16"/>
                  <w:szCs w:val="16"/>
                </w:rPr>
                <w:delText>2006.12</w:delText>
              </w:r>
            </w:del>
            <w:ins w:id="6472" w:author="dcherkesov" w:date="2015-03-27T03:10:00Z">
              <w:r>
                <w:rPr>
                  <w:sz w:val="16"/>
                  <w:szCs w:val="16"/>
                </w:rPr>
                <w:t>2008.11</w:t>
              </w:r>
            </w:ins>
          </w:p>
        </w:tc>
        <w:tc>
          <w:tcPr>
            <w:tcW w:w="1299" w:type="dxa"/>
            <w:tcBorders>
              <w:top w:val="single" w:sz="4" w:space="0" w:color="auto"/>
              <w:left w:val="single" w:sz="4" w:space="0" w:color="auto"/>
              <w:bottom w:val="single" w:sz="4" w:space="0" w:color="auto"/>
              <w:right w:val="single" w:sz="4" w:space="0" w:color="auto"/>
            </w:tcBorders>
            <w:tcPrChange w:id="647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47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47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Del="005E0A25" w:rsidRDefault="00183BC1" w:rsidP="00420651">
            <w:pPr>
              <w:jc w:val="center"/>
              <w:rPr>
                <w:sz w:val="16"/>
                <w:szCs w:val="16"/>
              </w:rPr>
            </w:pPr>
          </w:p>
        </w:tc>
      </w:tr>
      <w:tr w:rsidR="00183BC1" w:rsidDel="005E0A25" w:rsidTr="004A2ED0">
        <w:trPr>
          <w:gridAfter w:val="1"/>
          <w:wAfter w:w="12" w:type="dxa"/>
          <w:cantSplit/>
          <w:ins w:id="6476" w:author="dcherkesov" w:date="2015-03-27T03:15:00Z"/>
        </w:trPr>
        <w:tc>
          <w:tcPr>
            <w:tcW w:w="1430" w:type="dxa"/>
            <w:tcBorders>
              <w:top w:val="single" w:sz="4" w:space="0" w:color="auto"/>
              <w:left w:val="single" w:sz="4" w:space="0" w:color="auto"/>
              <w:bottom w:val="single" w:sz="4" w:space="0" w:color="auto"/>
              <w:right w:val="single" w:sz="4" w:space="0" w:color="auto"/>
            </w:tcBorders>
          </w:tcPr>
          <w:p w:rsidR="00183BC1" w:rsidRDefault="00183BC1" w:rsidP="00420651">
            <w:pPr>
              <w:rPr>
                <w:ins w:id="6477" w:author="dcherkesov" w:date="2015-03-27T03:15:00Z"/>
                <w:sz w:val="16"/>
                <w:szCs w:val="16"/>
              </w:rPr>
            </w:pPr>
            <w:ins w:id="6478" w:author="dcherkesov" w:date="2015-03-27T03:15:00Z">
              <w:r w:rsidRPr="00607F6D">
                <w:rPr>
                  <w:sz w:val="16"/>
                  <w:szCs w:val="16"/>
                  <w:rPrChange w:id="6479" w:author="dcherkesov" w:date="2015-03-27T03:15:00Z">
                    <w:rPr>
                      <w:rFonts w:eastAsia="Malgun Gothic"/>
                      <w:b/>
                      <w:sz w:val="22"/>
                      <w:szCs w:val="22"/>
                      <w:lang w:eastAsia="ko-KR"/>
                    </w:rPr>
                  </w:rPrChange>
                </w:rPr>
                <w:t>Y.3501</w:t>
              </w:r>
            </w:ins>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480" w:author="dcherkesov" w:date="2015-03-27T03:15:00Z"/>
                <w:sz w:val="16"/>
                <w:szCs w:val="16"/>
              </w:rPr>
            </w:pPr>
            <w:ins w:id="6481" w:author="dcherkesov" w:date="2015-03-27T03:15:00Z">
              <w:r>
                <w:rPr>
                  <w:sz w:val="16"/>
                  <w:szCs w:val="16"/>
                </w:rPr>
                <w:t>17/13</w:t>
              </w:r>
            </w:ins>
          </w:p>
        </w:tc>
        <w:tc>
          <w:tcPr>
            <w:tcW w:w="3341" w:type="dxa"/>
            <w:gridSpan w:val="2"/>
            <w:tcBorders>
              <w:top w:val="single" w:sz="4" w:space="0" w:color="auto"/>
              <w:left w:val="single" w:sz="4" w:space="0" w:color="auto"/>
              <w:bottom w:val="single" w:sz="4" w:space="0" w:color="auto"/>
              <w:right w:val="single" w:sz="4" w:space="0" w:color="auto"/>
            </w:tcBorders>
          </w:tcPr>
          <w:p w:rsidR="00183BC1" w:rsidRPr="00F5235F" w:rsidRDefault="00183BC1" w:rsidP="00D63346">
            <w:pPr>
              <w:rPr>
                <w:ins w:id="6482" w:author="dcherkesov" w:date="2015-03-27T03:15:00Z"/>
                <w:sz w:val="16"/>
                <w:szCs w:val="16"/>
              </w:rPr>
            </w:pPr>
            <w:ins w:id="6483" w:author="dcherkesov" w:date="2015-03-27T03:15:00Z">
              <w:r w:rsidRPr="00607F6D">
                <w:rPr>
                  <w:sz w:val="16"/>
                  <w:szCs w:val="16"/>
                  <w:rPrChange w:id="6484" w:author="dcherkesov" w:date="2015-03-27T03:15:00Z">
                    <w:rPr>
                      <w:rFonts w:eastAsia="SimSun"/>
                      <w:sz w:val="22"/>
                      <w:szCs w:val="22"/>
                      <w:lang w:eastAsia="zh-CN"/>
                    </w:rPr>
                  </w:rPrChange>
                </w:rPr>
                <w:t>Cloud Computing Framework and high-level requirements</w:t>
              </w:r>
            </w:ins>
          </w:p>
        </w:tc>
        <w:tc>
          <w:tcPr>
            <w:tcW w:w="4298" w:type="dxa"/>
            <w:tcBorders>
              <w:top w:val="single" w:sz="4" w:space="0" w:color="auto"/>
              <w:left w:val="single" w:sz="4" w:space="0" w:color="auto"/>
              <w:bottom w:val="single" w:sz="4" w:space="0" w:color="auto"/>
              <w:right w:val="single" w:sz="4" w:space="0" w:color="auto"/>
            </w:tcBorders>
          </w:tcPr>
          <w:p w:rsidR="00183BC1" w:rsidRDefault="00183BC1">
            <w:pPr>
              <w:rPr>
                <w:ins w:id="6485" w:author="dcherkesov" w:date="2015-03-27T03:18:00Z"/>
                <w:sz w:val="16"/>
                <w:szCs w:val="16"/>
              </w:rPr>
            </w:pPr>
            <w:ins w:id="6486" w:author="dcherkesov" w:date="2015-03-27T03:18:00Z">
              <w:r w:rsidRPr="00607F6D">
                <w:rPr>
                  <w:sz w:val="16"/>
                  <w:szCs w:val="16"/>
                </w:rPr>
                <w:t>This Recommendation provides a cloud computing framework by identifying high-level requirements for cloud computing. The Recommendation addresses the general requirements and use cases for: cloud computing;</w:t>
              </w:r>
              <w:r>
                <w:rPr>
                  <w:sz w:val="16"/>
                  <w:szCs w:val="16"/>
                </w:rPr>
                <w:t xml:space="preserve"> </w:t>
              </w:r>
              <w:r w:rsidRPr="00607F6D">
                <w:rPr>
                  <w:sz w:val="16"/>
                  <w:szCs w:val="16"/>
                </w:rPr>
                <w:t>Infrastructure as a Service (IaaS), Network as a Service (NaaS), and Desktop as a Service (DaaS) cloud services;</w:t>
              </w:r>
              <w:r>
                <w:rPr>
                  <w:sz w:val="16"/>
                  <w:szCs w:val="16"/>
                </w:rPr>
                <w:t xml:space="preserve"> </w:t>
              </w:r>
              <w:r w:rsidRPr="00607F6D">
                <w:rPr>
                  <w:sz w:val="16"/>
                  <w:szCs w:val="16"/>
                </w:rPr>
                <w:t>inter-cloud, end-to-end resource management, and cloud infrastructure.</w:t>
              </w:r>
            </w:ins>
          </w:p>
          <w:p w:rsidR="00183BC1" w:rsidRPr="00607F6D" w:rsidRDefault="00183BC1">
            <w:pPr>
              <w:rPr>
                <w:ins w:id="6487" w:author="dcherkesov" w:date="2015-03-27T03:15:00Z"/>
                <w:sz w:val="16"/>
                <w:szCs w:val="16"/>
              </w:rPr>
            </w:pPr>
            <w:ins w:id="6488" w:author="dcherkesov" w:date="2015-03-27T03:16:00Z">
              <w:r w:rsidRPr="00607F6D">
                <w:rPr>
                  <w:sz w:val="16"/>
                  <w:szCs w:val="16"/>
                  <w:rPrChange w:id="6489" w:author="dcherkesov" w:date="2015-03-27T03:16:00Z">
                    <w:rPr>
                      <w:lang w:eastAsia="ja-JP"/>
                    </w:rPr>
                  </w:rPrChange>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ins>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490" w:author="dcherkesov" w:date="2015-03-27T03:15: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491" w:author="dcherkesov" w:date="2015-03-27T03:15: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492" w:author="dcherkesov" w:date="2015-03-27T03:15:00Z"/>
                <w:sz w:val="16"/>
                <w:szCs w:val="16"/>
              </w:rPr>
            </w:pPr>
            <w:ins w:id="6493" w:author="dcherkesov" w:date="2015-03-27T03:19:00Z">
              <w:r>
                <w:rPr>
                  <w:sz w:val="16"/>
                  <w:szCs w:val="16"/>
                </w:rPr>
                <w:t>2013.05</w:t>
              </w:r>
            </w:ins>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ins w:id="6494" w:author="dcherkesov" w:date="2015-03-27T03:15: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495" w:author="dcherkesov" w:date="2015-03-27T03:15: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496" w:author="dcherkesov" w:date="2015-03-27T03:15:00Z"/>
                <w:sz w:val="16"/>
                <w:szCs w:val="16"/>
              </w:rPr>
            </w:pPr>
          </w:p>
        </w:tc>
      </w:tr>
      <w:tr w:rsidR="00183BC1" w:rsidDel="005E0A25" w:rsidTr="004A2ED0">
        <w:trPr>
          <w:gridAfter w:val="1"/>
          <w:wAfter w:w="12" w:type="dxa"/>
          <w:cantSplit/>
          <w:ins w:id="6497" w:author="dcherkesov" w:date="2015-03-27T03:33:00Z"/>
        </w:trPr>
        <w:tc>
          <w:tcPr>
            <w:tcW w:w="1430" w:type="dxa"/>
            <w:tcBorders>
              <w:top w:val="single" w:sz="4" w:space="0" w:color="auto"/>
              <w:left w:val="single" w:sz="4" w:space="0" w:color="auto"/>
              <w:bottom w:val="single" w:sz="4" w:space="0" w:color="auto"/>
              <w:right w:val="single" w:sz="4" w:space="0" w:color="auto"/>
            </w:tcBorders>
          </w:tcPr>
          <w:p w:rsidR="00183BC1" w:rsidRPr="00607F6D" w:rsidRDefault="00183BC1" w:rsidP="00420651">
            <w:pPr>
              <w:rPr>
                <w:ins w:id="6498" w:author="dcherkesov" w:date="2015-03-27T03:33:00Z"/>
                <w:sz w:val="16"/>
                <w:szCs w:val="16"/>
              </w:rPr>
            </w:pPr>
            <w:ins w:id="6499" w:author="dcherkesov" w:date="2015-03-27T03:33:00Z">
              <w:r w:rsidRPr="00D267F4">
                <w:rPr>
                  <w:sz w:val="16"/>
                  <w:szCs w:val="16"/>
                  <w:rPrChange w:id="6500" w:author="dcherkesov" w:date="2015-03-27T03:33:00Z">
                    <w:rPr>
                      <w:rFonts w:eastAsia="Malgun Gothic"/>
                      <w:b/>
                      <w:sz w:val="22"/>
                      <w:szCs w:val="22"/>
                      <w:lang w:val="en-US" w:eastAsia="ko-KR"/>
                    </w:rPr>
                  </w:rPrChange>
                </w:rPr>
                <w:t>Y.3502|ISO/IEC 17789</w:t>
              </w:r>
            </w:ins>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01" w:author="dcherkesov" w:date="2015-03-27T03:33:00Z"/>
                <w:sz w:val="16"/>
                <w:szCs w:val="16"/>
              </w:rPr>
            </w:pPr>
            <w:ins w:id="6502" w:author="dcherkesov" w:date="2015-03-27T03:33:00Z">
              <w:r>
                <w:rPr>
                  <w:sz w:val="16"/>
                  <w:szCs w:val="16"/>
                </w:rPr>
                <w:t>18/13</w:t>
              </w:r>
            </w:ins>
          </w:p>
        </w:tc>
        <w:tc>
          <w:tcPr>
            <w:tcW w:w="3341" w:type="dxa"/>
            <w:gridSpan w:val="2"/>
            <w:tcBorders>
              <w:top w:val="single" w:sz="4" w:space="0" w:color="auto"/>
              <w:left w:val="single" w:sz="4" w:space="0" w:color="auto"/>
              <w:bottom w:val="single" w:sz="4" w:space="0" w:color="auto"/>
              <w:right w:val="single" w:sz="4" w:space="0" w:color="auto"/>
            </w:tcBorders>
          </w:tcPr>
          <w:p w:rsidR="00183BC1" w:rsidRPr="00607F6D" w:rsidRDefault="00183BC1" w:rsidP="00D63346">
            <w:pPr>
              <w:rPr>
                <w:ins w:id="6503" w:author="dcherkesov" w:date="2015-03-27T03:33:00Z"/>
                <w:sz w:val="16"/>
                <w:szCs w:val="16"/>
              </w:rPr>
            </w:pPr>
            <w:ins w:id="6504" w:author="dcherkesov" w:date="2015-03-27T03:34:00Z">
              <w:r w:rsidRPr="00D267F4">
                <w:rPr>
                  <w:sz w:val="16"/>
                  <w:szCs w:val="16"/>
                  <w:rPrChange w:id="6505" w:author="dcherkesov" w:date="2015-03-27T03:34:00Z">
                    <w:rPr>
                      <w:rFonts w:eastAsia="Malgun Gothic"/>
                      <w:bCs/>
                      <w:sz w:val="22"/>
                      <w:szCs w:val="22"/>
                      <w:lang w:eastAsia="ko-KR"/>
                    </w:rPr>
                  </w:rPrChange>
                </w:rPr>
                <w:t>Information technology — Cloud computing - Reference architecture</w:t>
              </w:r>
            </w:ins>
          </w:p>
        </w:tc>
        <w:tc>
          <w:tcPr>
            <w:tcW w:w="4298" w:type="dxa"/>
            <w:tcBorders>
              <w:top w:val="single" w:sz="4" w:space="0" w:color="auto"/>
              <w:left w:val="single" w:sz="4" w:space="0" w:color="auto"/>
              <w:bottom w:val="single" w:sz="4" w:space="0" w:color="auto"/>
              <w:right w:val="single" w:sz="4" w:space="0" w:color="auto"/>
            </w:tcBorders>
          </w:tcPr>
          <w:p w:rsidR="00183BC1" w:rsidRPr="00D267F4" w:rsidRDefault="00183BC1" w:rsidP="00607F6D">
            <w:pPr>
              <w:rPr>
                <w:ins w:id="6506" w:author="dcherkesov" w:date="2015-03-27T03:33:00Z"/>
                <w:sz w:val="16"/>
                <w:szCs w:val="16"/>
              </w:rPr>
            </w:pPr>
            <w:ins w:id="6507" w:author="dcherkesov" w:date="2015-03-27T03:34:00Z">
              <w:r w:rsidRPr="00D267F4">
                <w:rPr>
                  <w:sz w:val="16"/>
                  <w:szCs w:val="16"/>
                  <w:rPrChange w:id="6508" w:author="dcherkesov" w:date="2015-03-27T03:34:00Z">
                    <w:rPr>
                      <w:sz w:val="22"/>
                      <w:szCs w:val="22"/>
                    </w:rPr>
                  </w:rPrChange>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ins>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09" w:author="dcherkesov" w:date="2015-03-27T03:3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510" w:author="dcherkesov" w:date="2015-03-27T03:33: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11" w:author="dcherkesov" w:date="2015-03-27T03:33:00Z"/>
                <w:sz w:val="16"/>
                <w:szCs w:val="16"/>
              </w:rPr>
            </w:pPr>
            <w:ins w:id="6512" w:author="dcherkesov" w:date="2015-03-27T03:34:00Z">
              <w:r>
                <w:rPr>
                  <w:sz w:val="16"/>
                  <w:szCs w:val="16"/>
                </w:rPr>
                <w:t>2014.08</w:t>
              </w:r>
            </w:ins>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ins w:id="6513" w:author="dcherkesov" w:date="2015-03-27T03:33: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14" w:author="dcherkesov" w:date="2015-03-27T03:33: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515" w:author="dcherkesov" w:date="2015-03-27T03:33:00Z"/>
                <w:sz w:val="16"/>
                <w:szCs w:val="16"/>
              </w:rPr>
            </w:pPr>
          </w:p>
        </w:tc>
      </w:tr>
      <w:tr w:rsidR="00183BC1" w:rsidDel="005E0A25" w:rsidTr="004A2ED0">
        <w:trPr>
          <w:gridAfter w:val="1"/>
          <w:wAfter w:w="12" w:type="dxa"/>
          <w:cantSplit/>
          <w:ins w:id="6516" w:author="dcherkesov" w:date="2015-03-27T03:11:00Z"/>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ins w:id="6517" w:author="dcherkesov" w:date="2015-03-27T03:11:00Z"/>
                <w:sz w:val="16"/>
                <w:szCs w:val="16"/>
              </w:rPr>
            </w:pPr>
            <w:ins w:id="6518" w:author="dcherkesov" w:date="2015-03-27T03:11:00Z">
              <w:r>
                <w:rPr>
                  <w:sz w:val="16"/>
                  <w:szCs w:val="16"/>
                </w:rPr>
                <w:t>Y.3520</w:t>
              </w:r>
            </w:ins>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19" w:author="dcherkesov" w:date="2015-03-27T03:11:00Z"/>
                <w:sz w:val="16"/>
                <w:szCs w:val="16"/>
                <w:lang w:val="ru-RU"/>
              </w:rPr>
            </w:pPr>
            <w:ins w:id="6520" w:author="dcherkesov" w:date="2015-03-27T03:14:00Z">
              <w:r>
                <w:rPr>
                  <w:sz w:val="16"/>
                  <w:szCs w:val="16"/>
                </w:rPr>
                <w:t>19/</w:t>
              </w:r>
            </w:ins>
            <w:ins w:id="6521" w:author="dcherkesov" w:date="2015-03-27T03:11:00Z">
              <w:r>
                <w:rPr>
                  <w:sz w:val="16"/>
                  <w:szCs w:val="16"/>
                </w:rPr>
                <w:t>13</w:t>
              </w:r>
            </w:ins>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183BC1" w:rsidP="00D63346">
            <w:pPr>
              <w:rPr>
                <w:ins w:id="6522" w:author="dcherkesov" w:date="2015-03-27T03:11:00Z"/>
                <w:sz w:val="16"/>
                <w:szCs w:val="16"/>
              </w:rPr>
            </w:pPr>
            <w:ins w:id="6523" w:author="dcherkesov" w:date="2015-03-27T03:11:00Z">
              <w:r w:rsidRPr="00F5235F">
                <w:rPr>
                  <w:sz w:val="16"/>
                  <w:szCs w:val="16"/>
                </w:rPr>
                <w:t>Cloud computing framework for end to end resource management</w:t>
              </w:r>
            </w:ins>
          </w:p>
        </w:tc>
        <w:tc>
          <w:tcPr>
            <w:tcW w:w="4298" w:type="dxa"/>
            <w:tcBorders>
              <w:top w:val="single" w:sz="4" w:space="0" w:color="auto"/>
              <w:left w:val="single" w:sz="4" w:space="0" w:color="auto"/>
              <w:bottom w:val="single" w:sz="4" w:space="0" w:color="auto"/>
              <w:right w:val="single" w:sz="4" w:space="0" w:color="auto"/>
            </w:tcBorders>
          </w:tcPr>
          <w:p w:rsidR="00183BC1" w:rsidRPr="00F5235F" w:rsidRDefault="00183BC1" w:rsidP="00420651">
            <w:pPr>
              <w:rPr>
                <w:ins w:id="6524" w:author="dcherkesov" w:date="2015-03-27T03:11:00Z"/>
                <w:sz w:val="16"/>
                <w:szCs w:val="16"/>
              </w:rPr>
            </w:pPr>
            <w:ins w:id="6525" w:author="dcherkesov" w:date="2015-03-27T03:11:00Z">
              <w:r>
                <w:rPr>
                  <w:sz w:val="16"/>
                  <w:szCs w:val="16"/>
                </w:rPr>
                <w:t>P</w:t>
              </w:r>
              <w:r w:rsidRPr="00F5235F">
                <w:rPr>
                  <w:sz w:val="16"/>
                  <w:szCs w:val="16"/>
                </w:rPr>
                <w:t>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ins>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26" w:author="dcherkesov" w:date="2015-03-27T03:11:00Z"/>
                <w:sz w:val="16"/>
                <w:szCs w:val="16"/>
              </w:rPr>
            </w:pPr>
            <w:ins w:id="6527" w:author="dcherkesov" w:date="2015-03-27T03:11:00Z">
              <w:r>
                <w:rPr>
                  <w:sz w:val="16"/>
                  <w:szCs w:val="16"/>
                </w:rPr>
                <w:t>4</w:t>
              </w:r>
            </w:ins>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528" w:author="dcherkesov" w:date="2015-03-27T03:11: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ins w:id="6529" w:author="dcherkesov" w:date="2015-03-27T03:11:00Z"/>
                <w:sz w:val="16"/>
                <w:szCs w:val="16"/>
              </w:rPr>
            </w:pPr>
            <w:ins w:id="6530" w:author="dcherkesov" w:date="2015-03-27T03:11:00Z">
              <w:r>
                <w:rPr>
                  <w:sz w:val="16"/>
                  <w:szCs w:val="16"/>
                </w:rPr>
                <w:t>2013.06</w:t>
              </w:r>
            </w:ins>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ins w:id="6531" w:author="dcherkesov" w:date="2015-03-27T03:11: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32" w:author="dcherkesov" w:date="2015-03-27T03:11: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533" w:author="dcherkesov" w:date="2015-03-27T03:11:00Z"/>
                <w:sz w:val="16"/>
                <w:szCs w:val="16"/>
              </w:rPr>
            </w:pPr>
          </w:p>
        </w:tc>
      </w:tr>
      <w:tr w:rsidR="00183BC1" w:rsidDel="005E0A25" w:rsidTr="004A2ED0">
        <w:trPr>
          <w:gridAfter w:val="1"/>
          <w:wAfter w:w="12" w:type="dxa"/>
          <w:cantSplit/>
          <w:ins w:id="6534" w:author="dcherkesov" w:date="2015-03-27T03:11:00Z"/>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ins w:id="6535" w:author="dcherkesov" w:date="2015-03-27T03:11:00Z"/>
                <w:sz w:val="16"/>
                <w:szCs w:val="16"/>
              </w:rPr>
            </w:pPr>
            <w:ins w:id="6536" w:author="dcherkesov" w:date="2015-03-27T03:27:00Z">
              <w:r w:rsidRPr="00BE5D1B">
                <w:rPr>
                  <w:sz w:val="16"/>
                  <w:szCs w:val="16"/>
                  <w:rPrChange w:id="6537" w:author="dcherkesov" w:date="2015-03-27T03:27:00Z">
                    <w:rPr>
                      <w:rFonts w:eastAsia="SimSun"/>
                      <w:b/>
                      <w:bCs/>
                      <w:color w:val="000000"/>
                      <w:sz w:val="22"/>
                      <w:szCs w:val="22"/>
                      <w:lang w:val="en-US" w:eastAsia="zh-CN"/>
                    </w:rPr>
                  </w:rPrChange>
                </w:rPr>
                <w:t>Y.e2ecslm</w:t>
              </w:r>
            </w:ins>
          </w:p>
        </w:tc>
        <w:tc>
          <w:tcPr>
            <w:tcW w:w="910" w:type="dxa"/>
            <w:tcBorders>
              <w:top w:val="single" w:sz="4" w:space="0" w:color="auto"/>
              <w:left w:val="single" w:sz="4" w:space="0" w:color="auto"/>
              <w:bottom w:val="single" w:sz="4" w:space="0" w:color="auto"/>
              <w:right w:val="single" w:sz="4" w:space="0" w:color="auto"/>
            </w:tcBorders>
          </w:tcPr>
          <w:p w:rsidR="00183BC1" w:rsidRPr="00BE5D1B" w:rsidRDefault="00183BC1" w:rsidP="00420651">
            <w:pPr>
              <w:jc w:val="center"/>
              <w:rPr>
                <w:ins w:id="6538" w:author="dcherkesov" w:date="2015-03-27T03:11:00Z"/>
                <w:sz w:val="16"/>
                <w:szCs w:val="16"/>
                <w:lang w:val="en-US"/>
                <w:rPrChange w:id="6539" w:author="dcherkesov" w:date="2015-03-27T03:27:00Z">
                  <w:rPr>
                    <w:ins w:id="6540" w:author="dcherkesov" w:date="2015-03-27T03:11:00Z"/>
                    <w:sz w:val="16"/>
                    <w:szCs w:val="16"/>
                    <w:lang w:val="ru-RU"/>
                  </w:rPr>
                </w:rPrChange>
              </w:rPr>
            </w:pPr>
            <w:ins w:id="6541" w:author="dcherkesov" w:date="2015-03-27T03:27:00Z">
              <w:r>
                <w:rPr>
                  <w:sz w:val="16"/>
                  <w:szCs w:val="16"/>
                  <w:lang w:val="en-US"/>
                </w:rPr>
                <w:t>19/13</w:t>
              </w:r>
            </w:ins>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183BC1" w:rsidP="00D63346">
            <w:pPr>
              <w:rPr>
                <w:ins w:id="6542" w:author="dcherkesov" w:date="2015-03-27T03:11:00Z"/>
                <w:sz w:val="16"/>
                <w:szCs w:val="16"/>
              </w:rPr>
            </w:pPr>
            <w:ins w:id="6543" w:author="dcherkesov" w:date="2015-03-27T03:27:00Z">
              <w:r w:rsidRPr="00BE5D1B">
                <w:rPr>
                  <w:sz w:val="16"/>
                  <w:szCs w:val="16"/>
                  <w:rPrChange w:id="6544" w:author="dcherkesov" w:date="2015-03-27T03:27:00Z">
                    <w:rPr>
                      <w:rFonts w:eastAsia="SimSun"/>
                      <w:bCs/>
                      <w:color w:val="000000"/>
                      <w:sz w:val="22"/>
                      <w:szCs w:val="22"/>
                      <w:lang w:val="en-US" w:eastAsia="zh-CN"/>
                    </w:rPr>
                  </w:rPrChange>
                </w:rPr>
                <w:t>End-to-end cloud service lifecycle management</w:t>
              </w:r>
            </w:ins>
          </w:p>
        </w:tc>
        <w:tc>
          <w:tcPr>
            <w:tcW w:w="4298" w:type="dxa"/>
            <w:tcBorders>
              <w:top w:val="single" w:sz="4" w:space="0" w:color="auto"/>
              <w:left w:val="single" w:sz="4" w:space="0" w:color="auto"/>
              <w:bottom w:val="single" w:sz="4" w:space="0" w:color="auto"/>
              <w:right w:val="single" w:sz="4" w:space="0" w:color="auto"/>
            </w:tcBorders>
          </w:tcPr>
          <w:p w:rsidR="00183BC1" w:rsidRPr="00F5235F" w:rsidRDefault="00183BC1">
            <w:pPr>
              <w:rPr>
                <w:ins w:id="6545" w:author="dcherkesov" w:date="2015-03-27T03:11:00Z"/>
                <w:sz w:val="16"/>
                <w:szCs w:val="16"/>
              </w:rPr>
            </w:pPr>
            <w:ins w:id="6546" w:author="dcherkesov" w:date="2015-03-27T03:28:00Z">
              <w:r w:rsidRPr="00BE5D1B">
                <w:rPr>
                  <w:sz w:val="16"/>
                  <w:szCs w:val="16"/>
                  <w:rPrChange w:id="6547" w:author="dcherkesov" w:date="2015-03-27T03:28:00Z">
                    <w:rPr>
                      <w:sz w:val="22"/>
                      <w:szCs w:val="22"/>
                      <w:lang w:eastAsia="zh-CN"/>
                    </w:rPr>
                  </w:rPrChange>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ins>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48" w:author="dcherkesov" w:date="2015-03-27T03:11: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549" w:author="dcherkesov" w:date="2015-03-27T03:11: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ins w:id="6550" w:author="dcherkesov" w:date="2015-03-27T03:11:00Z"/>
                <w:sz w:val="16"/>
                <w:szCs w:val="16"/>
              </w:rPr>
            </w:pPr>
            <w:ins w:id="6551" w:author="dcherkesov" w:date="2015-03-27T03:28:00Z">
              <w:r>
                <w:rPr>
                  <w:sz w:val="16"/>
                  <w:szCs w:val="16"/>
                </w:rPr>
                <w:t>2015</w:t>
              </w:r>
            </w:ins>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ins w:id="6552" w:author="dcherkesov" w:date="2015-03-27T03:11: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53" w:author="dcherkesov" w:date="2015-03-27T03:11: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554" w:author="dcherkesov" w:date="2015-03-27T03:11:00Z"/>
                <w:sz w:val="16"/>
                <w:szCs w:val="16"/>
              </w:rPr>
            </w:pPr>
          </w:p>
        </w:tc>
      </w:tr>
      <w:tr w:rsidR="00183BC1" w:rsidDel="005E0A25" w:rsidTr="004A2ED0">
        <w:trPr>
          <w:gridAfter w:val="1"/>
          <w:wAfter w:w="12" w:type="dxa"/>
          <w:cantSplit/>
          <w:ins w:id="6555" w:author="dcherkesov" w:date="2015-03-27T03:11:00Z"/>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ins w:id="6556" w:author="dcherkesov" w:date="2015-03-27T03:11:00Z"/>
                <w:sz w:val="16"/>
                <w:szCs w:val="16"/>
              </w:rPr>
            </w:pPr>
            <w:ins w:id="6557" w:author="dcherkesov" w:date="2015-03-27T03:28:00Z">
              <w:r w:rsidRPr="00D267F4">
                <w:rPr>
                  <w:sz w:val="16"/>
                  <w:szCs w:val="16"/>
                  <w:rPrChange w:id="6558" w:author="dcherkesov" w:date="2015-03-27T03:28:00Z">
                    <w:rPr>
                      <w:rFonts w:eastAsia="SimSun"/>
                      <w:b/>
                      <w:bCs/>
                      <w:color w:val="000000"/>
                      <w:sz w:val="22"/>
                      <w:szCs w:val="22"/>
                      <w:lang w:val="en-US" w:eastAsia="zh-CN"/>
                    </w:rPr>
                  </w:rPrChange>
                </w:rPr>
                <w:t>Y.e2ecmrgb</w:t>
              </w:r>
            </w:ins>
          </w:p>
        </w:tc>
        <w:tc>
          <w:tcPr>
            <w:tcW w:w="910" w:type="dxa"/>
            <w:tcBorders>
              <w:top w:val="single" w:sz="4" w:space="0" w:color="auto"/>
              <w:left w:val="single" w:sz="4" w:space="0" w:color="auto"/>
              <w:bottom w:val="single" w:sz="4" w:space="0" w:color="auto"/>
              <w:right w:val="single" w:sz="4" w:space="0" w:color="auto"/>
            </w:tcBorders>
          </w:tcPr>
          <w:p w:rsidR="00183BC1" w:rsidRPr="00BE5D1B" w:rsidRDefault="00183BC1" w:rsidP="00420651">
            <w:pPr>
              <w:jc w:val="center"/>
              <w:rPr>
                <w:ins w:id="6559" w:author="dcherkesov" w:date="2015-03-27T03:11:00Z"/>
                <w:sz w:val="16"/>
                <w:szCs w:val="16"/>
                <w:lang w:val="en-US"/>
                <w:rPrChange w:id="6560" w:author="dcherkesov" w:date="2015-03-27T03:27:00Z">
                  <w:rPr>
                    <w:ins w:id="6561" w:author="dcherkesov" w:date="2015-03-27T03:11:00Z"/>
                    <w:sz w:val="16"/>
                    <w:szCs w:val="16"/>
                    <w:lang w:val="ru-RU"/>
                  </w:rPr>
                </w:rPrChange>
              </w:rPr>
            </w:pPr>
            <w:ins w:id="6562" w:author="dcherkesov" w:date="2015-03-27T03:28:00Z">
              <w:r>
                <w:rPr>
                  <w:sz w:val="16"/>
                  <w:szCs w:val="16"/>
                  <w:lang w:val="en-US"/>
                </w:rPr>
                <w:t>19/13</w:t>
              </w:r>
            </w:ins>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183BC1" w:rsidP="00D63346">
            <w:pPr>
              <w:rPr>
                <w:ins w:id="6563" w:author="dcherkesov" w:date="2015-03-27T03:11:00Z"/>
                <w:sz w:val="16"/>
                <w:szCs w:val="16"/>
              </w:rPr>
            </w:pPr>
            <w:ins w:id="6564" w:author="dcherkesov" w:date="2015-03-27T03:29:00Z">
              <w:r w:rsidRPr="00D267F4">
                <w:rPr>
                  <w:sz w:val="16"/>
                  <w:szCs w:val="16"/>
                  <w:rPrChange w:id="6565" w:author="dcherkesov" w:date="2015-03-27T03:29:00Z">
                    <w:rPr>
                      <w:rFonts w:eastAsia="SimSun"/>
                      <w:bCs/>
                      <w:color w:val="000000"/>
                      <w:sz w:val="22"/>
                      <w:szCs w:val="22"/>
                      <w:lang w:val="en-US" w:eastAsia="zh-CN"/>
                    </w:rPr>
                  </w:rPrChange>
                </w:rPr>
                <w:t>End-to-end cloud management requirements guidelines and best practices</w:t>
              </w:r>
            </w:ins>
          </w:p>
        </w:tc>
        <w:tc>
          <w:tcPr>
            <w:tcW w:w="4298" w:type="dxa"/>
            <w:tcBorders>
              <w:top w:val="single" w:sz="4" w:space="0" w:color="auto"/>
              <w:left w:val="single" w:sz="4" w:space="0" w:color="auto"/>
              <w:bottom w:val="single" w:sz="4" w:space="0" w:color="auto"/>
              <w:right w:val="single" w:sz="4" w:space="0" w:color="auto"/>
            </w:tcBorders>
          </w:tcPr>
          <w:p w:rsidR="00183BC1" w:rsidRPr="00D267F4" w:rsidRDefault="00183BC1">
            <w:pPr>
              <w:rPr>
                <w:ins w:id="6566" w:author="dcherkesov" w:date="2015-03-27T03:29:00Z"/>
                <w:sz w:val="16"/>
                <w:szCs w:val="16"/>
                <w:rPrChange w:id="6567" w:author="dcherkesov" w:date="2015-03-27T03:29:00Z">
                  <w:rPr>
                    <w:ins w:id="6568" w:author="dcherkesov" w:date="2015-03-27T03:29:00Z"/>
                    <w:rFonts w:eastAsia="SimSun" w:cs="Arial"/>
                    <w:sz w:val="22"/>
                    <w:szCs w:val="22"/>
                    <w:lang w:val="en-US" w:eastAsia="zh-CN"/>
                  </w:rPr>
                </w:rPrChange>
              </w:rPr>
              <w:pPrChange w:id="6569" w:author="dcherkesov" w:date="2015-03-27T03:29:00Z">
                <w:pPr>
                  <w:tabs>
                    <w:tab w:val="clear" w:pos="794"/>
                    <w:tab w:val="clear" w:pos="1191"/>
                    <w:tab w:val="clear" w:pos="1588"/>
                    <w:tab w:val="clear" w:pos="1985"/>
                  </w:tabs>
                  <w:overflowPunct/>
                  <w:autoSpaceDE/>
                  <w:spacing w:before="0"/>
                  <w:textAlignment w:val="auto"/>
                </w:pPr>
              </w:pPrChange>
            </w:pPr>
            <w:ins w:id="6570" w:author="dcherkesov" w:date="2015-03-27T03:29:00Z">
              <w:r w:rsidRPr="00D267F4">
                <w:rPr>
                  <w:sz w:val="16"/>
                  <w:szCs w:val="16"/>
                  <w:rPrChange w:id="6571" w:author="dcherkesov" w:date="2015-03-27T03:29:00Z">
                    <w:rPr>
                      <w:rFonts w:eastAsia="SimSun" w:cs="Arial"/>
                      <w:sz w:val="22"/>
                      <w:szCs w:val="22"/>
                      <w:lang w:val="en-US" w:eastAsia="zh-CN"/>
                    </w:rPr>
                  </w:rPrChange>
                </w:rPr>
                <w:t>This Recommendation :</w:t>
              </w:r>
            </w:ins>
          </w:p>
          <w:p w:rsidR="00183BC1" w:rsidRPr="00D267F4" w:rsidRDefault="00183BC1">
            <w:pPr>
              <w:numPr>
                <w:ilvl w:val="0"/>
                <w:numId w:val="13"/>
              </w:numPr>
              <w:tabs>
                <w:tab w:val="left" w:pos="465"/>
              </w:tabs>
              <w:ind w:left="460" w:hanging="283"/>
              <w:rPr>
                <w:ins w:id="6572" w:author="dcherkesov" w:date="2015-03-27T03:29:00Z"/>
                <w:sz w:val="16"/>
                <w:szCs w:val="16"/>
                <w:rPrChange w:id="6573" w:author="dcherkesov" w:date="2015-03-27T03:29:00Z">
                  <w:rPr>
                    <w:ins w:id="6574" w:author="dcherkesov" w:date="2015-03-27T03:29:00Z"/>
                    <w:sz w:val="22"/>
                    <w:szCs w:val="22"/>
                    <w:lang w:eastAsia="ko-KR"/>
                  </w:rPr>
                </w:rPrChange>
              </w:rPr>
              <w:pPrChange w:id="6575" w:author="dcherkesov" w:date="2015-03-27T03:29:00Z">
                <w:pPr>
                  <w:numPr>
                    <w:numId w:val="13"/>
                  </w:numPr>
                  <w:tabs>
                    <w:tab w:val="clear" w:pos="794"/>
                    <w:tab w:val="left" w:pos="465"/>
                  </w:tabs>
                  <w:spacing w:before="60"/>
                  <w:ind w:left="460" w:hanging="283"/>
                  <w:textAlignment w:val="auto"/>
                </w:pPr>
              </w:pPrChange>
            </w:pPr>
            <w:ins w:id="6576" w:author="dcherkesov" w:date="2015-03-27T03:29:00Z">
              <w:r w:rsidRPr="00D267F4">
                <w:rPr>
                  <w:sz w:val="16"/>
                  <w:szCs w:val="16"/>
                  <w:rPrChange w:id="6577" w:author="dcherkesov" w:date="2015-03-27T03:29:00Z">
                    <w:rPr>
                      <w:sz w:val="22"/>
                      <w:szCs w:val="22"/>
                      <w:lang w:eastAsia="ko-KR"/>
                    </w:rPr>
                  </w:rPrChange>
                </w:rPr>
                <w:t xml:space="preserve">Provides a model, based on SES Simple Management Interfaces (SMIs), for all layers of cloud computing reference architecture. </w:t>
              </w:r>
            </w:ins>
          </w:p>
          <w:p w:rsidR="00183BC1" w:rsidRPr="00D267F4" w:rsidRDefault="00183BC1">
            <w:pPr>
              <w:numPr>
                <w:ilvl w:val="0"/>
                <w:numId w:val="13"/>
              </w:numPr>
              <w:tabs>
                <w:tab w:val="left" w:pos="465"/>
              </w:tabs>
              <w:ind w:left="460" w:hanging="283"/>
              <w:rPr>
                <w:ins w:id="6578" w:author="dcherkesov" w:date="2015-03-27T03:11:00Z"/>
                <w:sz w:val="16"/>
                <w:szCs w:val="16"/>
              </w:rPr>
              <w:pPrChange w:id="6579" w:author="dcherkesov" w:date="2015-03-27T03:29:00Z">
                <w:pPr/>
              </w:pPrChange>
            </w:pPr>
            <w:ins w:id="6580" w:author="dcherkesov" w:date="2015-03-27T03:29:00Z">
              <w:r w:rsidRPr="00D267F4">
                <w:rPr>
                  <w:sz w:val="16"/>
                  <w:szCs w:val="16"/>
                  <w:rPrChange w:id="6581" w:author="dcherkesov" w:date="2015-03-27T03:29:00Z">
                    <w:rPr>
                      <w:sz w:val="22"/>
                      <w:szCs w:val="22"/>
                      <w:lang w:eastAsia="ko-KR"/>
                    </w:rPr>
                  </w:rPrChange>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ins>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82" w:author="dcherkesov" w:date="2015-03-27T03:11: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583" w:author="dcherkesov" w:date="2015-03-27T03:11: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ins w:id="6584" w:author="dcherkesov" w:date="2015-03-27T03:11:00Z"/>
                <w:sz w:val="16"/>
                <w:szCs w:val="16"/>
              </w:rPr>
            </w:pPr>
            <w:ins w:id="6585" w:author="dcherkesov" w:date="2015-03-27T03:29:00Z">
              <w:r>
                <w:rPr>
                  <w:sz w:val="16"/>
                  <w:szCs w:val="16"/>
                </w:rPr>
                <w:t>2015</w:t>
              </w:r>
            </w:ins>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ins w:id="6586" w:author="dcherkesov" w:date="2015-03-27T03:11: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ins w:id="6587" w:author="dcherkesov" w:date="2015-03-27T03:11: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ins w:id="6588" w:author="dcherkesov" w:date="2015-03-27T03:11:00Z"/>
                <w:sz w:val="16"/>
                <w:szCs w:val="16"/>
              </w:rPr>
            </w:pPr>
          </w:p>
        </w:tc>
      </w:tr>
      <w:tr w:rsidR="00183BC1" w:rsidTr="004A2ED0">
        <w:trPr>
          <w:gridAfter w:val="1"/>
          <w:wAfter w:w="12" w:type="dxa"/>
          <w:cantSplit/>
          <w:trPrChange w:id="658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59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Z.110</w:t>
            </w:r>
          </w:p>
        </w:tc>
        <w:tc>
          <w:tcPr>
            <w:tcW w:w="910" w:type="dxa"/>
            <w:tcBorders>
              <w:top w:val="single" w:sz="4" w:space="0" w:color="auto"/>
              <w:left w:val="single" w:sz="4" w:space="0" w:color="auto"/>
              <w:bottom w:val="single" w:sz="4" w:space="0" w:color="auto"/>
              <w:right w:val="single" w:sz="4" w:space="0" w:color="auto"/>
            </w:tcBorders>
            <w:tcPrChange w:id="659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13/17</w:t>
            </w:r>
          </w:p>
        </w:tc>
        <w:tc>
          <w:tcPr>
            <w:tcW w:w="3341" w:type="dxa"/>
            <w:gridSpan w:val="2"/>
            <w:tcBorders>
              <w:top w:val="single" w:sz="4" w:space="0" w:color="auto"/>
              <w:left w:val="single" w:sz="4" w:space="0" w:color="auto"/>
              <w:bottom w:val="single" w:sz="4" w:space="0" w:color="auto"/>
              <w:right w:val="single" w:sz="4" w:space="0" w:color="auto"/>
            </w:tcBorders>
            <w:tcPrChange w:id="659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Criteria for use of formal description techniques by ITU-T</w:t>
            </w:r>
          </w:p>
        </w:tc>
        <w:tc>
          <w:tcPr>
            <w:tcW w:w="4298" w:type="dxa"/>
            <w:tcBorders>
              <w:top w:val="single" w:sz="4" w:space="0" w:color="auto"/>
              <w:left w:val="single" w:sz="4" w:space="0" w:color="auto"/>
              <w:bottom w:val="single" w:sz="4" w:space="0" w:color="auto"/>
              <w:right w:val="single" w:sz="4" w:space="0" w:color="auto"/>
            </w:tcBorders>
            <w:tcPrChange w:id="659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59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59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659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Change w:id="659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rsidRPr="006D4036">
              <w:rPr>
                <w:sz w:val="16"/>
                <w:szCs w:val="16"/>
              </w:rPr>
              <w:t>Ostap Monkewich</w:t>
            </w:r>
          </w:p>
        </w:tc>
        <w:tc>
          <w:tcPr>
            <w:tcW w:w="1080" w:type="dxa"/>
            <w:gridSpan w:val="2"/>
            <w:tcBorders>
              <w:top w:val="single" w:sz="4" w:space="0" w:color="auto"/>
              <w:left w:val="single" w:sz="4" w:space="0" w:color="auto"/>
              <w:bottom w:val="single" w:sz="4" w:space="0" w:color="auto"/>
              <w:right w:val="single" w:sz="4" w:space="0" w:color="auto"/>
            </w:tcBorders>
            <w:tcPrChange w:id="659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59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0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0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Z.301</w:t>
            </w:r>
          </w:p>
        </w:tc>
        <w:tc>
          <w:tcPr>
            <w:tcW w:w="910" w:type="dxa"/>
            <w:tcBorders>
              <w:top w:val="single" w:sz="4" w:space="0" w:color="auto"/>
              <w:left w:val="single" w:sz="4" w:space="0" w:color="auto"/>
              <w:bottom w:val="single" w:sz="4" w:space="0" w:color="auto"/>
              <w:right w:val="single" w:sz="4" w:space="0" w:color="auto"/>
            </w:tcBorders>
            <w:tcPrChange w:id="660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0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Introduction to the CCITT man-machine language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0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0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0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0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0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0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1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1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1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Z.302</w:t>
            </w:r>
          </w:p>
        </w:tc>
        <w:tc>
          <w:tcPr>
            <w:tcW w:w="910" w:type="dxa"/>
            <w:tcBorders>
              <w:top w:val="single" w:sz="4" w:space="0" w:color="auto"/>
              <w:left w:val="single" w:sz="4" w:space="0" w:color="auto"/>
              <w:bottom w:val="single" w:sz="4" w:space="0" w:color="auto"/>
              <w:right w:val="single" w:sz="4" w:space="0" w:color="auto"/>
            </w:tcBorders>
            <w:tcPrChange w:id="661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1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The meta-language for describing MML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1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1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1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1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1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2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2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2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2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Z.311</w:t>
            </w:r>
          </w:p>
        </w:tc>
        <w:tc>
          <w:tcPr>
            <w:tcW w:w="910" w:type="dxa"/>
            <w:tcBorders>
              <w:top w:val="single" w:sz="4" w:space="0" w:color="auto"/>
              <w:left w:val="single" w:sz="4" w:space="0" w:color="auto"/>
              <w:bottom w:val="single" w:sz="4" w:space="0" w:color="auto"/>
              <w:right w:val="single" w:sz="4" w:space="0" w:color="auto"/>
            </w:tcBorders>
            <w:tcPrChange w:id="662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2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Introduction to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2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2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2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2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3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3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3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3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3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Z.312</w:t>
            </w:r>
          </w:p>
        </w:tc>
        <w:tc>
          <w:tcPr>
            <w:tcW w:w="910" w:type="dxa"/>
            <w:tcBorders>
              <w:top w:val="single" w:sz="4" w:space="0" w:color="auto"/>
              <w:left w:val="single" w:sz="4" w:space="0" w:color="auto"/>
              <w:bottom w:val="single" w:sz="4" w:space="0" w:color="auto"/>
              <w:right w:val="single" w:sz="4" w:space="0" w:color="auto"/>
            </w:tcBorders>
            <w:tcPrChange w:id="663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3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Basic format layout</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3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3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3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4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4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4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4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4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4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Z.314</w:t>
            </w:r>
          </w:p>
        </w:tc>
        <w:tc>
          <w:tcPr>
            <w:tcW w:w="910" w:type="dxa"/>
            <w:tcBorders>
              <w:top w:val="single" w:sz="4" w:space="0" w:color="auto"/>
              <w:left w:val="single" w:sz="4" w:space="0" w:color="auto"/>
              <w:bottom w:val="single" w:sz="4" w:space="0" w:color="auto"/>
              <w:right w:val="single" w:sz="4" w:space="0" w:color="auto"/>
            </w:tcBorders>
            <w:tcPrChange w:id="664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4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The character set and basic elements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4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4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5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5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5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5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5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5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5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Z.315</w:t>
            </w:r>
          </w:p>
        </w:tc>
        <w:tc>
          <w:tcPr>
            <w:tcW w:w="910" w:type="dxa"/>
            <w:tcBorders>
              <w:top w:val="single" w:sz="4" w:space="0" w:color="auto"/>
              <w:left w:val="single" w:sz="4" w:space="0" w:color="auto"/>
              <w:bottom w:val="single" w:sz="4" w:space="0" w:color="auto"/>
              <w:right w:val="single" w:sz="4" w:space="0" w:color="auto"/>
            </w:tcBorders>
            <w:tcPrChange w:id="665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5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Input (command)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5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6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6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6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6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6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6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6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6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Z.316</w:t>
            </w:r>
          </w:p>
        </w:tc>
        <w:tc>
          <w:tcPr>
            <w:tcW w:w="910" w:type="dxa"/>
            <w:tcBorders>
              <w:top w:val="single" w:sz="4" w:space="0" w:color="auto"/>
              <w:left w:val="single" w:sz="4" w:space="0" w:color="auto"/>
              <w:bottom w:val="single" w:sz="4" w:space="0" w:color="auto"/>
              <w:right w:val="single" w:sz="4" w:space="0" w:color="auto"/>
            </w:tcBorders>
            <w:tcPrChange w:id="666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6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Output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7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7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7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7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7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7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7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7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7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Z.317</w:t>
            </w:r>
          </w:p>
        </w:tc>
        <w:tc>
          <w:tcPr>
            <w:tcW w:w="910" w:type="dxa"/>
            <w:tcBorders>
              <w:top w:val="single" w:sz="4" w:space="0" w:color="auto"/>
              <w:left w:val="single" w:sz="4" w:space="0" w:color="auto"/>
              <w:bottom w:val="single" w:sz="4" w:space="0" w:color="auto"/>
              <w:right w:val="single" w:sz="4" w:space="0" w:color="auto"/>
            </w:tcBorders>
            <w:tcPrChange w:id="667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8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Man-machine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8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8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8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8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8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8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8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8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68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Z.321</w:t>
            </w:r>
          </w:p>
        </w:tc>
        <w:tc>
          <w:tcPr>
            <w:tcW w:w="910" w:type="dxa"/>
            <w:tcBorders>
              <w:top w:val="single" w:sz="4" w:space="0" w:color="auto"/>
              <w:left w:val="single" w:sz="4" w:space="0" w:color="auto"/>
              <w:bottom w:val="single" w:sz="4" w:space="0" w:color="auto"/>
              <w:right w:val="single" w:sz="4" w:space="0" w:color="auto"/>
            </w:tcBorders>
            <w:tcPrChange w:id="669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69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Introduction to the extended MML for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69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69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69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69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69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69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69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69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0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Z.322</w:t>
            </w:r>
          </w:p>
        </w:tc>
        <w:tc>
          <w:tcPr>
            <w:tcW w:w="910" w:type="dxa"/>
            <w:tcBorders>
              <w:top w:val="single" w:sz="4" w:space="0" w:color="auto"/>
              <w:left w:val="single" w:sz="4" w:space="0" w:color="auto"/>
              <w:bottom w:val="single" w:sz="4" w:space="0" w:color="auto"/>
              <w:right w:val="single" w:sz="4" w:space="0" w:color="auto"/>
            </w:tcBorders>
            <w:tcPrChange w:id="670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0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Capabilities of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70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0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0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70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0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0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0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1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1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Z.323</w:t>
            </w:r>
          </w:p>
        </w:tc>
        <w:tc>
          <w:tcPr>
            <w:tcW w:w="910" w:type="dxa"/>
            <w:tcBorders>
              <w:top w:val="single" w:sz="4" w:space="0" w:color="auto"/>
              <w:left w:val="single" w:sz="4" w:space="0" w:color="auto"/>
              <w:bottom w:val="single" w:sz="4" w:space="0" w:color="auto"/>
              <w:right w:val="single" w:sz="4" w:space="0" w:color="auto"/>
            </w:tcBorders>
            <w:tcPrChange w:id="671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1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Man-machine interaction</w:t>
            </w:r>
          </w:p>
        </w:tc>
        <w:tc>
          <w:tcPr>
            <w:tcW w:w="4298" w:type="dxa"/>
            <w:tcBorders>
              <w:top w:val="single" w:sz="4" w:space="0" w:color="auto"/>
              <w:left w:val="single" w:sz="4" w:space="0" w:color="auto"/>
              <w:bottom w:val="single" w:sz="4" w:space="0" w:color="auto"/>
              <w:right w:val="single" w:sz="4" w:space="0" w:color="auto"/>
            </w:tcBorders>
            <w:tcPrChange w:id="671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Note: This Recommendation is also included but not published in E series under alias number E.333.</w:t>
            </w:r>
          </w:p>
        </w:tc>
        <w:tc>
          <w:tcPr>
            <w:tcW w:w="540" w:type="dxa"/>
            <w:gridSpan w:val="2"/>
            <w:tcBorders>
              <w:top w:val="single" w:sz="4" w:space="0" w:color="auto"/>
              <w:left w:val="single" w:sz="4" w:space="0" w:color="auto"/>
              <w:bottom w:val="single" w:sz="4" w:space="0" w:color="auto"/>
              <w:right w:val="single" w:sz="4" w:space="0" w:color="auto"/>
            </w:tcBorders>
            <w:tcPrChange w:id="671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1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71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1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1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2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2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2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Z.331</w:t>
            </w:r>
          </w:p>
        </w:tc>
        <w:tc>
          <w:tcPr>
            <w:tcW w:w="910" w:type="dxa"/>
            <w:tcBorders>
              <w:top w:val="single" w:sz="4" w:space="0" w:color="auto"/>
              <w:left w:val="single" w:sz="4" w:space="0" w:color="auto"/>
              <w:bottom w:val="single" w:sz="4" w:space="0" w:color="auto"/>
              <w:right w:val="single" w:sz="4" w:space="0" w:color="auto"/>
            </w:tcBorders>
            <w:tcPrChange w:id="672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2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Introduction to the specification of the man-machine interface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72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2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2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72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2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3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3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3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3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Z.332</w:t>
            </w:r>
          </w:p>
        </w:tc>
        <w:tc>
          <w:tcPr>
            <w:tcW w:w="910" w:type="dxa"/>
            <w:tcBorders>
              <w:top w:val="single" w:sz="4" w:space="0" w:color="auto"/>
              <w:left w:val="single" w:sz="4" w:space="0" w:color="auto"/>
              <w:bottom w:val="single" w:sz="4" w:space="0" w:color="auto"/>
              <w:right w:val="single" w:sz="4" w:space="0" w:color="auto"/>
            </w:tcBorders>
            <w:tcPrChange w:id="673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3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Methodology for the specification of the man-machine interface - General working procedure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73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3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3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73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4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4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4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4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4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Z.333</w:t>
            </w:r>
          </w:p>
        </w:tc>
        <w:tc>
          <w:tcPr>
            <w:tcW w:w="910" w:type="dxa"/>
            <w:tcBorders>
              <w:top w:val="single" w:sz="4" w:space="0" w:color="auto"/>
              <w:left w:val="single" w:sz="4" w:space="0" w:color="auto"/>
              <w:bottom w:val="single" w:sz="4" w:space="0" w:color="auto"/>
              <w:right w:val="single" w:sz="4" w:space="0" w:color="auto"/>
            </w:tcBorders>
            <w:tcPrChange w:id="674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4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5E0A25">
              <w:rPr>
                <w:sz w:val="16"/>
                <w:szCs w:val="16"/>
              </w:rPr>
              <w:t>Methodology for the specification of the man-machine interface - Tools and methods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Change w:id="674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4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4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75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5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5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5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5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5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Z.334</w:t>
            </w:r>
          </w:p>
        </w:tc>
        <w:tc>
          <w:tcPr>
            <w:tcW w:w="910" w:type="dxa"/>
            <w:tcBorders>
              <w:top w:val="single" w:sz="4" w:space="0" w:color="auto"/>
              <w:left w:val="single" w:sz="4" w:space="0" w:color="auto"/>
              <w:bottom w:val="single" w:sz="4" w:space="0" w:color="auto"/>
              <w:right w:val="single" w:sz="4" w:space="0" w:color="auto"/>
            </w:tcBorders>
            <w:tcPrChange w:id="675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5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Subscriber Administration</w:t>
            </w:r>
          </w:p>
        </w:tc>
        <w:tc>
          <w:tcPr>
            <w:tcW w:w="4298" w:type="dxa"/>
            <w:tcBorders>
              <w:top w:val="single" w:sz="4" w:space="0" w:color="auto"/>
              <w:left w:val="single" w:sz="4" w:space="0" w:color="auto"/>
              <w:bottom w:val="single" w:sz="4" w:space="0" w:color="auto"/>
              <w:right w:val="single" w:sz="4" w:space="0" w:color="auto"/>
            </w:tcBorders>
            <w:tcPrChange w:id="675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5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6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676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6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6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6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65"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66"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Z.335</w:t>
            </w:r>
          </w:p>
        </w:tc>
        <w:tc>
          <w:tcPr>
            <w:tcW w:w="910" w:type="dxa"/>
            <w:tcBorders>
              <w:top w:val="single" w:sz="4" w:space="0" w:color="auto"/>
              <w:left w:val="single" w:sz="4" w:space="0" w:color="auto"/>
              <w:bottom w:val="single" w:sz="4" w:space="0" w:color="auto"/>
              <w:right w:val="single" w:sz="4" w:space="0" w:color="auto"/>
            </w:tcBorders>
            <w:tcPrChange w:id="6767"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68"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Routing Administration</w:t>
            </w:r>
          </w:p>
        </w:tc>
        <w:tc>
          <w:tcPr>
            <w:tcW w:w="4298" w:type="dxa"/>
            <w:tcBorders>
              <w:top w:val="single" w:sz="4" w:space="0" w:color="auto"/>
              <w:left w:val="single" w:sz="4" w:space="0" w:color="auto"/>
              <w:bottom w:val="single" w:sz="4" w:space="0" w:color="auto"/>
              <w:right w:val="single" w:sz="4" w:space="0" w:color="auto"/>
            </w:tcBorders>
            <w:tcPrChange w:id="6769"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70"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71"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6772"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73"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74"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75"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76"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77"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Z.336</w:t>
            </w:r>
          </w:p>
        </w:tc>
        <w:tc>
          <w:tcPr>
            <w:tcW w:w="910" w:type="dxa"/>
            <w:tcBorders>
              <w:top w:val="single" w:sz="4" w:space="0" w:color="auto"/>
              <w:left w:val="single" w:sz="4" w:space="0" w:color="auto"/>
              <w:bottom w:val="single" w:sz="4" w:space="0" w:color="auto"/>
              <w:right w:val="single" w:sz="4" w:space="0" w:color="auto"/>
            </w:tcBorders>
            <w:tcPrChange w:id="6778"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79"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Traffic Measurement Administration</w:t>
            </w:r>
          </w:p>
        </w:tc>
        <w:tc>
          <w:tcPr>
            <w:tcW w:w="4298" w:type="dxa"/>
            <w:tcBorders>
              <w:top w:val="single" w:sz="4" w:space="0" w:color="auto"/>
              <w:left w:val="single" w:sz="4" w:space="0" w:color="auto"/>
              <w:bottom w:val="single" w:sz="4" w:space="0" w:color="auto"/>
              <w:right w:val="single" w:sz="4" w:space="0" w:color="auto"/>
            </w:tcBorders>
            <w:tcPrChange w:id="6780"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81"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82"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6783"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84"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85"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86"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87"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88"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Z.337</w:t>
            </w:r>
          </w:p>
        </w:tc>
        <w:tc>
          <w:tcPr>
            <w:tcW w:w="910" w:type="dxa"/>
            <w:tcBorders>
              <w:top w:val="single" w:sz="4" w:space="0" w:color="auto"/>
              <w:left w:val="single" w:sz="4" w:space="0" w:color="auto"/>
              <w:bottom w:val="single" w:sz="4" w:space="0" w:color="auto"/>
              <w:right w:val="single" w:sz="4" w:space="0" w:color="auto"/>
            </w:tcBorders>
            <w:tcPrChange w:id="6789"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790"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Network Management Administration</w:t>
            </w:r>
          </w:p>
        </w:tc>
        <w:tc>
          <w:tcPr>
            <w:tcW w:w="4298" w:type="dxa"/>
            <w:tcBorders>
              <w:top w:val="single" w:sz="4" w:space="0" w:color="auto"/>
              <w:left w:val="single" w:sz="4" w:space="0" w:color="auto"/>
              <w:bottom w:val="single" w:sz="4" w:space="0" w:color="auto"/>
              <w:right w:val="single" w:sz="4" w:space="0" w:color="auto"/>
            </w:tcBorders>
            <w:tcPrChange w:id="6791"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792"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793"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Change w:id="6794"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795"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796"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797"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798"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799"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Z.341</w:t>
            </w:r>
          </w:p>
        </w:tc>
        <w:tc>
          <w:tcPr>
            <w:tcW w:w="910" w:type="dxa"/>
            <w:tcBorders>
              <w:top w:val="single" w:sz="4" w:space="0" w:color="auto"/>
              <w:left w:val="single" w:sz="4" w:space="0" w:color="auto"/>
              <w:bottom w:val="single" w:sz="4" w:space="0" w:color="auto"/>
              <w:right w:val="single" w:sz="4" w:space="0" w:color="auto"/>
            </w:tcBorders>
            <w:tcPrChange w:id="6800"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801"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Glossary of terms</w:t>
            </w:r>
          </w:p>
        </w:tc>
        <w:tc>
          <w:tcPr>
            <w:tcW w:w="4298" w:type="dxa"/>
            <w:tcBorders>
              <w:top w:val="single" w:sz="4" w:space="0" w:color="auto"/>
              <w:left w:val="single" w:sz="4" w:space="0" w:color="auto"/>
              <w:bottom w:val="single" w:sz="4" w:space="0" w:color="auto"/>
              <w:right w:val="single" w:sz="4" w:space="0" w:color="auto"/>
            </w:tcBorders>
            <w:tcPrChange w:id="6802"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03"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804"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805"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Change w:id="6806"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807"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808"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809"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810"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Z.351</w:t>
            </w:r>
          </w:p>
        </w:tc>
        <w:tc>
          <w:tcPr>
            <w:tcW w:w="910" w:type="dxa"/>
            <w:tcBorders>
              <w:top w:val="single" w:sz="4" w:space="0" w:color="auto"/>
              <w:left w:val="single" w:sz="4" w:space="0" w:color="auto"/>
              <w:bottom w:val="single" w:sz="4" w:space="0" w:color="auto"/>
              <w:right w:val="single" w:sz="4" w:space="0" w:color="auto"/>
            </w:tcBorders>
            <w:tcPrChange w:id="6811"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812"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Introduction</w:t>
            </w:r>
          </w:p>
        </w:tc>
        <w:tc>
          <w:tcPr>
            <w:tcW w:w="4298" w:type="dxa"/>
            <w:tcBorders>
              <w:top w:val="single" w:sz="4" w:space="0" w:color="auto"/>
              <w:left w:val="single" w:sz="4" w:space="0" w:color="auto"/>
              <w:bottom w:val="single" w:sz="4" w:space="0" w:color="auto"/>
              <w:right w:val="single" w:sz="4" w:space="0" w:color="auto"/>
            </w:tcBorders>
            <w:tcPrChange w:id="6813"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defines the purpose, users and terminology of the Data Oriented Human-Machine Interface (HMI) specification technique.</w:t>
            </w:r>
          </w:p>
          <w:p w:rsidR="00183BC1" w:rsidRDefault="00183BC1" w:rsidP="00420651">
            <w:pPr>
              <w:rPr>
                <w:sz w:val="16"/>
                <w:szCs w:val="16"/>
              </w:rPr>
            </w:pPr>
            <w:r>
              <w:rPr>
                <w:sz w:val="16"/>
                <w:szCs w:val="16"/>
              </w:rPr>
              <w:t>Draft Recommendation in COM X-R 12 contains a more extensive glossary.</w:t>
            </w:r>
          </w:p>
        </w:tc>
        <w:tc>
          <w:tcPr>
            <w:tcW w:w="540" w:type="dxa"/>
            <w:gridSpan w:val="2"/>
            <w:tcBorders>
              <w:top w:val="single" w:sz="4" w:space="0" w:color="auto"/>
              <w:left w:val="single" w:sz="4" w:space="0" w:color="auto"/>
              <w:bottom w:val="single" w:sz="4" w:space="0" w:color="auto"/>
              <w:right w:val="single" w:sz="4" w:space="0" w:color="auto"/>
            </w:tcBorders>
            <w:tcPrChange w:id="6814"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815"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6816"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Change w:id="6817"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818"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819"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820"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821"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Z.352</w:t>
            </w:r>
          </w:p>
        </w:tc>
        <w:tc>
          <w:tcPr>
            <w:tcW w:w="910" w:type="dxa"/>
            <w:tcBorders>
              <w:top w:val="single" w:sz="4" w:space="0" w:color="auto"/>
              <w:left w:val="single" w:sz="4" w:space="0" w:color="auto"/>
              <w:bottom w:val="single" w:sz="4" w:space="0" w:color="auto"/>
              <w:right w:val="single" w:sz="4" w:space="0" w:color="auto"/>
            </w:tcBorders>
            <w:tcPrChange w:id="6822"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823"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Scope, approach and Reference Model</w:t>
            </w:r>
          </w:p>
        </w:tc>
        <w:tc>
          <w:tcPr>
            <w:tcW w:w="4298" w:type="dxa"/>
            <w:tcBorders>
              <w:top w:val="single" w:sz="4" w:space="0" w:color="auto"/>
              <w:left w:val="single" w:sz="4" w:space="0" w:color="auto"/>
              <w:bottom w:val="single" w:sz="4" w:space="0" w:color="auto"/>
              <w:right w:val="single" w:sz="4" w:space="0" w:color="auto"/>
            </w:tcBorders>
            <w:tcPrChange w:id="6824"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This Recommendation defines an overall development method, a reference model and scope of the HMI. An annex contains guidelines on data design.</w:t>
            </w:r>
          </w:p>
          <w:p w:rsidR="00183BC1" w:rsidRDefault="00183BC1" w:rsidP="00420651">
            <w:pPr>
              <w:rPr>
                <w:sz w:val="16"/>
                <w:szCs w:val="16"/>
              </w:rPr>
            </w:pPr>
            <w:r>
              <w:rPr>
                <w:sz w:val="16"/>
                <w:szCs w:val="16"/>
              </w:rPr>
              <w:t>Draft Recommendation in COM X-R 12 contains an appendix on the mapping to the TMN functional architecture. Also a graphical notation is used in the guidelines on data design. Annex A of Q.2/10 in COM X</w:t>
            </w:r>
            <w:r>
              <w:rPr>
                <w:sz w:val="16"/>
                <w:szCs w:val="16"/>
              </w:rPr>
              <w:noBreakHyphen/>
              <w:t>R 35 contains draft text on presentation elements.</w:t>
            </w:r>
          </w:p>
        </w:tc>
        <w:tc>
          <w:tcPr>
            <w:tcW w:w="540" w:type="dxa"/>
            <w:gridSpan w:val="2"/>
            <w:tcBorders>
              <w:top w:val="single" w:sz="4" w:space="0" w:color="auto"/>
              <w:left w:val="single" w:sz="4" w:space="0" w:color="auto"/>
              <w:bottom w:val="single" w:sz="4" w:space="0" w:color="auto"/>
              <w:right w:val="single" w:sz="4" w:space="0" w:color="auto"/>
            </w:tcBorders>
            <w:tcPrChange w:id="6825"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826"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Change w:id="6827"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Change w:id="6828"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829"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830"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831"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832"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Z.360</w:t>
            </w:r>
          </w:p>
        </w:tc>
        <w:tc>
          <w:tcPr>
            <w:tcW w:w="910" w:type="dxa"/>
            <w:tcBorders>
              <w:top w:val="single" w:sz="4" w:space="0" w:color="auto"/>
              <w:left w:val="single" w:sz="4" w:space="0" w:color="auto"/>
              <w:bottom w:val="single" w:sz="4" w:space="0" w:color="auto"/>
              <w:right w:val="single" w:sz="4" w:space="0" w:color="auto"/>
            </w:tcBorders>
            <w:tcPrChange w:id="6833"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834"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Graphic GDMO: a graphic notation for the 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Change w:id="6835"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36"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837"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838"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1997.05</w:t>
            </w:r>
          </w:p>
        </w:tc>
        <w:tc>
          <w:tcPr>
            <w:tcW w:w="1299" w:type="dxa"/>
            <w:tcBorders>
              <w:top w:val="single" w:sz="4" w:space="0" w:color="auto"/>
              <w:left w:val="single" w:sz="4" w:space="0" w:color="auto"/>
              <w:bottom w:val="single" w:sz="4" w:space="0" w:color="auto"/>
              <w:right w:val="single" w:sz="4" w:space="0" w:color="auto"/>
            </w:tcBorders>
            <w:tcPrChange w:id="6839"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840"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841"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842"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843"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Z.361</w:t>
            </w:r>
          </w:p>
        </w:tc>
        <w:tc>
          <w:tcPr>
            <w:tcW w:w="910" w:type="dxa"/>
            <w:tcBorders>
              <w:top w:val="single" w:sz="4" w:space="0" w:color="auto"/>
              <w:left w:val="single" w:sz="4" w:space="0" w:color="auto"/>
              <w:bottom w:val="single" w:sz="4" w:space="0" w:color="auto"/>
              <w:right w:val="single" w:sz="4" w:space="0" w:color="auto"/>
            </w:tcBorders>
            <w:tcPrChange w:id="6844"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845"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Pr>
                <w:sz w:val="16"/>
                <w:szCs w:val="16"/>
              </w:rPr>
              <w:t>Design guidelines for Human-Computer Interfaces (HCI) for the management of telecommunications network</w:t>
            </w:r>
          </w:p>
        </w:tc>
        <w:tc>
          <w:tcPr>
            <w:tcW w:w="4298" w:type="dxa"/>
            <w:tcBorders>
              <w:top w:val="single" w:sz="4" w:space="0" w:color="auto"/>
              <w:left w:val="single" w:sz="4" w:space="0" w:color="auto"/>
              <w:bottom w:val="single" w:sz="4" w:space="0" w:color="auto"/>
              <w:right w:val="single" w:sz="4" w:space="0" w:color="auto"/>
            </w:tcBorders>
            <w:tcPrChange w:id="6846"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47"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848"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849"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1999.02</w:t>
            </w:r>
          </w:p>
        </w:tc>
        <w:tc>
          <w:tcPr>
            <w:tcW w:w="1299" w:type="dxa"/>
            <w:tcBorders>
              <w:top w:val="single" w:sz="4" w:space="0" w:color="auto"/>
              <w:left w:val="single" w:sz="4" w:space="0" w:color="auto"/>
              <w:bottom w:val="single" w:sz="4" w:space="0" w:color="auto"/>
              <w:right w:val="single" w:sz="4" w:space="0" w:color="auto"/>
            </w:tcBorders>
            <w:tcPrChange w:id="6850"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Change w:id="6851"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852"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853"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854"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Z.371</w:t>
            </w:r>
          </w:p>
        </w:tc>
        <w:tc>
          <w:tcPr>
            <w:tcW w:w="910" w:type="dxa"/>
            <w:tcBorders>
              <w:top w:val="single" w:sz="4" w:space="0" w:color="auto"/>
              <w:left w:val="single" w:sz="4" w:space="0" w:color="auto"/>
              <w:bottom w:val="single" w:sz="4" w:space="0" w:color="auto"/>
              <w:right w:val="single" w:sz="4" w:space="0" w:color="auto"/>
            </w:tcBorders>
            <w:tcPrChange w:id="6855"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856"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8F17BC">
              <w:rPr>
                <w:sz w:val="16"/>
                <w:szCs w:val="16"/>
              </w:rPr>
              <w:t>Graphic Information for Telecommunication Management Objects</w:t>
            </w:r>
          </w:p>
        </w:tc>
        <w:tc>
          <w:tcPr>
            <w:tcW w:w="4298" w:type="dxa"/>
            <w:tcBorders>
              <w:top w:val="single" w:sz="4" w:space="0" w:color="auto"/>
              <w:left w:val="single" w:sz="4" w:space="0" w:color="auto"/>
              <w:bottom w:val="single" w:sz="4" w:space="0" w:color="auto"/>
              <w:right w:val="single" w:sz="4" w:space="0" w:color="auto"/>
            </w:tcBorders>
            <w:tcPrChange w:id="6857"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58"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859"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860"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Change w:id="6861"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684647">
            <w:pPr>
              <w:spacing w:before="20" w:after="20" w:line="200" w:lineRule="exact"/>
              <w:rPr>
                <w:sz w:val="16"/>
                <w:szCs w:val="16"/>
              </w:rPr>
            </w:pPr>
            <w:r>
              <w:fldChar w:fldCharType="begin"/>
            </w:r>
            <w:r>
              <w:instrText>HYPERLINK "mailto:twinlow%3CAT%3Esympatico.ca"</w:instrText>
            </w:r>
            <w:r>
              <w:fldChar w:fldCharType="separate"/>
            </w:r>
            <w:r w:rsidRPr="00684647">
              <w:rPr>
                <w:sz w:val="16"/>
                <w:szCs w:val="16"/>
              </w:rPr>
              <w:t>Tom Winlow</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862"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863"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r w:rsidR="00183BC1" w:rsidTr="004A2ED0">
        <w:trPr>
          <w:gridAfter w:val="1"/>
          <w:wAfter w:w="12" w:type="dxa"/>
          <w:cantSplit/>
          <w:trPrChange w:id="6864" w:author="dcherkesov" w:date="2013-10-21T11:49:00Z">
            <w:trPr>
              <w:gridBefore w:val="3"/>
              <w:gridAfter w:val="1"/>
              <w:wAfter w:w="12" w:type="dxa"/>
              <w:cantSplit/>
            </w:trPr>
          </w:trPrChange>
        </w:trPr>
        <w:tc>
          <w:tcPr>
            <w:tcW w:w="1430" w:type="dxa"/>
            <w:tcBorders>
              <w:top w:val="single" w:sz="4" w:space="0" w:color="auto"/>
              <w:left w:val="single" w:sz="4" w:space="0" w:color="auto"/>
              <w:bottom w:val="single" w:sz="4" w:space="0" w:color="auto"/>
              <w:right w:val="single" w:sz="4" w:space="0" w:color="auto"/>
            </w:tcBorders>
            <w:tcPrChange w:id="6865" w:author="dcherkesov" w:date="2013-10-21T11:49:00Z">
              <w:tcPr>
                <w:tcW w:w="1194" w:type="dxa"/>
                <w:gridSpan w:val="4"/>
                <w:tcBorders>
                  <w:top w:val="single" w:sz="4" w:space="0" w:color="auto"/>
                  <w:left w:val="single" w:sz="4" w:space="0" w:color="auto"/>
                  <w:bottom w:val="single" w:sz="4" w:space="0" w:color="auto"/>
                  <w:right w:val="single" w:sz="4" w:space="0" w:color="auto"/>
                </w:tcBorders>
              </w:tcPr>
            </w:tcPrChange>
          </w:tcPr>
          <w:p w:rsidR="00183BC1" w:rsidRPr="00F53E9F" w:rsidRDefault="00183BC1" w:rsidP="00420651">
            <w:pPr>
              <w:rPr>
                <w:sz w:val="16"/>
                <w:szCs w:val="16"/>
              </w:rPr>
            </w:pPr>
            <w:r w:rsidRPr="00F53E9F">
              <w:rPr>
                <w:sz w:val="16"/>
                <w:szCs w:val="16"/>
              </w:rPr>
              <w:t>Z.372</w:t>
            </w:r>
          </w:p>
        </w:tc>
        <w:tc>
          <w:tcPr>
            <w:tcW w:w="910" w:type="dxa"/>
            <w:tcBorders>
              <w:top w:val="single" w:sz="4" w:space="0" w:color="auto"/>
              <w:left w:val="single" w:sz="4" w:space="0" w:color="auto"/>
              <w:bottom w:val="single" w:sz="4" w:space="0" w:color="auto"/>
              <w:right w:val="single" w:sz="4" w:space="0" w:color="auto"/>
            </w:tcBorders>
            <w:tcPrChange w:id="6866" w:author="dcherkesov" w:date="2013-10-21T11:49:00Z">
              <w:tcPr>
                <w:tcW w:w="876" w:type="dxa"/>
                <w:gridSpan w:val="2"/>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Change w:id="6867" w:author="dcherkesov" w:date="2013-10-21T11:49:00Z">
              <w:tcPr>
                <w:tcW w:w="3341"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r w:rsidRPr="008F17BC">
              <w:rPr>
                <w:sz w:val="16"/>
                <w:szCs w:val="16"/>
              </w:rPr>
              <w:t>Templates for Telecommunications Human Machine Interfaces</w:t>
            </w:r>
          </w:p>
        </w:tc>
        <w:tc>
          <w:tcPr>
            <w:tcW w:w="4298" w:type="dxa"/>
            <w:tcBorders>
              <w:top w:val="single" w:sz="4" w:space="0" w:color="auto"/>
              <w:left w:val="single" w:sz="4" w:space="0" w:color="auto"/>
              <w:bottom w:val="single" w:sz="4" w:space="0" w:color="auto"/>
              <w:right w:val="single" w:sz="4" w:space="0" w:color="auto"/>
            </w:tcBorders>
            <w:tcPrChange w:id="6868" w:author="dcherkesov" w:date="2013-10-21T11:49:00Z">
              <w:tcPr>
                <w:tcW w:w="4298" w:type="dxa"/>
                <w:gridSpan w:val="5"/>
                <w:tcBorders>
                  <w:top w:val="single" w:sz="4" w:space="0" w:color="auto"/>
                  <w:left w:val="single" w:sz="4" w:space="0" w:color="auto"/>
                  <w:bottom w:val="single" w:sz="4" w:space="0" w:color="auto"/>
                  <w:right w:val="single" w:sz="4" w:space="0" w:color="auto"/>
                </w:tcBorders>
              </w:tcPr>
            </w:tcPrChange>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Change w:id="6869" w:author="dcherkesov" w:date="2013-10-21T11:49:00Z">
              <w:tcPr>
                <w:tcW w:w="54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Change w:id="6870" w:author="dcherkesov" w:date="2013-10-21T11:49:00Z">
              <w:tcPr>
                <w:tcW w:w="54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Change w:id="6871" w:author="dcherkesov" w:date="2013-10-21T11:49:00Z">
              <w:tcPr>
                <w:tcW w:w="1219"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Change w:id="6872" w:author="dcherkesov" w:date="2013-10-21T11:49:00Z">
              <w:tcPr>
                <w:tcW w:w="1299" w:type="dxa"/>
                <w:gridSpan w:val="4"/>
                <w:tcBorders>
                  <w:top w:val="single" w:sz="4" w:space="0" w:color="auto"/>
                  <w:left w:val="single" w:sz="4" w:space="0" w:color="auto"/>
                  <w:bottom w:val="single" w:sz="4" w:space="0" w:color="auto"/>
                  <w:right w:val="single" w:sz="4" w:space="0" w:color="auto"/>
                </w:tcBorders>
              </w:tcPr>
            </w:tcPrChange>
          </w:tcPr>
          <w:p w:rsidR="00183BC1" w:rsidRPr="00207CAC" w:rsidRDefault="00183BC1" w:rsidP="00420651">
            <w:pPr>
              <w:rPr>
                <w:sz w:val="16"/>
                <w:szCs w:val="16"/>
              </w:rPr>
            </w:pPr>
            <w:r>
              <w:fldChar w:fldCharType="begin"/>
            </w:r>
            <w:r>
              <w:instrText>HYPERLINK "mailto:twinlow%3CAT%3Esympatico.ca"</w:instrText>
            </w:r>
            <w:r>
              <w:fldChar w:fldCharType="separate"/>
            </w:r>
            <w:r w:rsidRPr="000E00FE">
              <w:rPr>
                <w:sz w:val="16"/>
                <w:szCs w:val="16"/>
              </w:rPr>
              <w:t>Tom Winlow</w:t>
            </w:r>
            <w:r>
              <w:fldChar w:fldCharType="end"/>
            </w:r>
          </w:p>
        </w:tc>
        <w:tc>
          <w:tcPr>
            <w:tcW w:w="1080" w:type="dxa"/>
            <w:gridSpan w:val="2"/>
            <w:tcBorders>
              <w:top w:val="single" w:sz="4" w:space="0" w:color="auto"/>
              <w:left w:val="single" w:sz="4" w:space="0" w:color="auto"/>
              <w:bottom w:val="single" w:sz="4" w:space="0" w:color="auto"/>
              <w:right w:val="single" w:sz="4" w:space="0" w:color="auto"/>
            </w:tcBorders>
            <w:tcPrChange w:id="6873" w:author="dcherkesov" w:date="2013-10-21T11:49:00Z">
              <w:tcPr>
                <w:tcW w:w="1080" w:type="dxa"/>
                <w:gridSpan w:val="4"/>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Change w:id="6874" w:author="dcherkesov" w:date="2013-10-21T11:49:00Z">
              <w:tcPr>
                <w:tcW w:w="810" w:type="dxa"/>
                <w:gridSpan w:val="3"/>
                <w:tcBorders>
                  <w:top w:val="single" w:sz="4" w:space="0" w:color="auto"/>
                  <w:left w:val="single" w:sz="4" w:space="0" w:color="auto"/>
                  <w:bottom w:val="single" w:sz="4" w:space="0" w:color="auto"/>
                  <w:right w:val="single" w:sz="4" w:space="0" w:color="auto"/>
                </w:tcBorders>
              </w:tcPr>
            </w:tcPrChange>
          </w:tcPr>
          <w:p w:rsidR="00183BC1" w:rsidRDefault="00183BC1" w:rsidP="00420651">
            <w:pPr>
              <w:jc w:val="center"/>
              <w:rPr>
                <w:sz w:val="16"/>
                <w:szCs w:val="16"/>
              </w:rPr>
            </w:pPr>
          </w:p>
        </w:tc>
      </w:tr>
    </w:tbl>
    <w:p w:rsidR="00C84DA4" w:rsidRDefault="00C84DA4" w:rsidP="007535B4">
      <w:bookmarkStart w:id="6875" w:name="_GoBack"/>
      <w:bookmarkEnd w:id="6875"/>
    </w:p>
    <w:sectPr w:rsidR="00C84DA4" w:rsidSect="00420651">
      <w:headerReference w:type="default" r:id="rId7"/>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334" w:rsidRDefault="00FF2334" w:rsidP="00244237">
      <w:pPr>
        <w:spacing w:before="0"/>
      </w:pPr>
      <w:r>
        <w:separator/>
      </w:r>
    </w:p>
  </w:endnote>
  <w:endnote w:type="continuationSeparator" w:id="0">
    <w:p w:rsidR="00FF2334" w:rsidRDefault="00FF2334" w:rsidP="0024423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334" w:rsidRDefault="00FF2334" w:rsidP="00244237">
      <w:pPr>
        <w:spacing w:before="0"/>
      </w:pPr>
      <w:r>
        <w:separator/>
      </w:r>
    </w:p>
  </w:footnote>
  <w:footnote w:type="continuationSeparator" w:id="0">
    <w:p w:rsidR="00FF2334" w:rsidRDefault="00FF2334" w:rsidP="00244237">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237" w:rsidRDefault="00244237" w:rsidP="00244237">
    <w:pPr>
      <w:pStyle w:val="Header"/>
    </w:pPr>
    <w:r w:rsidRPr="00815AD1">
      <w:rPr>
        <w:rFonts w:eastAsia="Malgun Gothic"/>
        <w:bCs/>
        <w:sz w:val="20"/>
      </w:rPr>
      <w:t>A</w:t>
    </w:r>
    <w:r>
      <w:rPr>
        <w:rFonts w:eastAsia="Malgun Gothic"/>
        <w:bCs/>
        <w:sz w:val="20"/>
      </w:rPr>
      <w:t>ttachment 2</w:t>
    </w:r>
    <w:r w:rsidRPr="00815AD1">
      <w:rPr>
        <w:rFonts w:eastAsia="Malgun Gothic"/>
        <w:bCs/>
        <w:sz w:val="20"/>
      </w:rPr>
      <w:t xml:space="preserve"> to</w:t>
    </w:r>
    <w:r w:rsidRPr="00815AD1">
      <w:rPr>
        <w:rFonts w:eastAsia="Malgun Gothic"/>
        <w:bCs/>
        <w:sz w:val="20"/>
      </w:rPr>
      <w:br/>
      <w:t xml:space="preserve">TD </w:t>
    </w:r>
    <w:r>
      <w:rPr>
        <w:rFonts w:eastAsia="Malgun Gothic"/>
        <w:bCs/>
        <w:sz w:val="20"/>
      </w:rPr>
      <w:t>297</w:t>
    </w:r>
    <w:r w:rsidRPr="00815AD1">
      <w:rPr>
        <w:rFonts w:eastAsia="Malgun Gothic"/>
        <w:bCs/>
        <w:sz w:val="20"/>
      </w:rPr>
      <w:t xml:space="preserve"> (GEN/16)</w:t>
    </w:r>
  </w:p>
  <w:p w:rsidR="00244237" w:rsidRDefault="002442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7">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2">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1"/>
  </w:num>
  <w:num w:numId="4">
    <w:abstractNumId w:val="12"/>
  </w:num>
  <w:num w:numId="5">
    <w:abstractNumId w:val="3"/>
  </w:num>
  <w:num w:numId="6">
    <w:abstractNumId w:val="10"/>
  </w:num>
  <w:num w:numId="7">
    <w:abstractNumId w:val="9"/>
  </w:num>
  <w:num w:numId="8">
    <w:abstractNumId w:val="4"/>
  </w:num>
  <w:num w:numId="9">
    <w:abstractNumId w:val="5"/>
  </w:num>
  <w:num w:numId="10">
    <w:abstractNumId w:val="2"/>
  </w:num>
  <w:num w:numId="11">
    <w:abstractNumId w:val="8"/>
  </w:num>
  <w:num w:numId="12">
    <w:abstractNumId w:val="6"/>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eles-Leon De Vivero, Rosa">
    <w15:presenceInfo w15:providerId="None" w15:userId="Angeles-Leon De Vivero, Ro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applyBreakingRules/>
    <w:compatSetting w:name="compatibilityMode" w:uri="http://schemas.microsoft.com/office/word" w:val="12"/>
  </w:compat>
  <w:rsids>
    <w:rsidRoot w:val="00420651"/>
    <w:rsid w:val="000120B0"/>
    <w:rsid w:val="00013650"/>
    <w:rsid w:val="00031678"/>
    <w:rsid w:val="00032947"/>
    <w:rsid w:val="00047D5F"/>
    <w:rsid w:val="000563BA"/>
    <w:rsid w:val="00062138"/>
    <w:rsid w:val="00065B45"/>
    <w:rsid w:val="00076B76"/>
    <w:rsid w:val="00090FCD"/>
    <w:rsid w:val="00096080"/>
    <w:rsid w:val="00097C0D"/>
    <w:rsid w:val="000A0B68"/>
    <w:rsid w:val="000A23D6"/>
    <w:rsid w:val="000A4AFE"/>
    <w:rsid w:val="000B0BA4"/>
    <w:rsid w:val="000F61B7"/>
    <w:rsid w:val="000F6B68"/>
    <w:rsid w:val="00110358"/>
    <w:rsid w:val="00117DE4"/>
    <w:rsid w:val="001223B1"/>
    <w:rsid w:val="001330BF"/>
    <w:rsid w:val="00143F8E"/>
    <w:rsid w:val="0016155B"/>
    <w:rsid w:val="00183BC1"/>
    <w:rsid w:val="00184059"/>
    <w:rsid w:val="00197668"/>
    <w:rsid w:val="001B04B5"/>
    <w:rsid w:val="001C1B5A"/>
    <w:rsid w:val="001D174B"/>
    <w:rsid w:val="001D28AF"/>
    <w:rsid w:val="001F4DA8"/>
    <w:rsid w:val="001F63D3"/>
    <w:rsid w:val="00207CAC"/>
    <w:rsid w:val="0021002A"/>
    <w:rsid w:val="002177C1"/>
    <w:rsid w:val="0022391A"/>
    <w:rsid w:val="002379E7"/>
    <w:rsid w:val="00240E5F"/>
    <w:rsid w:val="00244237"/>
    <w:rsid w:val="00251250"/>
    <w:rsid w:val="00261368"/>
    <w:rsid w:val="00262A99"/>
    <w:rsid w:val="002642F4"/>
    <w:rsid w:val="00270A35"/>
    <w:rsid w:val="00277291"/>
    <w:rsid w:val="00281AD1"/>
    <w:rsid w:val="00284547"/>
    <w:rsid w:val="002B65EE"/>
    <w:rsid w:val="002C07FE"/>
    <w:rsid w:val="002C70EE"/>
    <w:rsid w:val="002E5479"/>
    <w:rsid w:val="002F6827"/>
    <w:rsid w:val="003039A5"/>
    <w:rsid w:val="00305C08"/>
    <w:rsid w:val="00311977"/>
    <w:rsid w:val="00312303"/>
    <w:rsid w:val="00316255"/>
    <w:rsid w:val="00321484"/>
    <w:rsid w:val="00323549"/>
    <w:rsid w:val="003348A1"/>
    <w:rsid w:val="0033697D"/>
    <w:rsid w:val="00351BF4"/>
    <w:rsid w:val="00351C9D"/>
    <w:rsid w:val="003524AB"/>
    <w:rsid w:val="00362D93"/>
    <w:rsid w:val="00364CC3"/>
    <w:rsid w:val="00375CE4"/>
    <w:rsid w:val="003832D5"/>
    <w:rsid w:val="00387E30"/>
    <w:rsid w:val="00395472"/>
    <w:rsid w:val="003D18B0"/>
    <w:rsid w:val="003D7199"/>
    <w:rsid w:val="003D7B90"/>
    <w:rsid w:val="003E256C"/>
    <w:rsid w:val="003E5EE6"/>
    <w:rsid w:val="003E687D"/>
    <w:rsid w:val="00405841"/>
    <w:rsid w:val="004073ED"/>
    <w:rsid w:val="004114B8"/>
    <w:rsid w:val="004164F5"/>
    <w:rsid w:val="00420651"/>
    <w:rsid w:val="00431775"/>
    <w:rsid w:val="004452C8"/>
    <w:rsid w:val="00461F5E"/>
    <w:rsid w:val="00470E29"/>
    <w:rsid w:val="004849FC"/>
    <w:rsid w:val="00496FDB"/>
    <w:rsid w:val="004A2ED0"/>
    <w:rsid w:val="004A6115"/>
    <w:rsid w:val="004B256B"/>
    <w:rsid w:val="004B349F"/>
    <w:rsid w:val="004D11D3"/>
    <w:rsid w:val="004E6583"/>
    <w:rsid w:val="004F2873"/>
    <w:rsid w:val="00531A83"/>
    <w:rsid w:val="00533018"/>
    <w:rsid w:val="00550D51"/>
    <w:rsid w:val="00573DAB"/>
    <w:rsid w:val="00591FF8"/>
    <w:rsid w:val="005A794E"/>
    <w:rsid w:val="005B0EC7"/>
    <w:rsid w:val="005B229D"/>
    <w:rsid w:val="005B6EAF"/>
    <w:rsid w:val="005E2DE3"/>
    <w:rsid w:val="005F3DE9"/>
    <w:rsid w:val="005F712D"/>
    <w:rsid w:val="00607F6D"/>
    <w:rsid w:val="006142E5"/>
    <w:rsid w:val="00634D4E"/>
    <w:rsid w:val="00657783"/>
    <w:rsid w:val="0066133B"/>
    <w:rsid w:val="00666917"/>
    <w:rsid w:val="00677320"/>
    <w:rsid w:val="00684647"/>
    <w:rsid w:val="006A4057"/>
    <w:rsid w:val="006B69A5"/>
    <w:rsid w:val="006C0976"/>
    <w:rsid w:val="006D4036"/>
    <w:rsid w:val="006D70DA"/>
    <w:rsid w:val="006E034A"/>
    <w:rsid w:val="006F5CF7"/>
    <w:rsid w:val="0070313D"/>
    <w:rsid w:val="00704B90"/>
    <w:rsid w:val="00713496"/>
    <w:rsid w:val="00720716"/>
    <w:rsid w:val="00740B56"/>
    <w:rsid w:val="00743A22"/>
    <w:rsid w:val="00745818"/>
    <w:rsid w:val="007535B4"/>
    <w:rsid w:val="007705D3"/>
    <w:rsid w:val="007B2AA2"/>
    <w:rsid w:val="007D7D71"/>
    <w:rsid w:val="007E1D8B"/>
    <w:rsid w:val="007E393B"/>
    <w:rsid w:val="007F0907"/>
    <w:rsid w:val="00806564"/>
    <w:rsid w:val="00810BD2"/>
    <w:rsid w:val="00815B2A"/>
    <w:rsid w:val="008325A6"/>
    <w:rsid w:val="00832B30"/>
    <w:rsid w:val="00871327"/>
    <w:rsid w:val="008872A7"/>
    <w:rsid w:val="008909C0"/>
    <w:rsid w:val="008964EA"/>
    <w:rsid w:val="00897E33"/>
    <w:rsid w:val="008B16F4"/>
    <w:rsid w:val="008B7D79"/>
    <w:rsid w:val="008D394B"/>
    <w:rsid w:val="00931405"/>
    <w:rsid w:val="00963711"/>
    <w:rsid w:val="00972D8D"/>
    <w:rsid w:val="00984CCE"/>
    <w:rsid w:val="009A6934"/>
    <w:rsid w:val="009E7B3D"/>
    <w:rsid w:val="00A04F30"/>
    <w:rsid w:val="00A14D0F"/>
    <w:rsid w:val="00A35510"/>
    <w:rsid w:val="00A5081D"/>
    <w:rsid w:val="00A632D0"/>
    <w:rsid w:val="00A70E58"/>
    <w:rsid w:val="00A758BD"/>
    <w:rsid w:val="00A938D4"/>
    <w:rsid w:val="00A950E0"/>
    <w:rsid w:val="00AB3593"/>
    <w:rsid w:val="00AD18CB"/>
    <w:rsid w:val="00AE5796"/>
    <w:rsid w:val="00AE5C4C"/>
    <w:rsid w:val="00AF7A06"/>
    <w:rsid w:val="00B15C17"/>
    <w:rsid w:val="00B16C5D"/>
    <w:rsid w:val="00B178F0"/>
    <w:rsid w:val="00B377AF"/>
    <w:rsid w:val="00B60CFC"/>
    <w:rsid w:val="00B74134"/>
    <w:rsid w:val="00B76558"/>
    <w:rsid w:val="00B92EF7"/>
    <w:rsid w:val="00B970E9"/>
    <w:rsid w:val="00BD22D8"/>
    <w:rsid w:val="00BD48A8"/>
    <w:rsid w:val="00BD69A2"/>
    <w:rsid w:val="00BE2A47"/>
    <w:rsid w:val="00BE5D1B"/>
    <w:rsid w:val="00BE692C"/>
    <w:rsid w:val="00C07B88"/>
    <w:rsid w:val="00C07FCB"/>
    <w:rsid w:val="00C25EF9"/>
    <w:rsid w:val="00C26555"/>
    <w:rsid w:val="00C41EC5"/>
    <w:rsid w:val="00C50077"/>
    <w:rsid w:val="00C665C2"/>
    <w:rsid w:val="00C70DFF"/>
    <w:rsid w:val="00C74227"/>
    <w:rsid w:val="00C833D5"/>
    <w:rsid w:val="00C84DA4"/>
    <w:rsid w:val="00CB5568"/>
    <w:rsid w:val="00CC7A6D"/>
    <w:rsid w:val="00CF4416"/>
    <w:rsid w:val="00CF58AC"/>
    <w:rsid w:val="00D01BC8"/>
    <w:rsid w:val="00D22A49"/>
    <w:rsid w:val="00D267F4"/>
    <w:rsid w:val="00D30040"/>
    <w:rsid w:val="00D32795"/>
    <w:rsid w:val="00D632F2"/>
    <w:rsid w:val="00D63346"/>
    <w:rsid w:val="00D73D7E"/>
    <w:rsid w:val="00D800C9"/>
    <w:rsid w:val="00D83EDC"/>
    <w:rsid w:val="00D86EEF"/>
    <w:rsid w:val="00D904ED"/>
    <w:rsid w:val="00DA0F96"/>
    <w:rsid w:val="00DC626B"/>
    <w:rsid w:val="00DE552C"/>
    <w:rsid w:val="00DF19E0"/>
    <w:rsid w:val="00E05F98"/>
    <w:rsid w:val="00E11847"/>
    <w:rsid w:val="00E23F90"/>
    <w:rsid w:val="00E325E5"/>
    <w:rsid w:val="00E56269"/>
    <w:rsid w:val="00E7792A"/>
    <w:rsid w:val="00E85A7C"/>
    <w:rsid w:val="00E9155F"/>
    <w:rsid w:val="00EA59D6"/>
    <w:rsid w:val="00EB229B"/>
    <w:rsid w:val="00EB3454"/>
    <w:rsid w:val="00EC5A1A"/>
    <w:rsid w:val="00ED30FB"/>
    <w:rsid w:val="00EF20E6"/>
    <w:rsid w:val="00EF7575"/>
    <w:rsid w:val="00F052A4"/>
    <w:rsid w:val="00F12CC0"/>
    <w:rsid w:val="00F25400"/>
    <w:rsid w:val="00F40864"/>
    <w:rsid w:val="00F41161"/>
    <w:rsid w:val="00F53E9F"/>
    <w:rsid w:val="00F55546"/>
    <w:rsid w:val="00F62962"/>
    <w:rsid w:val="00F62F7E"/>
    <w:rsid w:val="00F6398F"/>
    <w:rsid w:val="00F72DD6"/>
    <w:rsid w:val="00F74DE1"/>
    <w:rsid w:val="00F84D99"/>
    <w:rsid w:val="00F91D6A"/>
    <w:rsid w:val="00FA1A54"/>
    <w:rsid w:val="00FA3922"/>
    <w:rsid w:val="00FA487F"/>
    <w:rsid w:val="00FB1106"/>
    <w:rsid w:val="00FC2C1D"/>
    <w:rsid w:val="00FF0409"/>
    <w:rsid w:val="00FF2334"/>
    <w:rsid w:val="00FF619E"/>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metricconverter"/>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5:docId w15:val="{B65C4893-13FD-4860-A90E-2A4B21A0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Heading1">
    <w:name w:val="heading 1"/>
    <w:aliases w:val="h1,1st level,1"/>
    <w:basedOn w:val="Normal"/>
    <w:next w:val="Normal"/>
    <w:qFormat/>
    <w:rsid w:val="00420651"/>
    <w:pPr>
      <w:keepNext/>
      <w:keepLines/>
      <w:spacing w:before="360"/>
      <w:ind w:left="794" w:hanging="794"/>
      <w:outlineLvl w:val="0"/>
    </w:pPr>
    <w:rPr>
      <w:b/>
    </w:rPr>
  </w:style>
  <w:style w:type="paragraph" w:styleId="Heading2">
    <w:name w:val="heading 2"/>
    <w:aliases w:val="l2,2,h2,2nd level,heading 2+ Indent: Left 0.25 in"/>
    <w:basedOn w:val="Heading1"/>
    <w:next w:val="Normal"/>
    <w:qFormat/>
    <w:rsid w:val="00420651"/>
    <w:pPr>
      <w:spacing w:before="240"/>
      <w:outlineLvl w:val="1"/>
    </w:pPr>
  </w:style>
  <w:style w:type="paragraph" w:styleId="Heading3">
    <w:name w:val="heading 3"/>
    <w:basedOn w:val="Heading1"/>
    <w:next w:val="Normal"/>
    <w:qFormat/>
    <w:rsid w:val="00420651"/>
    <w:pPr>
      <w:spacing w:before="160"/>
      <w:outlineLvl w:val="2"/>
    </w:pPr>
  </w:style>
  <w:style w:type="paragraph" w:styleId="Heading4">
    <w:name w:val="heading 4"/>
    <w:basedOn w:val="Heading3"/>
    <w:next w:val="Normal"/>
    <w:qFormat/>
    <w:rsid w:val="00420651"/>
    <w:pPr>
      <w:tabs>
        <w:tab w:val="clear" w:pos="794"/>
        <w:tab w:val="left" w:pos="1021"/>
      </w:tabs>
      <w:ind w:left="1021" w:hanging="1021"/>
      <w:outlineLvl w:val="3"/>
    </w:pPr>
  </w:style>
  <w:style w:type="paragraph" w:styleId="Heading5">
    <w:name w:val="heading 5"/>
    <w:basedOn w:val="Heading4"/>
    <w:next w:val="Normal"/>
    <w:qFormat/>
    <w:rsid w:val="00420651"/>
    <w:pPr>
      <w:numPr>
        <w:ilvl w:val="4"/>
        <w:numId w:val="1"/>
      </w:numPr>
      <w:tabs>
        <w:tab w:val="clear" w:pos="1008"/>
        <w:tab w:val="left" w:pos="1021"/>
      </w:tabs>
      <w:ind w:left="1021" w:hanging="1021"/>
      <w:outlineLvl w:val="4"/>
    </w:pPr>
  </w:style>
  <w:style w:type="paragraph" w:styleId="Heading6">
    <w:name w:val="heading 6"/>
    <w:basedOn w:val="Heading4"/>
    <w:next w:val="Normal"/>
    <w:qFormat/>
    <w:rsid w:val="00420651"/>
    <w:pPr>
      <w:numPr>
        <w:ilvl w:val="5"/>
        <w:numId w:val="1"/>
      </w:numPr>
      <w:tabs>
        <w:tab w:val="clear" w:pos="1021"/>
        <w:tab w:val="clear" w:pos="1152"/>
        <w:tab w:val="clear" w:pos="1191"/>
      </w:tabs>
      <w:ind w:left="1588" w:hanging="1588"/>
      <w:outlineLvl w:val="5"/>
    </w:pPr>
  </w:style>
  <w:style w:type="paragraph" w:styleId="Heading7">
    <w:name w:val="heading 7"/>
    <w:basedOn w:val="Heading6"/>
    <w:next w:val="Normal"/>
    <w:qFormat/>
    <w:rsid w:val="00420651"/>
    <w:pPr>
      <w:numPr>
        <w:ilvl w:val="6"/>
      </w:numPr>
      <w:tabs>
        <w:tab w:val="clear" w:pos="1296"/>
      </w:tabs>
      <w:ind w:left="1588" w:hanging="1588"/>
      <w:outlineLvl w:val="6"/>
    </w:pPr>
  </w:style>
  <w:style w:type="paragraph" w:styleId="Heading8">
    <w:name w:val="heading 8"/>
    <w:basedOn w:val="Heading6"/>
    <w:next w:val="Normal"/>
    <w:qFormat/>
    <w:rsid w:val="00420651"/>
    <w:pPr>
      <w:numPr>
        <w:ilvl w:val="7"/>
      </w:numPr>
      <w:tabs>
        <w:tab w:val="clear" w:pos="1440"/>
      </w:tabs>
      <w:ind w:left="1588" w:hanging="1588"/>
      <w:outlineLvl w:val="7"/>
    </w:pPr>
  </w:style>
  <w:style w:type="paragraph" w:styleId="Heading9">
    <w:name w:val="heading 9"/>
    <w:basedOn w:val="Heading6"/>
    <w:next w:val="Normal"/>
    <w:qFormat/>
    <w:rsid w:val="00420651"/>
    <w:pPr>
      <w:numPr>
        <w:ilvl w:val="8"/>
      </w:numPr>
      <w:tabs>
        <w:tab w:val="clear" w:pos="1584"/>
        <w:tab w:val="left" w:pos="1588"/>
      </w:tabs>
      <w:ind w:left="1588" w:hanging="158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DefaultParagraphFont"/>
    <w:rsid w:val="00420651"/>
  </w:style>
  <w:style w:type="paragraph" w:customStyle="1" w:styleId="AppendixNotitle">
    <w:name w:val="Appendix_No &amp; title"/>
    <w:basedOn w:val="AnnexNotitle"/>
    <w:next w:val="Normal"/>
    <w:rsid w:val="00420651"/>
  </w:style>
  <w:style w:type="character" w:customStyle="1" w:styleId="Artdef">
    <w:name w:val="Art_def"/>
    <w:rsid w:val="00420651"/>
    <w:rPr>
      <w:rFonts w:ascii="Times New Roman" w:hAnsi="Times New Roman"/>
      <w:b/>
    </w:rPr>
  </w:style>
  <w:style w:type="paragraph" w:customStyle="1" w:styleId="Artheading">
    <w:name w:val="Art_heading"/>
    <w:basedOn w:val="Normal"/>
    <w:next w:val="Normal"/>
    <w:rsid w:val="00420651"/>
    <w:pPr>
      <w:spacing w:before="480"/>
      <w:jc w:val="center"/>
    </w:pPr>
    <w:rPr>
      <w:b/>
      <w:sz w:val="28"/>
    </w:rPr>
  </w:style>
  <w:style w:type="paragraph" w:customStyle="1" w:styleId="ArtNo">
    <w:name w:val="Art_No"/>
    <w:basedOn w:val="Normal"/>
    <w:next w:val="Normal"/>
    <w:rsid w:val="00420651"/>
    <w:pPr>
      <w:keepNext/>
      <w:keepLines/>
      <w:spacing w:before="480"/>
      <w:jc w:val="center"/>
    </w:pPr>
    <w:rPr>
      <w:caps/>
      <w:sz w:val="28"/>
    </w:rPr>
  </w:style>
  <w:style w:type="character" w:customStyle="1" w:styleId="Artref">
    <w:name w:val="Art_ref"/>
    <w:basedOn w:val="DefaultParagraphFont"/>
    <w:rsid w:val="00420651"/>
  </w:style>
  <w:style w:type="paragraph" w:customStyle="1" w:styleId="Arttitle">
    <w:name w:val="Art_title"/>
    <w:basedOn w:val="Normal"/>
    <w:next w:val="Normal"/>
    <w:rsid w:val="00420651"/>
    <w:pPr>
      <w:keepNext/>
      <w:keepLines/>
      <w:spacing w:before="240"/>
      <w:jc w:val="center"/>
    </w:pPr>
    <w:rPr>
      <w:b/>
      <w:sz w:val="28"/>
    </w:rPr>
  </w:style>
  <w:style w:type="paragraph" w:customStyle="1" w:styleId="ASN1">
    <w:name w:val="ASN.1"/>
    <w:basedOn w:val="Normal"/>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420651"/>
    <w:pPr>
      <w:keepNext/>
      <w:keepLines/>
      <w:spacing w:before="160"/>
      <w:ind w:left="794"/>
    </w:pPr>
    <w:rPr>
      <w:i/>
    </w:rPr>
  </w:style>
  <w:style w:type="paragraph" w:customStyle="1" w:styleId="ChapNo">
    <w:name w:val="Chap_No"/>
    <w:basedOn w:val="Normal"/>
    <w:next w:val="Normal"/>
    <w:rsid w:val="00420651"/>
    <w:pPr>
      <w:keepNext/>
      <w:keepLines/>
      <w:spacing w:before="480"/>
      <w:jc w:val="center"/>
    </w:pPr>
    <w:rPr>
      <w:b/>
      <w:caps/>
      <w:sz w:val="28"/>
    </w:rPr>
  </w:style>
  <w:style w:type="paragraph" w:customStyle="1" w:styleId="Chaptitle">
    <w:name w:val="Chap_title"/>
    <w:basedOn w:val="Normal"/>
    <w:next w:val="Normal"/>
    <w:rsid w:val="00420651"/>
    <w:pPr>
      <w:keepNext/>
      <w:keepLines/>
      <w:spacing w:before="240"/>
      <w:jc w:val="center"/>
    </w:pPr>
    <w:rPr>
      <w:b/>
      <w:sz w:val="28"/>
    </w:rPr>
  </w:style>
  <w:style w:type="paragraph" w:customStyle="1" w:styleId="enumlev1">
    <w:name w:val="enumlev1"/>
    <w:basedOn w:val="Normal"/>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Normal"/>
    <w:rsid w:val="00420651"/>
    <w:pPr>
      <w:tabs>
        <w:tab w:val="clear" w:pos="1191"/>
        <w:tab w:val="clear" w:pos="1588"/>
        <w:tab w:val="clear" w:pos="1985"/>
        <w:tab w:val="center" w:pos="4820"/>
        <w:tab w:val="right" w:pos="9639"/>
      </w:tabs>
    </w:pPr>
  </w:style>
  <w:style w:type="paragraph" w:customStyle="1" w:styleId="Equationlegend">
    <w:name w:val="Equation_legend"/>
    <w:basedOn w:val="Normal"/>
    <w:rsid w:val="00420651"/>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420651"/>
    <w:pPr>
      <w:keepNext/>
      <w:keepLines/>
      <w:spacing w:before="240" w:after="120"/>
      <w:jc w:val="center"/>
    </w:pPr>
  </w:style>
  <w:style w:type="paragraph" w:customStyle="1" w:styleId="Figurelegend">
    <w:name w:val="Figure_legend"/>
    <w:basedOn w:val="Normal"/>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20651"/>
    <w:pPr>
      <w:keepLines/>
      <w:spacing w:before="240" w:after="120"/>
      <w:jc w:val="center"/>
    </w:pPr>
    <w:rPr>
      <w:b/>
    </w:rPr>
  </w:style>
  <w:style w:type="paragraph" w:customStyle="1" w:styleId="FigureNoBR">
    <w:name w:val="Figure_No_BR"/>
    <w:basedOn w:val="Normal"/>
    <w:next w:val="Normal"/>
    <w:rsid w:val="00420651"/>
    <w:pPr>
      <w:keepNext/>
      <w:keepLines/>
      <w:spacing w:before="480" w:after="120"/>
      <w:jc w:val="center"/>
    </w:pPr>
    <w:rPr>
      <w:caps/>
    </w:rPr>
  </w:style>
  <w:style w:type="paragraph" w:customStyle="1" w:styleId="TabletitleBR">
    <w:name w:val="Table_title_BR"/>
    <w:basedOn w:val="Normal"/>
    <w:next w:val="Normal"/>
    <w:rsid w:val="00420651"/>
    <w:pPr>
      <w:keepNext/>
      <w:keepLines/>
      <w:spacing w:before="0" w:after="120"/>
      <w:jc w:val="center"/>
    </w:pPr>
    <w:rPr>
      <w:b/>
    </w:rPr>
  </w:style>
  <w:style w:type="paragraph" w:customStyle="1" w:styleId="FiguretitleBR">
    <w:name w:val="Figure_title_BR"/>
    <w:basedOn w:val="TabletitleBR"/>
    <w:next w:val="Normal"/>
    <w:rsid w:val="00420651"/>
    <w:pPr>
      <w:keepNext w:val="0"/>
      <w:spacing w:after="480"/>
    </w:pPr>
  </w:style>
  <w:style w:type="paragraph" w:customStyle="1" w:styleId="Figurewithouttitle">
    <w:name w:val="Figure_without_title"/>
    <w:basedOn w:val="Normal"/>
    <w:next w:val="Normal"/>
    <w:rsid w:val="00420651"/>
    <w:pPr>
      <w:keepLines/>
      <w:spacing w:before="240" w:after="120"/>
      <w:jc w:val="center"/>
    </w:pPr>
  </w:style>
  <w:style w:type="paragraph" w:styleId="Footer">
    <w:name w:val="footer"/>
    <w:basedOn w:val="Normal"/>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Normal"/>
    <w:rsid w:val="00420651"/>
    <w:pPr>
      <w:spacing w:before="80"/>
    </w:pPr>
  </w:style>
  <w:style w:type="paragraph" w:customStyle="1" w:styleId="Formal">
    <w:name w:val="Formal"/>
    <w:basedOn w:val="ASN1"/>
    <w:rsid w:val="00420651"/>
    <w:rPr>
      <w:b w:val="0"/>
    </w:rPr>
  </w:style>
  <w:style w:type="paragraph" w:styleId="Header">
    <w:name w:val="header"/>
    <w:basedOn w:val="Normal"/>
    <w:link w:val="HeaderChar"/>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20651"/>
    <w:pPr>
      <w:keepNext/>
      <w:spacing w:before="160"/>
    </w:pPr>
    <w:rPr>
      <w:b/>
    </w:rPr>
  </w:style>
  <w:style w:type="paragraph" w:customStyle="1" w:styleId="Headingi">
    <w:name w:val="Heading_i"/>
    <w:basedOn w:val="Normal"/>
    <w:next w:val="Normal"/>
    <w:rsid w:val="00420651"/>
    <w:pPr>
      <w:keepNext/>
      <w:spacing w:before="160"/>
    </w:pPr>
    <w:rPr>
      <w:i/>
    </w:rPr>
  </w:style>
  <w:style w:type="paragraph" w:customStyle="1" w:styleId="Normalaftertitle">
    <w:name w:val="Normal_after_title"/>
    <w:basedOn w:val="Normal"/>
    <w:next w:val="Normal"/>
    <w:rsid w:val="00420651"/>
    <w:pPr>
      <w:spacing w:before="360"/>
    </w:pPr>
  </w:style>
  <w:style w:type="character" w:styleId="PageNumber">
    <w:name w:val="page number"/>
    <w:basedOn w:val="DefaultParagraphFont"/>
    <w:rsid w:val="00420651"/>
  </w:style>
  <w:style w:type="paragraph" w:customStyle="1" w:styleId="PartNo">
    <w:name w:val="Part_No"/>
    <w:basedOn w:val="Normal"/>
    <w:next w:val="Normal"/>
    <w:rsid w:val="00420651"/>
    <w:pPr>
      <w:keepNext/>
      <w:keepLines/>
      <w:spacing w:before="480" w:after="80"/>
      <w:jc w:val="center"/>
    </w:pPr>
    <w:rPr>
      <w:caps/>
      <w:sz w:val="28"/>
    </w:rPr>
  </w:style>
  <w:style w:type="paragraph" w:customStyle="1" w:styleId="Partref">
    <w:name w:val="Part_ref"/>
    <w:basedOn w:val="Normal"/>
    <w:next w:val="Normal"/>
    <w:rsid w:val="00420651"/>
    <w:pPr>
      <w:keepNext/>
      <w:keepLines/>
      <w:spacing w:before="280"/>
      <w:jc w:val="center"/>
    </w:pPr>
  </w:style>
  <w:style w:type="paragraph" w:customStyle="1" w:styleId="Parttitle">
    <w:name w:val="Part_title"/>
    <w:basedOn w:val="Normal"/>
    <w:next w:val="Normalaftertitle"/>
    <w:rsid w:val="00420651"/>
    <w:pPr>
      <w:keepNext/>
      <w:keepLines/>
      <w:spacing w:before="240" w:after="280"/>
      <w:jc w:val="center"/>
    </w:pPr>
    <w:rPr>
      <w:b/>
      <w:sz w:val="28"/>
    </w:rPr>
  </w:style>
  <w:style w:type="paragraph" w:customStyle="1" w:styleId="Recdate">
    <w:name w:val="Rec_date"/>
    <w:basedOn w:val="Normal"/>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Normal"/>
    <w:next w:val="Normal"/>
    <w:rsid w:val="00420651"/>
    <w:pPr>
      <w:keepNext/>
      <w:keepLines/>
      <w:spacing w:before="0"/>
    </w:pPr>
    <w:rPr>
      <w:b/>
      <w:sz w:val="28"/>
    </w:rPr>
  </w:style>
  <w:style w:type="paragraph" w:customStyle="1" w:styleId="QuestionNo">
    <w:name w:val="Question_No"/>
    <w:basedOn w:val="RecNo"/>
    <w:next w:val="Normal"/>
    <w:rsid w:val="00420651"/>
  </w:style>
  <w:style w:type="paragraph" w:customStyle="1" w:styleId="RecNoBR">
    <w:name w:val="Rec_No_BR"/>
    <w:basedOn w:val="Normal"/>
    <w:next w:val="Normal"/>
    <w:rsid w:val="00420651"/>
    <w:pPr>
      <w:keepNext/>
      <w:keepLines/>
      <w:spacing w:before="480"/>
      <w:jc w:val="center"/>
    </w:pPr>
    <w:rPr>
      <w:caps/>
      <w:sz w:val="28"/>
    </w:rPr>
  </w:style>
  <w:style w:type="paragraph" w:customStyle="1" w:styleId="QuestionNoBR">
    <w:name w:val="Question_No_BR"/>
    <w:basedOn w:val="RecNoBR"/>
    <w:next w:val="Normal"/>
    <w:rsid w:val="00420651"/>
  </w:style>
  <w:style w:type="paragraph" w:customStyle="1" w:styleId="Recref">
    <w:name w:val="Rec_ref"/>
    <w:basedOn w:val="Normal"/>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Normal"/>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Normal"/>
    <w:rsid w:val="00420651"/>
    <w:pPr>
      <w:ind w:left="794" w:hanging="794"/>
    </w:pPr>
  </w:style>
  <w:style w:type="paragraph" w:customStyle="1" w:styleId="Reftitle">
    <w:name w:val="Ref_title"/>
    <w:basedOn w:val="Normal"/>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Normal"/>
    <w:rsid w:val="00420651"/>
  </w:style>
  <w:style w:type="paragraph" w:customStyle="1" w:styleId="RepNoBR">
    <w:name w:val="Rep_No_BR"/>
    <w:basedOn w:val="RecNoBR"/>
    <w:next w:val="Normal"/>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Normal"/>
    <w:rsid w:val="00420651"/>
  </w:style>
  <w:style w:type="paragraph" w:customStyle="1" w:styleId="ResNoBR">
    <w:name w:val="Res_No_BR"/>
    <w:basedOn w:val="RecNoBR"/>
    <w:next w:val="Normal"/>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Normal"/>
    <w:next w:val="Normal"/>
    <w:rsid w:val="0042065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20651"/>
    <w:pPr>
      <w:keepNext/>
      <w:keepLines/>
      <w:spacing w:before="480" w:after="80"/>
      <w:jc w:val="center"/>
    </w:pPr>
    <w:rPr>
      <w:caps/>
      <w:sz w:val="28"/>
    </w:rPr>
  </w:style>
  <w:style w:type="paragraph" w:customStyle="1" w:styleId="Sectiontitle">
    <w:name w:val="Section_title"/>
    <w:basedOn w:val="Normal"/>
    <w:next w:val="Normalaftertitle"/>
    <w:rsid w:val="00420651"/>
    <w:pPr>
      <w:keepNext/>
      <w:keepLines/>
      <w:spacing w:before="480" w:after="280"/>
      <w:jc w:val="center"/>
    </w:pPr>
    <w:rPr>
      <w:b/>
      <w:sz w:val="28"/>
    </w:rPr>
  </w:style>
  <w:style w:type="paragraph" w:customStyle="1" w:styleId="Source">
    <w:name w:val="Source"/>
    <w:basedOn w:val="Normal"/>
    <w:next w:val="Normalaftertitle"/>
    <w:rsid w:val="00420651"/>
    <w:pPr>
      <w:spacing w:before="840" w:after="200"/>
      <w:jc w:val="center"/>
    </w:pPr>
    <w:rPr>
      <w:b/>
      <w:sz w:val="28"/>
    </w:rPr>
  </w:style>
  <w:style w:type="paragraph" w:customStyle="1" w:styleId="SpecialFooter">
    <w:name w:val="Special Footer"/>
    <w:basedOn w:val="Footer"/>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Normal"/>
    <w:next w:val="Normal"/>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420651"/>
    <w:pPr>
      <w:keepNext/>
      <w:keepLines/>
      <w:spacing w:before="360" w:after="120"/>
      <w:jc w:val="center"/>
    </w:pPr>
    <w:rPr>
      <w:b/>
    </w:rPr>
  </w:style>
  <w:style w:type="paragraph" w:customStyle="1" w:styleId="TableNoBR">
    <w:name w:val="Table_No_BR"/>
    <w:basedOn w:val="Normal"/>
    <w:next w:val="TabletitleBR"/>
    <w:rsid w:val="00420651"/>
    <w:pPr>
      <w:keepNext/>
      <w:spacing w:before="560" w:after="120"/>
      <w:jc w:val="center"/>
    </w:pPr>
    <w:rPr>
      <w:caps/>
    </w:rPr>
  </w:style>
  <w:style w:type="paragraph" w:customStyle="1" w:styleId="Tableref">
    <w:name w:val="Table_ref"/>
    <w:basedOn w:val="Normal"/>
    <w:next w:val="TabletitleBR"/>
    <w:rsid w:val="00420651"/>
    <w:pPr>
      <w:keepNext/>
      <w:spacing w:before="0" w:after="120"/>
      <w:jc w:val="center"/>
    </w:pPr>
  </w:style>
  <w:style w:type="paragraph" w:customStyle="1" w:styleId="Tabletext">
    <w:name w:val="Table_text"/>
    <w:basedOn w:val="Normal"/>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20651"/>
  </w:style>
  <w:style w:type="paragraph" w:customStyle="1" w:styleId="Title3">
    <w:name w:val="Title 3"/>
    <w:basedOn w:val="Title2"/>
    <w:next w:val="Normal"/>
    <w:rsid w:val="00420651"/>
    <w:rPr>
      <w:caps w:val="0"/>
    </w:rPr>
  </w:style>
  <w:style w:type="paragraph" w:customStyle="1" w:styleId="Title4">
    <w:name w:val="Title 4"/>
    <w:basedOn w:val="Title3"/>
    <w:next w:val="Heading1"/>
    <w:rsid w:val="00420651"/>
    <w:rPr>
      <w:b/>
    </w:rPr>
  </w:style>
  <w:style w:type="paragraph" w:customStyle="1" w:styleId="toc0">
    <w:name w:val="toc 0"/>
    <w:basedOn w:val="Normal"/>
    <w:next w:val="TOC1"/>
    <w:rsid w:val="00420651"/>
    <w:pPr>
      <w:tabs>
        <w:tab w:val="clear" w:pos="794"/>
        <w:tab w:val="clear" w:pos="1191"/>
        <w:tab w:val="clear" w:pos="1588"/>
        <w:tab w:val="clear" w:pos="1985"/>
        <w:tab w:val="right" w:pos="9639"/>
      </w:tabs>
    </w:pPr>
    <w:rPr>
      <w:b/>
    </w:rPr>
  </w:style>
  <w:style w:type="paragraph" w:styleId="TOC1">
    <w:name w:val="toc 1"/>
    <w:basedOn w:val="Normal"/>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LineNumber">
    <w:name w:val="line number"/>
    <w:rsid w:val="00420651"/>
    <w:rPr>
      <w:rFonts w:ascii="Arial" w:hAnsi="Arial" w:cs="Arial"/>
      <w:sz w:val="22"/>
      <w:szCs w:val="22"/>
      <w:lang w:val="en-GB"/>
    </w:rPr>
  </w:style>
  <w:style w:type="paragraph" w:styleId="NormalIndent">
    <w:name w:val="Normal Indent"/>
    <w:basedOn w:val="Normal"/>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Normal"/>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Normal"/>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Normal"/>
    <w:rsid w:val="00420651"/>
    <w:pPr>
      <w:spacing w:after="720"/>
    </w:pPr>
  </w:style>
  <w:style w:type="paragraph" w:customStyle="1" w:styleId="Annex">
    <w:name w:val="Annex_#"/>
    <w:basedOn w:val="Normal"/>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Normal"/>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Normal"/>
    <w:next w:val="Normal"/>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Normal"/>
    <w:rsid w:val="00420651"/>
  </w:style>
  <w:style w:type="paragraph" w:customStyle="1" w:styleId="RefTitle0">
    <w:name w:val="Ref_Title"/>
    <w:basedOn w:val="Normal"/>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Normal"/>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Normal"/>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Normal"/>
    <w:next w:val="Heading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Heading1"/>
    <w:next w:val="Normal"/>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Normal"/>
    <w:next w:val="Normal"/>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Normal"/>
    <w:next w:val="RecTitle0"/>
    <w:rsid w:val="00420651"/>
    <w:pPr>
      <w:overflowPunct/>
      <w:autoSpaceDE/>
      <w:autoSpaceDN/>
      <w:adjustRightInd/>
      <w:spacing w:before="720"/>
      <w:textAlignment w:val="auto"/>
    </w:pPr>
    <w:rPr>
      <w:rFonts w:ascii="Arial" w:hAnsi="Arial" w:cs="Arial"/>
      <w:b/>
      <w:bCs/>
      <w:sz w:val="22"/>
      <w:szCs w:val="22"/>
    </w:rPr>
  </w:style>
  <w:style w:type="paragraph" w:styleId="Signature">
    <w:name w:val="Signature"/>
    <w:basedOn w:val="Normal"/>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Normal"/>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Normal"/>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Normal"/>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Normal"/>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Normal"/>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Normal"/>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Normal"/>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Normal"/>
    <w:next w:val="Normal"/>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Normal"/>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Normal"/>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Normal"/>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Normal"/>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Normal"/>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Normal"/>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Normal"/>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Normal"/>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Normal"/>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Normal"/>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Normal"/>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Normal"/>
    <w:next w:val="Heading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Normal"/>
    <w:next w:val="Normal"/>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Normal"/>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Normal"/>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Normal"/>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Normal"/>
    <w:rsid w:val="00420651"/>
    <w:pPr>
      <w:jc w:val="left"/>
    </w:pPr>
    <w:rPr>
      <w:color w:val="FFFFFF"/>
    </w:rPr>
  </w:style>
  <w:style w:type="paragraph" w:customStyle="1" w:styleId="CouvRec">
    <w:name w:val="Couv Rec #"/>
    <w:basedOn w:val="Normal"/>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Normal"/>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Normal"/>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Normal"/>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Normal"/>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Normal"/>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Normal"/>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Heading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Normal"/>
    <w:rsid w:val="00420651"/>
    <w:pPr>
      <w:overflowPunct/>
      <w:autoSpaceDE/>
      <w:autoSpaceDN/>
      <w:adjustRightInd/>
      <w:spacing w:before="136"/>
      <w:jc w:val="both"/>
      <w:textAlignment w:val="auto"/>
    </w:pPr>
    <w:rPr>
      <w:rFonts w:ascii="Arial" w:hAnsi="Arial" w:cs="Arial"/>
      <w:sz w:val="20"/>
      <w:lang w:val="en-US"/>
    </w:rPr>
  </w:style>
  <w:style w:type="paragraph" w:styleId="List">
    <w:name w:val="List"/>
    <w:basedOn w:val="Normal"/>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Normal"/>
    <w:next w:val="Heading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Normal"/>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Normal"/>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Normal"/>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Normal"/>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Normal"/>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
    <w:name w:val="#"/>
    <w:basedOn w:val="Normal"/>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Normal"/>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Normal"/>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Heading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List2">
    <w:name w:val="List 2"/>
    <w:basedOn w:val="Normal"/>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Normal"/>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Normal"/>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0">
    <w:name w:val="a"/>
    <w:basedOn w:val="Normal"/>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Heading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Normal"/>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Normal"/>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ListBullet">
    <w:name w:val="List Bullet"/>
    <w:basedOn w:val="Normal"/>
    <w:autoRedefine/>
    <w:rsid w:val="00420651"/>
    <w:pPr>
      <w:overflowPunct/>
      <w:autoSpaceDE/>
      <w:autoSpaceDN/>
      <w:adjustRightInd/>
      <w:ind w:left="360" w:hanging="360"/>
      <w:textAlignment w:val="auto"/>
    </w:pPr>
    <w:rPr>
      <w:szCs w:val="24"/>
    </w:rPr>
  </w:style>
  <w:style w:type="paragraph" w:styleId="PlainText">
    <w:name w:val="Plain Text"/>
    <w:basedOn w:val="Normal"/>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Normal"/>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Hyperlink">
    <w:name w:val="Hyperlink"/>
    <w:aliases w:val="超级链接"/>
    <w:uiPriority w:val="99"/>
    <w:rsid w:val="00420651"/>
    <w:rPr>
      <w:color w:val="0000FF"/>
      <w:u w:val="single"/>
    </w:rPr>
  </w:style>
  <w:style w:type="paragraph" w:styleId="NormalWeb">
    <w:name w:val="Normal (Web)"/>
    <w:basedOn w:val="Normal"/>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Strong">
    <w:name w:val="Strong"/>
    <w:qFormat/>
    <w:rsid w:val="00420651"/>
    <w:rPr>
      <w:b/>
      <w:bCs/>
    </w:rPr>
  </w:style>
  <w:style w:type="paragraph" w:customStyle="1" w:styleId="Tableheader">
    <w:name w:val="Table header"/>
    <w:basedOn w:val="Heading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DefaultParagraphFont"/>
    <w:rsid w:val="00420651"/>
  </w:style>
  <w:style w:type="paragraph" w:styleId="Title">
    <w:name w:val="Title"/>
    <w:basedOn w:val="Normal"/>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CommentReference">
    <w:name w:val="annotation reference"/>
    <w:basedOn w:val="DefaultParagraphFont"/>
    <w:rsid w:val="008964EA"/>
    <w:rPr>
      <w:sz w:val="16"/>
      <w:szCs w:val="16"/>
    </w:rPr>
  </w:style>
  <w:style w:type="paragraph" w:styleId="CommentText">
    <w:name w:val="annotation text"/>
    <w:basedOn w:val="Normal"/>
    <w:link w:val="CommentTextChar"/>
    <w:rsid w:val="008964EA"/>
    <w:pPr>
      <w:spacing w:before="136"/>
      <w:jc w:val="both"/>
    </w:pPr>
    <w:rPr>
      <w:rFonts w:cs="Angsana New"/>
      <w:sz w:val="20"/>
      <w:lang w:val="en-US" w:eastAsia="ja-JP" w:bidi="th-TH"/>
    </w:rPr>
  </w:style>
  <w:style w:type="character" w:customStyle="1" w:styleId="CommentTextChar">
    <w:name w:val="Comment Text Char"/>
    <w:basedOn w:val="DefaultParagraphFont"/>
    <w:link w:val="CommentText"/>
    <w:rsid w:val="008964EA"/>
    <w:rPr>
      <w:rFonts w:cs="Angsana New"/>
      <w:lang w:val="en-US"/>
    </w:rPr>
  </w:style>
  <w:style w:type="paragraph" w:styleId="ListParagraph">
    <w:name w:val="List Paragraph"/>
    <w:basedOn w:val="Normal"/>
    <w:uiPriority w:val="34"/>
    <w:qFormat/>
    <w:rsid w:val="00143F8E"/>
    <w:pPr>
      <w:ind w:left="720"/>
      <w:contextualSpacing/>
    </w:pPr>
  </w:style>
  <w:style w:type="character" w:customStyle="1" w:styleId="HeaderChar">
    <w:name w:val="Header Char"/>
    <w:basedOn w:val="DefaultParagraphFont"/>
    <w:link w:val="Header"/>
    <w:rsid w:val="00244237"/>
    <w:rPr>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6937</TotalTime>
  <Pages>61</Pages>
  <Words>18459</Words>
  <Characters>111680</Characters>
  <Application>Microsoft Office Word</Application>
  <DocSecurity>0</DocSecurity>
  <Lines>2938</Lines>
  <Paragraphs>2283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127856</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Angeles-Leon De Vivero, Rosa</cp:lastModifiedBy>
  <cp:revision>28</cp:revision>
  <dcterms:created xsi:type="dcterms:W3CDTF">2013-10-16T12:58:00Z</dcterms:created>
  <dcterms:modified xsi:type="dcterms:W3CDTF">2015-04-14T10:17:00Z</dcterms:modified>
</cp:coreProperties>
</file>